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83" w:rsidRDefault="00B318B1">
      <w:pPr>
        <w:pStyle w:val="a3"/>
        <w:spacing w:before="78"/>
        <w:ind w:right="1452"/>
        <w:jc w:val="right"/>
      </w:pPr>
      <w:r>
        <w:pict>
          <v:group id="_x0000_s1201" style="position:absolute;left:0;text-align:left;margin-left:63.6pt;margin-top:17.3pt;width:519.7pt;height:805.95pt;z-index:-258594816;mso-position-horizontal-relative:page;mso-position-vertical-relative:page" coordorigin="1272,346" coordsize="10394,16119">
            <v:shape id="_x0000_s1205" style="position:absolute;left:1273;top:349;width:10392;height:16112" coordorigin="1273,349" coordsize="10392,16112" o:spt="100" adj="0,,0" path="m1273,16460r10392,m1276,354r,16104m1273,349r10392,m11660,354r,16105e" filled="f" strokeweight=".36pt">
              <v:stroke joinstyle="round"/>
              <v:formulas/>
              <v:path arrowok="t" o:connecttype="segments"/>
            </v:shape>
            <v:shape id="_x0000_s1204" style="position:absolute;left:1284;top:364;width:10366;height:16078" coordorigin="1284,365" coordsize="10366,16078" o:spt="100" adj="0,,0" path="m1284,16442r10366,m1291,372r,16064m1284,365r10366,m11642,372r,16065e" filled="f" strokeweight=".72pt">
              <v:stroke joinstyle="round"/>
              <v:formulas/>
              <v:path arrowok="t" o:connecttype="segments"/>
            </v:shape>
            <v:shape id="_x0000_s1203" style="position:absolute;left:1304;top:382;width:10326;height:16047" coordorigin="1304,383" coordsize="10326,16047" o:spt="100" adj="0,,0" path="m1304,16429r10326,m1309,385r,16040m1304,383r10326,m11627,385r,16039e" filled="f" strokeweight=".36pt">
              <v:stroke joinstyle="round"/>
              <v:formulas/>
              <v:path arrowok="t" o:connecttype="segments"/>
            </v:shape>
            <v:shape id="_x0000_s1202" style="position:absolute;left:7360;top:1783;width:3558;height:996" coordorigin="7361,1783" coordsize="3558,996" o:spt="100" adj="0,,0" path="m7375,1783r3543,m7375,2114r3543,m7375,2446r3543,m7361,2779r3557,e" filled="f" strokeweight=".48pt">
              <v:stroke joinstyle="round"/>
              <v:formulas/>
              <v:path arrowok="t" o:connecttype="segments"/>
            </v:shape>
            <w10:wrap anchorx="page" anchory="page"/>
          </v:group>
        </w:pict>
      </w:r>
      <w:r w:rsidR="00A9621C">
        <w:t>УТВЕРЖДЕНО</w:t>
      </w: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1E7383">
      <w:pPr>
        <w:pStyle w:val="a3"/>
        <w:rPr>
          <w:sz w:val="30"/>
        </w:rPr>
      </w:pPr>
    </w:p>
    <w:p w:rsidR="001E7383" w:rsidRDefault="00A9621C">
      <w:pPr>
        <w:spacing w:before="231"/>
        <w:ind w:left="1152" w:right="1240" w:hanging="4"/>
        <w:jc w:val="center"/>
        <w:rPr>
          <w:sz w:val="44"/>
        </w:rPr>
      </w:pPr>
      <w:r>
        <w:rPr>
          <w:sz w:val="44"/>
        </w:rPr>
        <w:t>СХЕМА ТЕПЛОСНАБЖЕНИЯ МУНИЦИПАЛЬНОГО ОБРАЗОВАНИЯ ГРИГОРЬЕВСКОЕ СЕЛЬСКОЕ ПОСЕЛЕНИЕ МИХАЙЛОВСКОГО РАЙОНА ПРИМОРСКОГО КРАЯ</w:t>
      </w:r>
    </w:p>
    <w:p w:rsidR="00A14888" w:rsidRDefault="00A14888">
      <w:pPr>
        <w:spacing w:line="480" w:lineRule="auto"/>
        <w:ind w:left="2073" w:right="2164" w:firstLine="5"/>
        <w:jc w:val="center"/>
        <w:rPr>
          <w:sz w:val="44"/>
        </w:rPr>
      </w:pPr>
    </w:p>
    <w:p w:rsidR="001E7383" w:rsidRDefault="00A9621C">
      <w:pPr>
        <w:spacing w:line="480" w:lineRule="auto"/>
        <w:ind w:left="2073" w:right="2164" w:firstLine="5"/>
        <w:jc w:val="center"/>
        <w:rPr>
          <w:sz w:val="44"/>
        </w:rPr>
      </w:pPr>
      <w:r>
        <w:rPr>
          <w:sz w:val="44"/>
        </w:rPr>
        <w:t xml:space="preserve">УТВЕРЖДАЕМАЯ ЧАСТЬ </w:t>
      </w:r>
    </w:p>
    <w:p w:rsidR="00A9621C" w:rsidRDefault="00A9621C">
      <w:pPr>
        <w:spacing w:line="480" w:lineRule="auto"/>
        <w:ind w:left="2073" w:right="2164" w:firstLine="5"/>
        <w:jc w:val="center"/>
        <w:rPr>
          <w:sz w:val="44"/>
        </w:rPr>
      </w:pPr>
    </w:p>
    <w:p w:rsidR="001E7383" w:rsidRDefault="001E7383">
      <w:pPr>
        <w:pStyle w:val="a3"/>
        <w:rPr>
          <w:sz w:val="48"/>
        </w:rPr>
      </w:pPr>
    </w:p>
    <w:p w:rsidR="001E7383" w:rsidRDefault="001E7383">
      <w:pPr>
        <w:pStyle w:val="a3"/>
        <w:rPr>
          <w:sz w:val="48"/>
        </w:rPr>
      </w:pPr>
    </w:p>
    <w:p w:rsidR="002621F2" w:rsidRDefault="002621F2">
      <w:pPr>
        <w:pStyle w:val="a3"/>
        <w:rPr>
          <w:sz w:val="48"/>
        </w:rPr>
      </w:pPr>
    </w:p>
    <w:p w:rsidR="002621F2" w:rsidRDefault="002621F2">
      <w:pPr>
        <w:pStyle w:val="a3"/>
        <w:rPr>
          <w:sz w:val="48"/>
        </w:rPr>
      </w:pPr>
    </w:p>
    <w:p w:rsidR="001E7383" w:rsidRDefault="001E7383">
      <w:pPr>
        <w:pStyle w:val="a3"/>
        <w:rPr>
          <w:sz w:val="48"/>
        </w:rPr>
      </w:pPr>
    </w:p>
    <w:p w:rsidR="001E7383" w:rsidRDefault="001E7383">
      <w:pPr>
        <w:pStyle w:val="a3"/>
        <w:rPr>
          <w:sz w:val="48"/>
        </w:rPr>
      </w:pPr>
    </w:p>
    <w:p w:rsidR="001E7383" w:rsidRDefault="00A9621C" w:rsidP="00A9621C">
      <w:pPr>
        <w:pStyle w:val="a3"/>
        <w:spacing w:before="300"/>
        <w:ind w:left="567" w:right="70"/>
        <w:jc w:val="center"/>
      </w:pPr>
      <w:r>
        <w:t>г. Ставрополь 2020 г.</w:t>
      </w:r>
    </w:p>
    <w:p w:rsidR="001E7383" w:rsidRDefault="001E7383">
      <w:pPr>
        <w:jc w:val="center"/>
        <w:sectPr w:rsidR="001E7383">
          <w:type w:val="continuous"/>
          <w:pgSz w:w="11920" w:h="16850"/>
          <w:pgMar w:top="1020" w:right="280" w:bottom="280" w:left="1080" w:header="720" w:footer="72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98" style="width:506.25pt;height:4.6pt;mso-position-horizontal-relative:char;mso-position-vertical-relative:line" coordsize="10125,92">
            <v:line id="_x0000_s1200" style="position:absolute" from="1,61" to="10124,61" strokecolor="#602221" strokeweight="3pt"/>
            <v:line id="_x0000_s1199" style="position:absolute" from="0,7" to="10123,7" strokecolor="#602221" strokeweight=".72pt"/>
            <w10:wrap type="none"/>
            <w10:anchorlock/>
          </v:group>
        </w:pict>
      </w:r>
    </w:p>
    <w:p w:rsidR="001E7383" w:rsidRDefault="00A9621C">
      <w:pPr>
        <w:pStyle w:val="1"/>
        <w:ind w:left="197" w:firstLine="0"/>
        <w:jc w:val="left"/>
      </w:pPr>
      <w:r>
        <w:t>СОДЕРЖАНИЕ</w:t>
      </w:r>
    </w:p>
    <w:p w:rsidR="001E7383" w:rsidRDefault="001E7383">
      <w:pPr>
        <w:pStyle w:val="a3"/>
        <w:rPr>
          <w:b/>
          <w:sz w:val="20"/>
        </w:rPr>
      </w:pPr>
    </w:p>
    <w:p w:rsidR="001E7383" w:rsidRDefault="001E7383">
      <w:pPr>
        <w:pStyle w:val="a3"/>
        <w:spacing w:before="9"/>
        <w:rPr>
          <w:b/>
          <w:sz w:val="12"/>
        </w:rPr>
      </w:pPr>
    </w:p>
    <w:tbl>
      <w:tblPr>
        <w:tblStyle w:val="TableNormal"/>
        <w:tblW w:w="1028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110"/>
        <w:gridCol w:w="586"/>
      </w:tblGrid>
      <w:tr w:rsidR="00A31D8A" w:rsidTr="00A31D8A">
        <w:trPr>
          <w:trHeight w:val="339"/>
        </w:trPr>
        <w:tc>
          <w:tcPr>
            <w:tcW w:w="588" w:type="dxa"/>
          </w:tcPr>
          <w:p w:rsidR="00A31D8A" w:rsidRDefault="00A31D8A" w:rsidP="00A31D8A">
            <w:pPr>
              <w:pStyle w:val="TableParagraph"/>
              <w:jc w:val="left"/>
              <w:rPr>
                <w:sz w:val="26"/>
              </w:rPr>
            </w:pPr>
            <w:bookmarkStart w:id="0" w:name="_GoBack" w:colFirst="2" w:colLast="2"/>
          </w:p>
        </w:tc>
        <w:tc>
          <w:tcPr>
            <w:tcW w:w="9110" w:type="dxa"/>
          </w:tcPr>
          <w:p w:rsidR="00A31D8A" w:rsidRDefault="00A31D8A" w:rsidP="00A31D8A">
            <w:pPr>
              <w:pStyle w:val="TableParagraph"/>
              <w:spacing w:line="314" w:lineRule="exact"/>
              <w:ind w:left="121"/>
              <w:jc w:val="left"/>
              <w:rPr>
                <w:sz w:val="28"/>
              </w:rPr>
            </w:pPr>
            <w:r>
              <w:rPr>
                <w:sz w:val="28"/>
              </w:rPr>
              <w:t>ВВЕДЕНИЕ</w:t>
            </w:r>
          </w:p>
        </w:tc>
        <w:tc>
          <w:tcPr>
            <w:tcW w:w="586" w:type="dxa"/>
            <w:vAlign w:val="bottom"/>
          </w:tcPr>
          <w:p w:rsidR="00A31D8A" w:rsidRPr="00B92B8C" w:rsidRDefault="00A31D8A" w:rsidP="00A31D8A">
            <w:pPr>
              <w:pStyle w:val="TableParagraph"/>
              <w:spacing w:line="314" w:lineRule="exact"/>
              <w:ind w:left="53"/>
              <w:rPr>
                <w:sz w:val="28"/>
                <w:szCs w:val="28"/>
              </w:rPr>
            </w:pPr>
            <w:r w:rsidRPr="00B92B8C">
              <w:rPr>
                <w:sz w:val="28"/>
                <w:szCs w:val="28"/>
              </w:rPr>
              <w:t>5</w:t>
            </w:r>
          </w:p>
        </w:tc>
      </w:tr>
      <w:tr w:rsidR="00A31D8A" w:rsidTr="00A31D8A">
        <w:trPr>
          <w:trHeight w:val="340"/>
        </w:trPr>
        <w:tc>
          <w:tcPr>
            <w:tcW w:w="588" w:type="dxa"/>
          </w:tcPr>
          <w:p w:rsidR="00A31D8A" w:rsidRDefault="00A31D8A" w:rsidP="00A31D8A">
            <w:pPr>
              <w:pStyle w:val="TableParagraph"/>
              <w:jc w:val="left"/>
              <w:rPr>
                <w:sz w:val="26"/>
              </w:rPr>
            </w:pPr>
          </w:p>
        </w:tc>
        <w:tc>
          <w:tcPr>
            <w:tcW w:w="9110" w:type="dxa"/>
          </w:tcPr>
          <w:p w:rsidR="00A31D8A" w:rsidRDefault="00A31D8A" w:rsidP="00A31D8A">
            <w:pPr>
              <w:pStyle w:val="TableParagraph"/>
              <w:spacing w:line="315" w:lineRule="exact"/>
              <w:ind w:left="121"/>
              <w:jc w:val="left"/>
              <w:rPr>
                <w:sz w:val="28"/>
              </w:rPr>
            </w:pPr>
            <w:r>
              <w:rPr>
                <w:sz w:val="28"/>
              </w:rPr>
              <w:t>Термины и определения</w:t>
            </w:r>
          </w:p>
        </w:tc>
        <w:tc>
          <w:tcPr>
            <w:tcW w:w="586" w:type="dxa"/>
            <w:vAlign w:val="bottom"/>
          </w:tcPr>
          <w:p w:rsidR="00A31D8A" w:rsidRPr="00B92B8C" w:rsidRDefault="00A31D8A" w:rsidP="00A31D8A">
            <w:pPr>
              <w:pStyle w:val="TableParagraph"/>
              <w:spacing w:line="315" w:lineRule="exact"/>
              <w:ind w:left="53"/>
              <w:rPr>
                <w:sz w:val="28"/>
                <w:szCs w:val="28"/>
              </w:rPr>
            </w:pPr>
            <w:r w:rsidRPr="00B92B8C">
              <w:rPr>
                <w:sz w:val="28"/>
                <w:szCs w:val="28"/>
              </w:rPr>
              <w:t>7</w:t>
            </w:r>
          </w:p>
        </w:tc>
      </w:tr>
      <w:tr w:rsidR="00A31D8A" w:rsidTr="00A31D8A">
        <w:trPr>
          <w:trHeight w:val="340"/>
        </w:trPr>
        <w:tc>
          <w:tcPr>
            <w:tcW w:w="588" w:type="dxa"/>
          </w:tcPr>
          <w:p w:rsidR="00A31D8A" w:rsidRDefault="00A31D8A" w:rsidP="00A31D8A">
            <w:pPr>
              <w:pStyle w:val="TableParagraph"/>
              <w:jc w:val="left"/>
              <w:rPr>
                <w:sz w:val="26"/>
              </w:rPr>
            </w:pPr>
          </w:p>
        </w:tc>
        <w:tc>
          <w:tcPr>
            <w:tcW w:w="9110" w:type="dxa"/>
          </w:tcPr>
          <w:p w:rsidR="00A31D8A" w:rsidRDefault="00A31D8A" w:rsidP="00A31D8A">
            <w:pPr>
              <w:pStyle w:val="TableParagraph"/>
              <w:spacing w:line="312" w:lineRule="exact"/>
              <w:ind w:left="121"/>
              <w:jc w:val="left"/>
              <w:rPr>
                <w:sz w:val="28"/>
              </w:rPr>
            </w:pPr>
            <w:r>
              <w:rPr>
                <w:sz w:val="28"/>
              </w:rPr>
              <w:t>Общие сведения о теплоснабжении</w:t>
            </w:r>
          </w:p>
        </w:tc>
        <w:tc>
          <w:tcPr>
            <w:tcW w:w="586" w:type="dxa"/>
            <w:vAlign w:val="bottom"/>
          </w:tcPr>
          <w:p w:rsidR="00A31D8A" w:rsidRPr="00B92B8C" w:rsidRDefault="00A31D8A" w:rsidP="00A31D8A">
            <w:pPr>
              <w:pStyle w:val="TableParagraph"/>
              <w:spacing w:line="312" w:lineRule="exact"/>
              <w:ind w:left="144" w:right="92"/>
              <w:rPr>
                <w:sz w:val="28"/>
                <w:szCs w:val="28"/>
              </w:rPr>
            </w:pPr>
            <w:r w:rsidRPr="00B92B8C">
              <w:rPr>
                <w:sz w:val="28"/>
                <w:szCs w:val="28"/>
              </w:rPr>
              <w:t>13</w:t>
            </w:r>
          </w:p>
        </w:tc>
      </w:tr>
      <w:tr w:rsidR="00A31D8A" w:rsidTr="00A31D8A">
        <w:trPr>
          <w:trHeight w:val="966"/>
        </w:trPr>
        <w:tc>
          <w:tcPr>
            <w:tcW w:w="588" w:type="dxa"/>
          </w:tcPr>
          <w:p w:rsidR="00A31D8A" w:rsidRDefault="00A31D8A" w:rsidP="00A31D8A">
            <w:pPr>
              <w:pStyle w:val="TableParagraph"/>
              <w:spacing w:line="312" w:lineRule="exact"/>
              <w:ind w:left="56"/>
              <w:rPr>
                <w:sz w:val="28"/>
              </w:rPr>
            </w:pPr>
            <w:r>
              <w:rPr>
                <w:sz w:val="28"/>
              </w:rPr>
              <w:t>1</w:t>
            </w:r>
          </w:p>
        </w:tc>
        <w:tc>
          <w:tcPr>
            <w:tcW w:w="9110" w:type="dxa"/>
          </w:tcPr>
          <w:p w:rsidR="00A31D8A" w:rsidRDefault="00A31D8A" w:rsidP="00A31D8A">
            <w:pPr>
              <w:pStyle w:val="TableParagraph"/>
              <w:spacing w:line="314" w:lineRule="exact"/>
              <w:ind w:left="121"/>
              <w:jc w:val="left"/>
              <w:rPr>
                <w:sz w:val="28"/>
              </w:rPr>
            </w:pPr>
            <w:r>
              <w:rPr>
                <w:sz w:val="28"/>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14</w:t>
            </w:r>
          </w:p>
        </w:tc>
      </w:tr>
      <w:tr w:rsidR="00A31D8A" w:rsidTr="00A31D8A">
        <w:trPr>
          <w:trHeight w:val="642"/>
        </w:trPr>
        <w:tc>
          <w:tcPr>
            <w:tcW w:w="588" w:type="dxa"/>
          </w:tcPr>
          <w:p w:rsidR="00A31D8A" w:rsidRDefault="00A31D8A" w:rsidP="00A31D8A">
            <w:pPr>
              <w:pStyle w:val="TableParagraph"/>
              <w:spacing w:line="312" w:lineRule="exact"/>
              <w:ind w:left="112" w:right="56"/>
              <w:rPr>
                <w:sz w:val="28"/>
              </w:rPr>
            </w:pPr>
            <w:r>
              <w:rPr>
                <w:sz w:val="28"/>
              </w:rPr>
              <w:t>1.1</w:t>
            </w:r>
          </w:p>
        </w:tc>
        <w:tc>
          <w:tcPr>
            <w:tcW w:w="9110" w:type="dxa"/>
          </w:tcPr>
          <w:p w:rsidR="00A31D8A" w:rsidRDefault="00A31D8A" w:rsidP="00A31D8A">
            <w:pPr>
              <w:pStyle w:val="TableParagraph"/>
              <w:spacing w:line="232" w:lineRule="auto"/>
              <w:ind w:left="121"/>
              <w:jc w:val="left"/>
              <w:rPr>
                <w:sz w:val="28"/>
              </w:rPr>
            </w:pPr>
            <w:r>
              <w:rPr>
                <w:sz w:val="28"/>
              </w:rPr>
              <w:t>Площадь строительных фондов и приросты отапливаемой площади строительных фондов по расчетным элементам территориального деления</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14</w:t>
            </w:r>
          </w:p>
        </w:tc>
      </w:tr>
      <w:tr w:rsidR="00A31D8A" w:rsidTr="00A31D8A">
        <w:trPr>
          <w:trHeight w:val="1293"/>
        </w:trPr>
        <w:tc>
          <w:tcPr>
            <w:tcW w:w="588" w:type="dxa"/>
          </w:tcPr>
          <w:p w:rsidR="00A31D8A" w:rsidRDefault="00A31D8A" w:rsidP="00A31D8A">
            <w:pPr>
              <w:pStyle w:val="TableParagraph"/>
              <w:spacing w:line="312" w:lineRule="exact"/>
              <w:ind w:left="112" w:right="56"/>
              <w:rPr>
                <w:sz w:val="28"/>
              </w:rPr>
            </w:pPr>
            <w:r>
              <w:rPr>
                <w:sz w:val="28"/>
              </w:rPr>
              <w:t>1.2</w:t>
            </w:r>
          </w:p>
        </w:tc>
        <w:tc>
          <w:tcPr>
            <w:tcW w:w="9110" w:type="dxa"/>
          </w:tcPr>
          <w:p w:rsidR="00A31D8A" w:rsidRDefault="00A31D8A" w:rsidP="00A31D8A">
            <w:pPr>
              <w:pStyle w:val="TableParagraph"/>
              <w:spacing w:line="322" w:lineRule="exact"/>
              <w:ind w:left="121" w:right="149"/>
              <w:jc w:val="left"/>
              <w:rPr>
                <w:sz w:val="28"/>
              </w:rPr>
            </w:pPr>
            <w:r>
              <w:rPr>
                <w:sz w:val="28"/>
              </w:rPr>
              <w:t>С</w:t>
            </w:r>
            <w:r w:rsidRPr="007413C0">
              <w:rPr>
                <w:sz w:val="28"/>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586" w:type="dxa"/>
            <w:vAlign w:val="bottom"/>
          </w:tcPr>
          <w:p w:rsidR="00A31D8A" w:rsidRPr="00B92B8C" w:rsidRDefault="00A31D8A" w:rsidP="00A31D8A">
            <w:pPr>
              <w:pStyle w:val="TableParagraph"/>
              <w:spacing w:before="1"/>
              <w:ind w:left="144" w:right="92"/>
              <w:rPr>
                <w:sz w:val="28"/>
                <w:szCs w:val="28"/>
              </w:rPr>
            </w:pPr>
            <w:r w:rsidRPr="00B92B8C">
              <w:rPr>
                <w:sz w:val="28"/>
                <w:szCs w:val="28"/>
              </w:rPr>
              <w:t>14</w:t>
            </w:r>
          </w:p>
        </w:tc>
      </w:tr>
      <w:tr w:rsidR="00A31D8A" w:rsidTr="00A31D8A">
        <w:trPr>
          <w:trHeight w:val="1002"/>
        </w:trPr>
        <w:tc>
          <w:tcPr>
            <w:tcW w:w="588" w:type="dxa"/>
          </w:tcPr>
          <w:p w:rsidR="00A31D8A" w:rsidRDefault="00A31D8A" w:rsidP="00A31D8A">
            <w:pPr>
              <w:pStyle w:val="TableParagraph"/>
              <w:spacing w:line="312" w:lineRule="exact"/>
              <w:ind w:left="112" w:right="56"/>
              <w:rPr>
                <w:sz w:val="28"/>
              </w:rPr>
            </w:pPr>
            <w:r>
              <w:rPr>
                <w:sz w:val="28"/>
              </w:rPr>
              <w:t>1.3</w:t>
            </w:r>
          </w:p>
        </w:tc>
        <w:tc>
          <w:tcPr>
            <w:tcW w:w="9110" w:type="dxa"/>
          </w:tcPr>
          <w:p w:rsidR="00A31D8A" w:rsidRDefault="00A31D8A" w:rsidP="00A31D8A">
            <w:pPr>
              <w:pStyle w:val="TableParagraph"/>
              <w:spacing w:line="322" w:lineRule="exact"/>
              <w:ind w:left="121" w:right="149"/>
              <w:jc w:val="left"/>
              <w:rPr>
                <w:sz w:val="28"/>
              </w:rPr>
            </w:pPr>
            <w:r>
              <w:rPr>
                <w:sz w:val="28"/>
              </w:rPr>
              <w:t>С</w:t>
            </w:r>
            <w:r w:rsidRPr="007413C0">
              <w:rPr>
                <w:sz w:val="28"/>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t>15</w:t>
            </w:r>
          </w:p>
        </w:tc>
      </w:tr>
      <w:tr w:rsidR="00A31D8A" w:rsidTr="00A31D8A">
        <w:trPr>
          <w:trHeight w:val="1002"/>
        </w:trPr>
        <w:tc>
          <w:tcPr>
            <w:tcW w:w="588" w:type="dxa"/>
          </w:tcPr>
          <w:p w:rsidR="00A31D8A" w:rsidRDefault="00A31D8A" w:rsidP="00A31D8A">
            <w:pPr>
              <w:pStyle w:val="TableParagraph"/>
              <w:spacing w:line="312" w:lineRule="exact"/>
              <w:ind w:left="112" w:right="56"/>
              <w:rPr>
                <w:sz w:val="28"/>
              </w:rPr>
            </w:pPr>
            <w:r>
              <w:rPr>
                <w:sz w:val="28"/>
              </w:rPr>
              <w:t>1.4</w:t>
            </w:r>
          </w:p>
        </w:tc>
        <w:tc>
          <w:tcPr>
            <w:tcW w:w="9110" w:type="dxa"/>
          </w:tcPr>
          <w:p w:rsidR="00A31D8A" w:rsidRDefault="00A31D8A" w:rsidP="00A31D8A">
            <w:pPr>
              <w:pStyle w:val="TableParagraph"/>
              <w:spacing w:line="322" w:lineRule="exact"/>
              <w:ind w:left="121" w:right="149"/>
              <w:jc w:val="left"/>
              <w:rPr>
                <w:sz w:val="28"/>
              </w:rPr>
            </w:pPr>
            <w:r>
              <w:rPr>
                <w:sz w:val="28"/>
              </w:rPr>
              <w:t>С</w:t>
            </w:r>
            <w:r w:rsidRPr="007413C0">
              <w:rPr>
                <w:sz w:val="28"/>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t>15</w:t>
            </w:r>
          </w:p>
        </w:tc>
      </w:tr>
      <w:tr w:rsidR="00A31D8A" w:rsidTr="00A31D8A">
        <w:trPr>
          <w:trHeight w:val="958"/>
        </w:trPr>
        <w:tc>
          <w:tcPr>
            <w:tcW w:w="588" w:type="dxa"/>
          </w:tcPr>
          <w:p w:rsidR="00A31D8A" w:rsidRDefault="00A31D8A" w:rsidP="00A31D8A">
            <w:pPr>
              <w:pStyle w:val="TableParagraph"/>
              <w:spacing w:line="307" w:lineRule="exact"/>
              <w:ind w:left="56"/>
              <w:rPr>
                <w:sz w:val="28"/>
              </w:rPr>
            </w:pPr>
            <w:r>
              <w:rPr>
                <w:sz w:val="28"/>
              </w:rPr>
              <w:t>2</w:t>
            </w:r>
          </w:p>
        </w:tc>
        <w:tc>
          <w:tcPr>
            <w:tcW w:w="9110" w:type="dxa"/>
          </w:tcPr>
          <w:p w:rsidR="00A31D8A" w:rsidRDefault="00A31D8A" w:rsidP="00A31D8A">
            <w:pPr>
              <w:pStyle w:val="TableParagraph"/>
              <w:spacing w:line="314" w:lineRule="exact"/>
              <w:ind w:left="121"/>
              <w:jc w:val="left"/>
              <w:rPr>
                <w:sz w:val="28"/>
              </w:rPr>
            </w:pPr>
            <w:r>
              <w:rPr>
                <w:sz w:val="28"/>
              </w:rPr>
              <w:t>СУЩЕСТВУЮЩИЕ И ПЕРСПЕКТИВНЫЕ БАЛАНСЫ ТЕПЛОВОЙ</w:t>
            </w:r>
          </w:p>
          <w:p w:rsidR="00A31D8A" w:rsidRDefault="00A31D8A" w:rsidP="00A31D8A">
            <w:pPr>
              <w:pStyle w:val="TableParagraph"/>
              <w:spacing w:before="10" w:line="314" w:lineRule="exact"/>
              <w:ind w:left="121" w:right="429"/>
              <w:jc w:val="left"/>
              <w:rPr>
                <w:sz w:val="28"/>
              </w:rPr>
            </w:pPr>
            <w:r>
              <w:rPr>
                <w:sz w:val="28"/>
              </w:rPr>
              <w:t>МОЩНОСТИ ИСТОЧНИКОВ ТЕПЛОВОЙ ЭНЕРГИИ И ТЕПЛОВОЙ НАГРУЗКИ ПОТРЕБИТЕЛЕЙ</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17</w:t>
            </w:r>
          </w:p>
        </w:tc>
      </w:tr>
      <w:tr w:rsidR="00A31D8A" w:rsidTr="00A31D8A">
        <w:trPr>
          <w:trHeight w:val="642"/>
        </w:trPr>
        <w:tc>
          <w:tcPr>
            <w:tcW w:w="588" w:type="dxa"/>
          </w:tcPr>
          <w:p w:rsidR="00A31D8A" w:rsidRDefault="00A31D8A" w:rsidP="00A31D8A">
            <w:pPr>
              <w:pStyle w:val="TableParagraph"/>
              <w:spacing w:line="312" w:lineRule="exact"/>
              <w:ind w:left="112" w:right="56"/>
              <w:rPr>
                <w:sz w:val="28"/>
              </w:rPr>
            </w:pPr>
            <w:r>
              <w:rPr>
                <w:sz w:val="28"/>
              </w:rPr>
              <w:t>2.1</w:t>
            </w:r>
          </w:p>
        </w:tc>
        <w:tc>
          <w:tcPr>
            <w:tcW w:w="9110" w:type="dxa"/>
          </w:tcPr>
          <w:p w:rsidR="00A31D8A" w:rsidRDefault="00A31D8A" w:rsidP="00A31D8A">
            <w:pPr>
              <w:pStyle w:val="TableParagraph"/>
              <w:spacing w:line="232" w:lineRule="auto"/>
              <w:ind w:left="121" w:right="1229"/>
              <w:jc w:val="left"/>
              <w:rPr>
                <w:sz w:val="28"/>
              </w:rPr>
            </w:pPr>
            <w:r>
              <w:rPr>
                <w:sz w:val="28"/>
              </w:rPr>
              <w:t>Описание существующих и перспективных зон действия систем теплоснабжения и источников тепловой энергии</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17</w:t>
            </w:r>
          </w:p>
        </w:tc>
      </w:tr>
      <w:tr w:rsidR="00A31D8A" w:rsidTr="00A31D8A">
        <w:trPr>
          <w:trHeight w:val="645"/>
        </w:trPr>
        <w:tc>
          <w:tcPr>
            <w:tcW w:w="588" w:type="dxa"/>
          </w:tcPr>
          <w:p w:rsidR="00A31D8A" w:rsidRDefault="00A31D8A" w:rsidP="00A31D8A">
            <w:pPr>
              <w:pStyle w:val="TableParagraph"/>
              <w:spacing w:line="312" w:lineRule="exact"/>
              <w:ind w:left="112" w:right="56"/>
              <w:rPr>
                <w:sz w:val="28"/>
              </w:rPr>
            </w:pPr>
            <w:r>
              <w:rPr>
                <w:sz w:val="28"/>
              </w:rPr>
              <w:t>2.2</w:t>
            </w:r>
          </w:p>
        </w:tc>
        <w:tc>
          <w:tcPr>
            <w:tcW w:w="9110" w:type="dxa"/>
          </w:tcPr>
          <w:p w:rsidR="00A31D8A" w:rsidRDefault="00A31D8A" w:rsidP="00A31D8A">
            <w:pPr>
              <w:pStyle w:val="TableParagraph"/>
              <w:tabs>
                <w:tab w:val="left" w:pos="1780"/>
                <w:tab w:val="left" w:pos="4104"/>
                <w:tab w:val="left" w:pos="4737"/>
                <w:tab w:val="left" w:pos="7052"/>
                <w:tab w:val="left" w:pos="7937"/>
              </w:tabs>
              <w:spacing w:line="232" w:lineRule="auto"/>
              <w:ind w:left="121" w:right="63"/>
              <w:jc w:val="left"/>
              <w:rPr>
                <w:sz w:val="28"/>
              </w:rPr>
            </w:pPr>
            <w:r>
              <w:rPr>
                <w:sz w:val="28"/>
              </w:rPr>
              <w:t>Описание</w:t>
            </w:r>
            <w:r>
              <w:rPr>
                <w:sz w:val="28"/>
              </w:rPr>
              <w:tab/>
              <w:t>существующих</w:t>
            </w:r>
            <w:r>
              <w:rPr>
                <w:sz w:val="28"/>
              </w:rPr>
              <w:tab/>
              <w:t>и</w:t>
            </w:r>
            <w:r>
              <w:rPr>
                <w:sz w:val="28"/>
              </w:rPr>
              <w:tab/>
              <w:t>перспективных</w:t>
            </w:r>
            <w:r>
              <w:rPr>
                <w:sz w:val="28"/>
              </w:rPr>
              <w:tab/>
              <w:t>зон</w:t>
            </w:r>
            <w:r>
              <w:rPr>
                <w:sz w:val="28"/>
              </w:rPr>
              <w:tab/>
            </w:r>
            <w:r>
              <w:rPr>
                <w:spacing w:val="-3"/>
                <w:sz w:val="28"/>
              </w:rPr>
              <w:t xml:space="preserve">действия </w:t>
            </w:r>
            <w:r>
              <w:rPr>
                <w:sz w:val="28"/>
              </w:rPr>
              <w:t>индивидуальных источников тепловой</w:t>
            </w:r>
            <w:r>
              <w:rPr>
                <w:spacing w:val="-6"/>
                <w:sz w:val="28"/>
              </w:rPr>
              <w:t xml:space="preserve"> </w:t>
            </w:r>
            <w:r>
              <w:rPr>
                <w:sz w:val="28"/>
              </w:rPr>
              <w:t>энергии</w:t>
            </w:r>
          </w:p>
        </w:tc>
        <w:tc>
          <w:tcPr>
            <w:tcW w:w="586" w:type="dxa"/>
            <w:vAlign w:val="bottom"/>
          </w:tcPr>
          <w:p w:rsidR="00A31D8A" w:rsidRPr="00B92B8C" w:rsidRDefault="00A31D8A" w:rsidP="00A31D8A">
            <w:pPr>
              <w:pStyle w:val="TableParagraph"/>
              <w:spacing w:before="148"/>
              <w:ind w:left="144" w:right="92"/>
              <w:rPr>
                <w:sz w:val="28"/>
                <w:szCs w:val="28"/>
              </w:rPr>
            </w:pPr>
            <w:r w:rsidRPr="00B92B8C">
              <w:rPr>
                <w:sz w:val="28"/>
                <w:szCs w:val="28"/>
              </w:rPr>
              <w:t>22</w:t>
            </w:r>
          </w:p>
        </w:tc>
      </w:tr>
      <w:tr w:rsidR="00A31D8A" w:rsidTr="00A31D8A">
        <w:trPr>
          <w:trHeight w:val="642"/>
        </w:trPr>
        <w:tc>
          <w:tcPr>
            <w:tcW w:w="588" w:type="dxa"/>
          </w:tcPr>
          <w:p w:rsidR="00A31D8A" w:rsidRDefault="00A31D8A" w:rsidP="00A31D8A">
            <w:pPr>
              <w:pStyle w:val="TableParagraph"/>
              <w:spacing w:line="313" w:lineRule="exact"/>
              <w:ind w:left="112" w:right="56"/>
              <w:rPr>
                <w:sz w:val="28"/>
              </w:rPr>
            </w:pPr>
            <w:r>
              <w:rPr>
                <w:sz w:val="28"/>
              </w:rPr>
              <w:t>2.3</w:t>
            </w:r>
          </w:p>
        </w:tc>
        <w:tc>
          <w:tcPr>
            <w:tcW w:w="9110" w:type="dxa"/>
          </w:tcPr>
          <w:p w:rsidR="00A31D8A" w:rsidRDefault="00A31D8A" w:rsidP="00A31D8A">
            <w:pPr>
              <w:pStyle w:val="TableParagraph"/>
              <w:spacing w:before="1" w:line="230" w:lineRule="auto"/>
              <w:ind w:left="121" w:right="65"/>
              <w:jc w:val="left"/>
              <w:rPr>
                <w:sz w:val="28"/>
              </w:rPr>
            </w:pPr>
            <w:r>
              <w:rPr>
                <w:sz w:val="28"/>
              </w:rPr>
              <w:t>с</w:t>
            </w:r>
            <w:r w:rsidRPr="007413C0">
              <w:rPr>
                <w:sz w:val="28"/>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22</w:t>
            </w:r>
          </w:p>
        </w:tc>
      </w:tr>
      <w:tr w:rsidR="00A31D8A" w:rsidTr="00A31D8A">
        <w:trPr>
          <w:trHeight w:val="642"/>
        </w:trPr>
        <w:tc>
          <w:tcPr>
            <w:tcW w:w="588" w:type="dxa"/>
          </w:tcPr>
          <w:p w:rsidR="00A31D8A" w:rsidRDefault="00A31D8A" w:rsidP="00A31D8A">
            <w:pPr>
              <w:pStyle w:val="TableParagraph"/>
              <w:spacing w:line="313" w:lineRule="exact"/>
              <w:ind w:left="112" w:right="56"/>
              <w:rPr>
                <w:sz w:val="28"/>
              </w:rPr>
            </w:pPr>
            <w:r>
              <w:rPr>
                <w:sz w:val="28"/>
              </w:rPr>
              <w:t>2.4</w:t>
            </w:r>
          </w:p>
        </w:tc>
        <w:tc>
          <w:tcPr>
            <w:tcW w:w="9110" w:type="dxa"/>
          </w:tcPr>
          <w:p w:rsidR="00A31D8A" w:rsidRDefault="00A31D8A" w:rsidP="00A31D8A">
            <w:pPr>
              <w:pStyle w:val="TableParagraph"/>
              <w:spacing w:before="1" w:line="230" w:lineRule="auto"/>
              <w:ind w:left="121" w:right="65"/>
              <w:jc w:val="left"/>
              <w:rPr>
                <w:sz w:val="28"/>
              </w:rPr>
            </w:pPr>
            <w:r>
              <w:rPr>
                <w:sz w:val="28"/>
              </w:rPr>
              <w:t>П</w:t>
            </w:r>
            <w:r w:rsidRPr="007413C0">
              <w:rPr>
                <w:sz w:val="28"/>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24</w:t>
            </w:r>
          </w:p>
        </w:tc>
      </w:tr>
      <w:tr w:rsidR="00A31D8A" w:rsidTr="00A31D8A">
        <w:trPr>
          <w:trHeight w:val="292"/>
        </w:trPr>
        <w:tc>
          <w:tcPr>
            <w:tcW w:w="588" w:type="dxa"/>
          </w:tcPr>
          <w:p w:rsidR="00A31D8A" w:rsidRDefault="00A31D8A" w:rsidP="00A31D8A">
            <w:pPr>
              <w:pStyle w:val="TableParagraph"/>
              <w:spacing w:line="313" w:lineRule="exact"/>
              <w:ind w:left="112" w:right="56"/>
              <w:rPr>
                <w:sz w:val="28"/>
              </w:rPr>
            </w:pPr>
            <w:r>
              <w:rPr>
                <w:sz w:val="28"/>
              </w:rPr>
              <w:t>2.5</w:t>
            </w:r>
          </w:p>
        </w:tc>
        <w:tc>
          <w:tcPr>
            <w:tcW w:w="9110" w:type="dxa"/>
          </w:tcPr>
          <w:p w:rsidR="00A31D8A" w:rsidRDefault="00A31D8A" w:rsidP="00A31D8A">
            <w:pPr>
              <w:pStyle w:val="TableParagraph"/>
              <w:spacing w:line="230" w:lineRule="auto"/>
              <w:ind w:left="121" w:right="65"/>
              <w:jc w:val="left"/>
              <w:rPr>
                <w:sz w:val="28"/>
              </w:rPr>
            </w:pPr>
            <w:r>
              <w:rPr>
                <w:sz w:val="28"/>
              </w:rPr>
              <w:t>Р</w:t>
            </w:r>
            <w:r w:rsidRPr="007413C0">
              <w:rPr>
                <w:sz w:val="28"/>
              </w:rPr>
              <w:t>адиус эффективного теплоснабжени</w:t>
            </w:r>
            <w:r>
              <w:rPr>
                <w:sz w:val="28"/>
              </w:rPr>
              <w:t>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24</w:t>
            </w:r>
          </w:p>
        </w:tc>
      </w:tr>
      <w:tr w:rsidR="00A31D8A" w:rsidTr="00A31D8A">
        <w:trPr>
          <w:trHeight w:val="340"/>
        </w:trPr>
        <w:tc>
          <w:tcPr>
            <w:tcW w:w="588" w:type="dxa"/>
          </w:tcPr>
          <w:p w:rsidR="00A31D8A" w:rsidRDefault="00A31D8A" w:rsidP="00A31D8A">
            <w:pPr>
              <w:pStyle w:val="TableParagraph"/>
              <w:spacing w:line="315" w:lineRule="exact"/>
              <w:ind w:left="56"/>
              <w:rPr>
                <w:sz w:val="28"/>
              </w:rPr>
            </w:pPr>
            <w:r>
              <w:rPr>
                <w:sz w:val="28"/>
              </w:rPr>
              <w:t>3</w:t>
            </w:r>
          </w:p>
        </w:tc>
        <w:tc>
          <w:tcPr>
            <w:tcW w:w="9110" w:type="dxa"/>
          </w:tcPr>
          <w:p w:rsidR="00A31D8A" w:rsidRDefault="00A31D8A" w:rsidP="00A31D8A">
            <w:pPr>
              <w:pStyle w:val="TableParagraph"/>
              <w:spacing w:line="315" w:lineRule="exact"/>
              <w:ind w:left="121"/>
              <w:jc w:val="left"/>
              <w:rPr>
                <w:sz w:val="28"/>
              </w:rPr>
            </w:pPr>
            <w:r>
              <w:rPr>
                <w:sz w:val="28"/>
              </w:rPr>
              <w:t>СУЩЕСТВУЮЩИЕ И ПЕРСПЕКТИВНЫЕ БАЛАНСЫ ТЕПЛОНОСИТЕЛЯ</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25</w:t>
            </w:r>
          </w:p>
        </w:tc>
      </w:tr>
      <w:tr w:rsidR="00A31D8A" w:rsidTr="00A31D8A">
        <w:trPr>
          <w:trHeight w:val="964"/>
        </w:trPr>
        <w:tc>
          <w:tcPr>
            <w:tcW w:w="588" w:type="dxa"/>
          </w:tcPr>
          <w:p w:rsidR="00A31D8A" w:rsidRDefault="00A31D8A" w:rsidP="00A31D8A">
            <w:pPr>
              <w:pStyle w:val="TableParagraph"/>
              <w:spacing w:line="312" w:lineRule="exact"/>
              <w:ind w:left="112" w:right="56"/>
              <w:rPr>
                <w:sz w:val="28"/>
              </w:rPr>
            </w:pPr>
            <w:r>
              <w:rPr>
                <w:sz w:val="28"/>
              </w:rPr>
              <w:t>3.1</w:t>
            </w:r>
          </w:p>
        </w:tc>
        <w:tc>
          <w:tcPr>
            <w:tcW w:w="9110" w:type="dxa"/>
          </w:tcPr>
          <w:p w:rsidR="00A31D8A" w:rsidRDefault="00A31D8A" w:rsidP="00A31D8A">
            <w:pPr>
              <w:pStyle w:val="TableParagraph"/>
              <w:spacing w:before="4" w:line="320" w:lineRule="atLeast"/>
              <w:ind w:left="121" w:right="971"/>
              <w:jc w:val="left"/>
              <w:rPr>
                <w:sz w:val="28"/>
              </w:rPr>
            </w:pPr>
            <w:r>
              <w:rPr>
                <w:sz w:val="28"/>
              </w:rPr>
              <w:t>С</w:t>
            </w:r>
            <w:r w:rsidRPr="007413C0">
              <w:rPr>
                <w:sz w:val="28"/>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25</w:t>
            </w:r>
          </w:p>
        </w:tc>
      </w:tr>
      <w:tr w:rsidR="00A31D8A" w:rsidTr="00A31D8A">
        <w:trPr>
          <w:trHeight w:val="274"/>
        </w:trPr>
        <w:tc>
          <w:tcPr>
            <w:tcW w:w="588" w:type="dxa"/>
          </w:tcPr>
          <w:p w:rsidR="00A31D8A" w:rsidRDefault="00A31D8A" w:rsidP="00A31D8A">
            <w:pPr>
              <w:pStyle w:val="TableParagraph"/>
              <w:spacing w:line="312" w:lineRule="exact"/>
              <w:ind w:left="112" w:right="56"/>
              <w:rPr>
                <w:sz w:val="28"/>
              </w:rPr>
            </w:pPr>
            <w:r>
              <w:rPr>
                <w:sz w:val="28"/>
              </w:rPr>
              <w:t>3.2</w:t>
            </w:r>
          </w:p>
        </w:tc>
        <w:tc>
          <w:tcPr>
            <w:tcW w:w="9110" w:type="dxa"/>
          </w:tcPr>
          <w:p w:rsidR="00A31D8A" w:rsidRDefault="00A31D8A" w:rsidP="00A31D8A">
            <w:pPr>
              <w:pStyle w:val="TableParagraph"/>
              <w:spacing w:line="312" w:lineRule="exact"/>
              <w:ind w:left="121"/>
              <w:jc w:val="left"/>
              <w:rPr>
                <w:sz w:val="28"/>
              </w:rPr>
            </w:pPr>
            <w:r>
              <w:rPr>
                <w:sz w:val="28"/>
              </w:rPr>
              <w:t>С</w:t>
            </w:r>
            <w:r w:rsidRPr="007413C0">
              <w:rPr>
                <w:sz w:val="28"/>
              </w:rPr>
              <w:t xml:space="preserve">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w:t>
            </w:r>
            <w:r w:rsidRPr="007413C0">
              <w:rPr>
                <w:sz w:val="28"/>
              </w:rPr>
              <w:lastRenderedPageBreak/>
              <w:t>теплоснабжения</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lastRenderedPageBreak/>
              <w:t>28</w:t>
            </w:r>
          </w:p>
        </w:tc>
      </w:tr>
      <w:tr w:rsidR="00A31D8A" w:rsidTr="00A31D8A">
        <w:trPr>
          <w:trHeight w:val="274"/>
        </w:trPr>
        <w:tc>
          <w:tcPr>
            <w:tcW w:w="588" w:type="dxa"/>
          </w:tcPr>
          <w:p w:rsidR="00A31D8A" w:rsidRDefault="00A31D8A" w:rsidP="00A31D8A">
            <w:pPr>
              <w:pStyle w:val="TableParagraph"/>
              <w:spacing w:line="312" w:lineRule="exact"/>
              <w:ind w:left="112" w:right="56"/>
              <w:rPr>
                <w:sz w:val="28"/>
              </w:rPr>
            </w:pPr>
            <w:r>
              <w:rPr>
                <w:sz w:val="28"/>
              </w:rPr>
              <w:lastRenderedPageBreak/>
              <w:t>4</w:t>
            </w:r>
          </w:p>
        </w:tc>
        <w:tc>
          <w:tcPr>
            <w:tcW w:w="9110" w:type="dxa"/>
          </w:tcPr>
          <w:p w:rsidR="00A31D8A" w:rsidRDefault="00A31D8A" w:rsidP="00A31D8A">
            <w:pPr>
              <w:pStyle w:val="TableParagraph"/>
              <w:spacing w:line="312" w:lineRule="exact"/>
              <w:ind w:left="121"/>
              <w:jc w:val="left"/>
              <w:rPr>
                <w:sz w:val="28"/>
              </w:rPr>
            </w:pPr>
            <w:r>
              <w:rPr>
                <w:sz w:val="28"/>
              </w:rPr>
              <w:t>ОСНОВНЫЕ ПОЛОЖЕНИЯ МАСТЕР-ПЛАНА РАЗВИТИЯ СИСТЕМ ТЕПЛОСНАБЖЕНИЯ ПОСЕЛЕНИЯ</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t>29</w:t>
            </w:r>
          </w:p>
        </w:tc>
      </w:tr>
      <w:tr w:rsidR="00A31D8A" w:rsidTr="00A31D8A">
        <w:trPr>
          <w:trHeight w:val="274"/>
        </w:trPr>
        <w:tc>
          <w:tcPr>
            <w:tcW w:w="588" w:type="dxa"/>
          </w:tcPr>
          <w:p w:rsidR="00A31D8A" w:rsidRDefault="00A31D8A" w:rsidP="00A31D8A">
            <w:pPr>
              <w:pStyle w:val="TableParagraph"/>
              <w:spacing w:line="312" w:lineRule="exact"/>
              <w:ind w:left="112" w:right="56"/>
              <w:rPr>
                <w:sz w:val="28"/>
              </w:rPr>
            </w:pPr>
            <w:r>
              <w:rPr>
                <w:sz w:val="28"/>
              </w:rPr>
              <w:t>4.1</w:t>
            </w:r>
          </w:p>
        </w:tc>
        <w:tc>
          <w:tcPr>
            <w:tcW w:w="9110" w:type="dxa"/>
          </w:tcPr>
          <w:p w:rsidR="00A31D8A" w:rsidRDefault="00A31D8A" w:rsidP="00A31D8A">
            <w:pPr>
              <w:pStyle w:val="TableParagraph"/>
              <w:spacing w:line="312" w:lineRule="exact"/>
              <w:ind w:left="121"/>
              <w:jc w:val="left"/>
              <w:rPr>
                <w:sz w:val="28"/>
              </w:rPr>
            </w:pPr>
            <w:r>
              <w:rPr>
                <w:sz w:val="28"/>
              </w:rPr>
              <w:t>Сценарии</w:t>
            </w:r>
            <w:r>
              <w:t xml:space="preserve"> </w:t>
            </w:r>
            <w:r w:rsidRPr="007413C0">
              <w:rPr>
                <w:sz w:val="28"/>
              </w:rPr>
              <w:t>развития теплоснабжения поселения</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t>29</w:t>
            </w:r>
          </w:p>
        </w:tc>
      </w:tr>
      <w:tr w:rsidR="00A31D8A" w:rsidTr="00A31D8A">
        <w:trPr>
          <w:trHeight w:val="274"/>
        </w:trPr>
        <w:tc>
          <w:tcPr>
            <w:tcW w:w="588" w:type="dxa"/>
          </w:tcPr>
          <w:p w:rsidR="00A31D8A" w:rsidRDefault="00A31D8A" w:rsidP="00A31D8A">
            <w:pPr>
              <w:pStyle w:val="TableParagraph"/>
              <w:spacing w:line="312" w:lineRule="exact"/>
              <w:ind w:left="112" w:right="56"/>
              <w:rPr>
                <w:sz w:val="28"/>
              </w:rPr>
            </w:pPr>
            <w:r>
              <w:rPr>
                <w:sz w:val="28"/>
              </w:rPr>
              <w:t xml:space="preserve">4.2 </w:t>
            </w:r>
          </w:p>
        </w:tc>
        <w:tc>
          <w:tcPr>
            <w:tcW w:w="9110" w:type="dxa"/>
          </w:tcPr>
          <w:p w:rsidR="00A31D8A" w:rsidRDefault="00A31D8A" w:rsidP="00A31D8A">
            <w:pPr>
              <w:pStyle w:val="TableParagraph"/>
              <w:spacing w:line="312" w:lineRule="exact"/>
              <w:ind w:left="121"/>
              <w:jc w:val="left"/>
              <w:rPr>
                <w:sz w:val="28"/>
              </w:rPr>
            </w:pPr>
            <w:r>
              <w:rPr>
                <w:sz w:val="28"/>
              </w:rPr>
              <w:t>О</w:t>
            </w:r>
            <w:r w:rsidRPr="007413C0">
              <w:rPr>
                <w:sz w:val="28"/>
              </w:rPr>
              <w:t>боснование выбора приоритетного сценария развития теплоснабжения поселения</w:t>
            </w:r>
          </w:p>
        </w:tc>
        <w:tc>
          <w:tcPr>
            <w:tcW w:w="586" w:type="dxa"/>
            <w:vAlign w:val="bottom"/>
          </w:tcPr>
          <w:p w:rsidR="00A31D8A" w:rsidRPr="00B92B8C" w:rsidRDefault="00A31D8A" w:rsidP="00A31D8A">
            <w:pPr>
              <w:pStyle w:val="TableParagraph"/>
              <w:spacing w:before="10"/>
              <w:rPr>
                <w:sz w:val="28"/>
                <w:szCs w:val="28"/>
              </w:rPr>
            </w:pPr>
            <w:r w:rsidRPr="00B92B8C">
              <w:rPr>
                <w:sz w:val="28"/>
                <w:szCs w:val="28"/>
              </w:rPr>
              <w:t>32</w:t>
            </w:r>
          </w:p>
        </w:tc>
      </w:tr>
      <w:tr w:rsidR="00A31D8A" w:rsidTr="00A31D8A">
        <w:trPr>
          <w:trHeight w:val="966"/>
        </w:trPr>
        <w:tc>
          <w:tcPr>
            <w:tcW w:w="588" w:type="dxa"/>
          </w:tcPr>
          <w:p w:rsidR="00A31D8A" w:rsidRDefault="00A31D8A" w:rsidP="00A31D8A">
            <w:pPr>
              <w:pStyle w:val="TableParagraph"/>
              <w:spacing w:line="315" w:lineRule="exact"/>
              <w:ind w:left="56"/>
              <w:rPr>
                <w:sz w:val="28"/>
              </w:rPr>
            </w:pPr>
            <w:r>
              <w:rPr>
                <w:sz w:val="28"/>
              </w:rPr>
              <w:t>5</w:t>
            </w:r>
          </w:p>
        </w:tc>
        <w:tc>
          <w:tcPr>
            <w:tcW w:w="9110" w:type="dxa"/>
          </w:tcPr>
          <w:p w:rsidR="00A31D8A" w:rsidRDefault="00A31D8A" w:rsidP="00A31D8A">
            <w:pPr>
              <w:pStyle w:val="TableParagraph"/>
              <w:spacing w:line="317" w:lineRule="exact"/>
              <w:ind w:left="121"/>
              <w:jc w:val="left"/>
              <w:rPr>
                <w:sz w:val="28"/>
              </w:rPr>
            </w:pPr>
            <w:r>
              <w:rPr>
                <w:sz w:val="28"/>
              </w:rPr>
              <w:t>ПРЕДЛОЖЕНИЯ ПО СТРОИТЕЛЬСТВУ, РЕКОНСТРУКЦИИ,</w:t>
            </w:r>
          </w:p>
          <w:p w:rsidR="00A31D8A" w:rsidRDefault="00A31D8A" w:rsidP="00A31D8A">
            <w:pPr>
              <w:pStyle w:val="TableParagraph"/>
              <w:spacing w:before="10" w:line="314" w:lineRule="exact"/>
              <w:ind w:left="121" w:right="193"/>
              <w:jc w:val="left"/>
              <w:rPr>
                <w:sz w:val="28"/>
              </w:rPr>
            </w:pPr>
            <w:r>
              <w:rPr>
                <w:sz w:val="28"/>
              </w:rPr>
              <w:t>ТЕХНИЧЕСКОМУ ПЕРЕВООРУЖЕНИЮ И (ИЛИ) МОДЕРНИЗАЦИИ ИСТОЧНИКОВ ТЕПЛОВОЙ ЭНЕРГИИ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34</w:t>
            </w:r>
          </w:p>
        </w:tc>
      </w:tr>
      <w:tr w:rsidR="00A31D8A" w:rsidTr="00A31D8A">
        <w:trPr>
          <w:trHeight w:val="1610"/>
        </w:trPr>
        <w:tc>
          <w:tcPr>
            <w:tcW w:w="588" w:type="dxa"/>
          </w:tcPr>
          <w:p w:rsidR="00A31D8A" w:rsidRDefault="00A31D8A" w:rsidP="00A31D8A">
            <w:pPr>
              <w:pStyle w:val="TableParagraph"/>
              <w:spacing w:line="312" w:lineRule="exact"/>
              <w:ind w:left="112" w:right="56"/>
              <w:rPr>
                <w:sz w:val="28"/>
              </w:rPr>
            </w:pPr>
            <w:r>
              <w:rPr>
                <w:sz w:val="28"/>
              </w:rPr>
              <w:t>5.1</w:t>
            </w:r>
          </w:p>
        </w:tc>
        <w:tc>
          <w:tcPr>
            <w:tcW w:w="9110" w:type="dxa"/>
          </w:tcPr>
          <w:p w:rsidR="00A31D8A" w:rsidRDefault="00A31D8A" w:rsidP="00A31D8A">
            <w:pPr>
              <w:pStyle w:val="TableParagraph"/>
              <w:ind w:left="121" w:right="626"/>
              <w:jc w:val="left"/>
              <w:rPr>
                <w:sz w:val="28"/>
              </w:rPr>
            </w:pPr>
            <w:r>
              <w:rPr>
                <w:sz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34</w:t>
            </w:r>
          </w:p>
        </w:tc>
      </w:tr>
      <w:tr w:rsidR="00A31D8A" w:rsidTr="00A31D8A">
        <w:trPr>
          <w:trHeight w:val="964"/>
        </w:trPr>
        <w:tc>
          <w:tcPr>
            <w:tcW w:w="588" w:type="dxa"/>
          </w:tcPr>
          <w:p w:rsidR="00A31D8A" w:rsidRDefault="00A31D8A" w:rsidP="00A31D8A">
            <w:pPr>
              <w:pStyle w:val="TableParagraph"/>
              <w:spacing w:line="312" w:lineRule="exact"/>
              <w:ind w:left="112" w:right="56"/>
              <w:rPr>
                <w:sz w:val="28"/>
              </w:rPr>
            </w:pPr>
            <w:r>
              <w:rPr>
                <w:sz w:val="28"/>
              </w:rPr>
              <w:t>5.2</w:t>
            </w:r>
          </w:p>
        </w:tc>
        <w:tc>
          <w:tcPr>
            <w:tcW w:w="9110" w:type="dxa"/>
          </w:tcPr>
          <w:p w:rsidR="00A31D8A" w:rsidRDefault="00A31D8A" w:rsidP="00A31D8A">
            <w:pPr>
              <w:pStyle w:val="TableParagraph"/>
              <w:spacing w:line="310" w:lineRule="exact"/>
              <w:ind w:left="121"/>
              <w:jc w:val="left"/>
              <w:rPr>
                <w:sz w:val="28"/>
              </w:rPr>
            </w:pPr>
            <w:r>
              <w:rPr>
                <w:sz w:val="28"/>
              </w:rPr>
              <w:t>Предложения по реконструкции источников тепловой энергии,</w:t>
            </w:r>
          </w:p>
          <w:p w:rsidR="00A31D8A" w:rsidRDefault="00A31D8A" w:rsidP="00A31D8A">
            <w:pPr>
              <w:pStyle w:val="TableParagraph"/>
              <w:spacing w:before="4" w:line="320" w:lineRule="atLeast"/>
              <w:ind w:left="121" w:right="267"/>
              <w:jc w:val="left"/>
              <w:rPr>
                <w:sz w:val="28"/>
              </w:rPr>
            </w:pPr>
            <w:r>
              <w:rPr>
                <w:sz w:val="28"/>
              </w:rPr>
              <w:t>обеспечивающих перспективную тепловую нагрузку в существующих и расширяемых зонах действия источников тепловой энергии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34</w:t>
            </w:r>
          </w:p>
        </w:tc>
      </w:tr>
      <w:tr w:rsidR="00A31D8A" w:rsidTr="00A31D8A">
        <w:trPr>
          <w:trHeight w:val="966"/>
        </w:trPr>
        <w:tc>
          <w:tcPr>
            <w:tcW w:w="588" w:type="dxa"/>
          </w:tcPr>
          <w:p w:rsidR="00A31D8A" w:rsidRDefault="00A31D8A" w:rsidP="00A31D8A">
            <w:pPr>
              <w:pStyle w:val="TableParagraph"/>
              <w:spacing w:line="315" w:lineRule="exact"/>
              <w:ind w:left="112" w:right="56"/>
              <w:rPr>
                <w:sz w:val="28"/>
              </w:rPr>
            </w:pPr>
            <w:r>
              <w:rPr>
                <w:sz w:val="28"/>
              </w:rPr>
              <w:t>5.3</w:t>
            </w:r>
          </w:p>
        </w:tc>
        <w:tc>
          <w:tcPr>
            <w:tcW w:w="9110" w:type="dxa"/>
          </w:tcPr>
          <w:p w:rsidR="00A31D8A" w:rsidRDefault="00A31D8A" w:rsidP="00A31D8A">
            <w:pPr>
              <w:pStyle w:val="TableParagraph"/>
              <w:spacing w:before="13" w:line="312" w:lineRule="exact"/>
              <w:ind w:left="121" w:right="-104"/>
              <w:jc w:val="left"/>
              <w:rPr>
                <w:sz w:val="28"/>
              </w:rPr>
            </w:pPr>
            <w:r>
              <w:rPr>
                <w:sz w:val="28"/>
              </w:rPr>
              <w:t>П</w:t>
            </w:r>
            <w:r w:rsidRPr="00314015">
              <w:rPr>
                <w:sz w:val="28"/>
              </w:rPr>
              <w:t>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35</w:t>
            </w:r>
          </w:p>
        </w:tc>
      </w:tr>
      <w:tr w:rsidR="00A31D8A" w:rsidTr="00A31D8A">
        <w:trPr>
          <w:trHeight w:val="968"/>
        </w:trPr>
        <w:tc>
          <w:tcPr>
            <w:tcW w:w="588" w:type="dxa"/>
          </w:tcPr>
          <w:p w:rsidR="00A31D8A" w:rsidRDefault="00A31D8A" w:rsidP="00A31D8A">
            <w:pPr>
              <w:pStyle w:val="TableParagraph"/>
              <w:spacing w:line="312" w:lineRule="exact"/>
              <w:ind w:left="112" w:right="56"/>
              <w:rPr>
                <w:sz w:val="28"/>
              </w:rPr>
            </w:pPr>
            <w:r>
              <w:rPr>
                <w:sz w:val="28"/>
              </w:rPr>
              <w:t>5.4</w:t>
            </w:r>
          </w:p>
        </w:tc>
        <w:tc>
          <w:tcPr>
            <w:tcW w:w="9110" w:type="dxa"/>
          </w:tcPr>
          <w:p w:rsidR="00A31D8A" w:rsidRDefault="00A31D8A" w:rsidP="00A31D8A">
            <w:pPr>
              <w:pStyle w:val="TableParagraph"/>
              <w:spacing w:line="320" w:lineRule="exact"/>
              <w:ind w:left="121" w:right="180"/>
              <w:jc w:val="left"/>
              <w:rPr>
                <w:sz w:val="28"/>
              </w:rPr>
            </w:pPr>
            <w:r>
              <w:rPr>
                <w:sz w:val="28"/>
              </w:rPr>
              <w:t>Г</w:t>
            </w:r>
            <w:r w:rsidRPr="00314015">
              <w:rPr>
                <w:sz w:val="28"/>
              </w:rPr>
              <w:t>рафики совместной работы источников тепловой энергии, функционирующих в р</w:t>
            </w:r>
            <w:r>
              <w:rPr>
                <w:sz w:val="28"/>
              </w:rPr>
              <w:t xml:space="preserve">ежиме комбинированной выработки </w:t>
            </w:r>
            <w:r w:rsidRPr="00314015">
              <w:rPr>
                <w:sz w:val="28"/>
              </w:rPr>
              <w:t>электрической и тепловой энергии и котельных</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37</w:t>
            </w:r>
          </w:p>
        </w:tc>
      </w:tr>
      <w:tr w:rsidR="00A31D8A" w:rsidTr="00A31D8A">
        <w:trPr>
          <w:trHeight w:val="640"/>
        </w:trPr>
        <w:tc>
          <w:tcPr>
            <w:tcW w:w="588" w:type="dxa"/>
          </w:tcPr>
          <w:p w:rsidR="00A31D8A" w:rsidRDefault="00A31D8A" w:rsidP="00A31D8A">
            <w:pPr>
              <w:pStyle w:val="TableParagraph"/>
              <w:spacing w:line="312" w:lineRule="exact"/>
              <w:ind w:left="112" w:right="56"/>
              <w:rPr>
                <w:sz w:val="28"/>
              </w:rPr>
            </w:pPr>
            <w:r>
              <w:rPr>
                <w:sz w:val="28"/>
              </w:rPr>
              <w:t>5.5</w:t>
            </w:r>
          </w:p>
        </w:tc>
        <w:tc>
          <w:tcPr>
            <w:tcW w:w="9110" w:type="dxa"/>
          </w:tcPr>
          <w:p w:rsidR="00A31D8A" w:rsidRDefault="00A31D8A" w:rsidP="00A31D8A">
            <w:pPr>
              <w:pStyle w:val="TableParagraph"/>
              <w:spacing w:line="315" w:lineRule="exact"/>
              <w:ind w:left="121"/>
              <w:jc w:val="left"/>
              <w:rPr>
                <w:sz w:val="28"/>
              </w:rPr>
            </w:pPr>
            <w:r>
              <w:rPr>
                <w:sz w:val="28"/>
              </w:rPr>
              <w:t>М</w:t>
            </w:r>
            <w:r w:rsidRPr="00314015">
              <w:rPr>
                <w:sz w:val="28"/>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37</w:t>
            </w:r>
          </w:p>
        </w:tc>
      </w:tr>
      <w:tr w:rsidR="00A31D8A" w:rsidTr="00A31D8A">
        <w:trPr>
          <w:trHeight w:val="966"/>
        </w:trPr>
        <w:tc>
          <w:tcPr>
            <w:tcW w:w="588" w:type="dxa"/>
          </w:tcPr>
          <w:p w:rsidR="00A31D8A" w:rsidRDefault="00A31D8A" w:rsidP="00A31D8A">
            <w:pPr>
              <w:pStyle w:val="TableParagraph"/>
              <w:spacing w:line="315" w:lineRule="exact"/>
              <w:ind w:left="112" w:right="56"/>
              <w:rPr>
                <w:sz w:val="28"/>
              </w:rPr>
            </w:pPr>
            <w:r>
              <w:rPr>
                <w:sz w:val="28"/>
              </w:rPr>
              <w:t>5.6</w:t>
            </w:r>
          </w:p>
        </w:tc>
        <w:tc>
          <w:tcPr>
            <w:tcW w:w="9110" w:type="dxa"/>
          </w:tcPr>
          <w:p w:rsidR="00A31D8A" w:rsidRDefault="00A31D8A" w:rsidP="00A31D8A">
            <w:pPr>
              <w:pStyle w:val="TableParagraph"/>
              <w:spacing w:before="4" w:line="320" w:lineRule="atLeast"/>
              <w:ind w:left="121" w:right="180"/>
              <w:jc w:val="left"/>
              <w:rPr>
                <w:sz w:val="28"/>
              </w:rPr>
            </w:pPr>
            <w:r w:rsidRPr="00314015">
              <w:rPr>
                <w:sz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38</w:t>
            </w:r>
          </w:p>
        </w:tc>
      </w:tr>
      <w:tr w:rsidR="00A31D8A" w:rsidTr="00A31D8A">
        <w:trPr>
          <w:trHeight w:val="1610"/>
        </w:trPr>
        <w:tc>
          <w:tcPr>
            <w:tcW w:w="588" w:type="dxa"/>
          </w:tcPr>
          <w:p w:rsidR="00A31D8A" w:rsidRDefault="00A31D8A" w:rsidP="00A31D8A">
            <w:pPr>
              <w:pStyle w:val="TableParagraph"/>
              <w:spacing w:line="312" w:lineRule="exact"/>
              <w:ind w:left="112" w:right="56"/>
              <w:rPr>
                <w:sz w:val="28"/>
              </w:rPr>
            </w:pPr>
            <w:r>
              <w:rPr>
                <w:sz w:val="28"/>
              </w:rPr>
              <w:t>5.7</w:t>
            </w:r>
          </w:p>
        </w:tc>
        <w:tc>
          <w:tcPr>
            <w:tcW w:w="9110" w:type="dxa"/>
          </w:tcPr>
          <w:p w:rsidR="00A31D8A" w:rsidRDefault="00A31D8A" w:rsidP="00A31D8A">
            <w:pPr>
              <w:pStyle w:val="TableParagraph"/>
              <w:spacing w:before="2" w:line="316" w:lineRule="exact"/>
              <w:ind w:left="121" w:right="91"/>
              <w:jc w:val="both"/>
              <w:rPr>
                <w:sz w:val="28"/>
              </w:rPr>
            </w:pPr>
            <w:r>
              <w:rPr>
                <w:sz w:val="28"/>
              </w:rPr>
              <w:t>М</w:t>
            </w:r>
            <w:r w:rsidRPr="00314015">
              <w:rPr>
                <w:sz w:val="28"/>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38</w:t>
            </w:r>
          </w:p>
        </w:tc>
      </w:tr>
      <w:tr w:rsidR="00A31D8A" w:rsidTr="00A31D8A">
        <w:trPr>
          <w:trHeight w:val="1193"/>
        </w:trPr>
        <w:tc>
          <w:tcPr>
            <w:tcW w:w="588" w:type="dxa"/>
          </w:tcPr>
          <w:p w:rsidR="00A31D8A" w:rsidRDefault="00A31D8A" w:rsidP="00A31D8A">
            <w:pPr>
              <w:pStyle w:val="TableParagraph"/>
              <w:spacing w:line="312" w:lineRule="exact"/>
              <w:ind w:left="112" w:right="56"/>
              <w:rPr>
                <w:sz w:val="28"/>
              </w:rPr>
            </w:pPr>
            <w:r>
              <w:rPr>
                <w:sz w:val="28"/>
              </w:rPr>
              <w:t>5.8</w:t>
            </w:r>
          </w:p>
        </w:tc>
        <w:tc>
          <w:tcPr>
            <w:tcW w:w="9110" w:type="dxa"/>
          </w:tcPr>
          <w:p w:rsidR="00A31D8A" w:rsidRDefault="00A31D8A" w:rsidP="00A31D8A">
            <w:pPr>
              <w:pStyle w:val="TableParagraph"/>
              <w:spacing w:before="4" w:line="314" w:lineRule="exact"/>
              <w:ind w:left="121" w:right="147"/>
              <w:jc w:val="left"/>
              <w:rPr>
                <w:sz w:val="28"/>
              </w:rPr>
            </w:pPr>
            <w:r>
              <w:rPr>
                <w:sz w:val="28"/>
              </w:rPr>
              <w:t>Т</w:t>
            </w:r>
            <w:r w:rsidRPr="00314015">
              <w:rPr>
                <w:sz w:val="28"/>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39</w:t>
            </w:r>
          </w:p>
        </w:tc>
      </w:tr>
      <w:tr w:rsidR="00A31D8A" w:rsidTr="00A31D8A">
        <w:trPr>
          <w:trHeight w:val="966"/>
        </w:trPr>
        <w:tc>
          <w:tcPr>
            <w:tcW w:w="588" w:type="dxa"/>
          </w:tcPr>
          <w:p w:rsidR="00A31D8A" w:rsidRDefault="00A31D8A" w:rsidP="00A31D8A">
            <w:pPr>
              <w:pStyle w:val="TableParagraph"/>
              <w:spacing w:line="312" w:lineRule="exact"/>
              <w:ind w:left="112" w:right="56"/>
              <w:rPr>
                <w:sz w:val="28"/>
              </w:rPr>
            </w:pPr>
            <w:r>
              <w:rPr>
                <w:sz w:val="28"/>
              </w:rPr>
              <w:t>5.9</w:t>
            </w:r>
          </w:p>
        </w:tc>
        <w:tc>
          <w:tcPr>
            <w:tcW w:w="9110" w:type="dxa"/>
          </w:tcPr>
          <w:p w:rsidR="00A31D8A" w:rsidRDefault="00A31D8A" w:rsidP="00A31D8A">
            <w:pPr>
              <w:pStyle w:val="TableParagraph"/>
              <w:spacing w:before="10" w:line="314" w:lineRule="exact"/>
              <w:ind w:left="121"/>
              <w:jc w:val="left"/>
              <w:rPr>
                <w:sz w:val="28"/>
              </w:rPr>
            </w:pPr>
            <w:r>
              <w:rPr>
                <w:sz w:val="28"/>
              </w:rPr>
              <w:t>П</w:t>
            </w:r>
            <w:r w:rsidRPr="00314015">
              <w:rPr>
                <w:sz w:val="28"/>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41</w:t>
            </w:r>
          </w:p>
        </w:tc>
      </w:tr>
      <w:tr w:rsidR="00A31D8A" w:rsidTr="00A31D8A">
        <w:trPr>
          <w:trHeight w:val="966"/>
        </w:trPr>
        <w:tc>
          <w:tcPr>
            <w:tcW w:w="588" w:type="dxa"/>
          </w:tcPr>
          <w:p w:rsidR="00A31D8A" w:rsidRDefault="00A31D8A" w:rsidP="00A31D8A">
            <w:pPr>
              <w:pStyle w:val="TableParagraph"/>
              <w:spacing w:line="312" w:lineRule="exact"/>
              <w:ind w:left="21" w:right="56"/>
              <w:rPr>
                <w:sz w:val="28"/>
              </w:rPr>
            </w:pPr>
            <w:r>
              <w:rPr>
                <w:sz w:val="28"/>
              </w:rPr>
              <w:t>5.</w:t>
            </w:r>
          </w:p>
          <w:p w:rsidR="00A31D8A" w:rsidRDefault="00A31D8A" w:rsidP="00A31D8A">
            <w:pPr>
              <w:pStyle w:val="TableParagraph"/>
              <w:spacing w:line="312" w:lineRule="exact"/>
              <w:ind w:left="21" w:right="56"/>
              <w:rPr>
                <w:sz w:val="28"/>
              </w:rPr>
            </w:pPr>
            <w:r>
              <w:rPr>
                <w:sz w:val="28"/>
              </w:rPr>
              <w:t>10</w:t>
            </w:r>
          </w:p>
        </w:tc>
        <w:tc>
          <w:tcPr>
            <w:tcW w:w="9110" w:type="dxa"/>
          </w:tcPr>
          <w:p w:rsidR="00A31D8A" w:rsidRDefault="00A31D8A" w:rsidP="00A31D8A">
            <w:pPr>
              <w:pStyle w:val="TableParagraph"/>
              <w:spacing w:before="10" w:line="314" w:lineRule="exact"/>
              <w:ind w:left="121"/>
              <w:jc w:val="left"/>
              <w:rPr>
                <w:sz w:val="28"/>
              </w:rPr>
            </w:pPr>
            <w:r>
              <w:rPr>
                <w:sz w:val="28"/>
              </w:rPr>
              <w:t>П</w:t>
            </w:r>
            <w:r w:rsidRPr="00314015">
              <w:rPr>
                <w:sz w:val="28"/>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586" w:type="dxa"/>
            <w:vAlign w:val="bottom"/>
          </w:tcPr>
          <w:p w:rsidR="00A31D8A" w:rsidRPr="00B92B8C" w:rsidRDefault="00A31D8A" w:rsidP="00A31D8A">
            <w:pPr>
              <w:pStyle w:val="TableParagraph"/>
              <w:spacing w:before="8"/>
              <w:rPr>
                <w:sz w:val="28"/>
                <w:szCs w:val="28"/>
              </w:rPr>
            </w:pPr>
            <w:r w:rsidRPr="00B92B8C">
              <w:rPr>
                <w:sz w:val="28"/>
                <w:szCs w:val="28"/>
              </w:rPr>
              <w:t>41</w:t>
            </w:r>
          </w:p>
        </w:tc>
      </w:tr>
      <w:tr w:rsidR="00A31D8A" w:rsidTr="00A31D8A">
        <w:trPr>
          <w:trHeight w:val="640"/>
        </w:trPr>
        <w:tc>
          <w:tcPr>
            <w:tcW w:w="588" w:type="dxa"/>
          </w:tcPr>
          <w:p w:rsidR="00A31D8A" w:rsidRDefault="00A31D8A" w:rsidP="00A31D8A">
            <w:pPr>
              <w:pStyle w:val="TableParagraph"/>
              <w:spacing w:line="312" w:lineRule="exact"/>
              <w:ind w:left="56"/>
              <w:rPr>
                <w:sz w:val="28"/>
              </w:rPr>
            </w:pPr>
            <w:r>
              <w:rPr>
                <w:sz w:val="28"/>
              </w:rPr>
              <w:lastRenderedPageBreak/>
              <w:t>6</w:t>
            </w:r>
          </w:p>
        </w:tc>
        <w:tc>
          <w:tcPr>
            <w:tcW w:w="9110" w:type="dxa"/>
          </w:tcPr>
          <w:p w:rsidR="00A31D8A" w:rsidRDefault="00A31D8A" w:rsidP="00A31D8A">
            <w:pPr>
              <w:pStyle w:val="TableParagraph"/>
              <w:spacing w:line="232" w:lineRule="auto"/>
              <w:ind w:left="121" w:right="180"/>
              <w:jc w:val="left"/>
              <w:rPr>
                <w:sz w:val="28"/>
              </w:rPr>
            </w:pPr>
            <w:r>
              <w:rPr>
                <w:sz w:val="28"/>
              </w:rPr>
              <w:t>ПРЕДЛОЖЕНИЯ ПО СТРОИТЕЛЬСТВУ, РЕКОНСТРУКЦИИ, ТЕХНИЧЕСКОМУ ПЕРЕВООРУЖЕНИЮ И (ИЛИ) МОДЕРНИЗАЦИИ ТЕПЛОВЫХ СЕТЕЙ</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43</w:t>
            </w:r>
          </w:p>
        </w:tc>
      </w:tr>
      <w:tr w:rsidR="00A31D8A" w:rsidTr="00A31D8A">
        <w:trPr>
          <w:trHeight w:val="1609"/>
        </w:trPr>
        <w:tc>
          <w:tcPr>
            <w:tcW w:w="588" w:type="dxa"/>
          </w:tcPr>
          <w:p w:rsidR="00A31D8A" w:rsidRDefault="00A31D8A" w:rsidP="00A31D8A">
            <w:pPr>
              <w:pStyle w:val="TableParagraph"/>
              <w:spacing w:line="315" w:lineRule="exact"/>
              <w:ind w:left="112" w:right="56"/>
              <w:rPr>
                <w:sz w:val="28"/>
              </w:rPr>
            </w:pPr>
            <w:r>
              <w:rPr>
                <w:sz w:val="28"/>
              </w:rPr>
              <w:t>6.1</w:t>
            </w:r>
          </w:p>
        </w:tc>
        <w:tc>
          <w:tcPr>
            <w:tcW w:w="9110" w:type="dxa"/>
          </w:tcPr>
          <w:p w:rsidR="00A31D8A" w:rsidRDefault="00A31D8A" w:rsidP="00A31D8A">
            <w:pPr>
              <w:pStyle w:val="TableParagraph"/>
              <w:spacing w:before="2" w:line="322" w:lineRule="exact"/>
              <w:ind w:left="121" w:right="180"/>
              <w:jc w:val="left"/>
              <w:rPr>
                <w:sz w:val="28"/>
              </w:rPr>
            </w:pPr>
            <w:r>
              <w:rPr>
                <w:sz w:val="28"/>
              </w:rPr>
              <w:t>П</w:t>
            </w:r>
            <w:r w:rsidRPr="00314015">
              <w:rPr>
                <w:sz w:val="28"/>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43</w:t>
            </w:r>
          </w:p>
        </w:tc>
      </w:tr>
      <w:tr w:rsidR="00A31D8A" w:rsidTr="00A31D8A">
        <w:trPr>
          <w:trHeight w:val="1286"/>
        </w:trPr>
        <w:tc>
          <w:tcPr>
            <w:tcW w:w="588" w:type="dxa"/>
          </w:tcPr>
          <w:p w:rsidR="00A31D8A" w:rsidRDefault="00A31D8A" w:rsidP="00A31D8A">
            <w:pPr>
              <w:pStyle w:val="TableParagraph"/>
              <w:spacing w:line="315" w:lineRule="exact"/>
              <w:ind w:left="112" w:right="56"/>
              <w:rPr>
                <w:sz w:val="28"/>
              </w:rPr>
            </w:pPr>
            <w:r>
              <w:rPr>
                <w:sz w:val="28"/>
              </w:rPr>
              <w:t>6.2</w:t>
            </w:r>
          </w:p>
        </w:tc>
        <w:tc>
          <w:tcPr>
            <w:tcW w:w="9110" w:type="dxa"/>
          </w:tcPr>
          <w:p w:rsidR="00A31D8A" w:rsidRDefault="00A31D8A" w:rsidP="00A31D8A">
            <w:pPr>
              <w:pStyle w:val="TableParagraph"/>
              <w:spacing w:line="298" w:lineRule="exact"/>
              <w:ind w:left="121"/>
              <w:jc w:val="left"/>
              <w:rPr>
                <w:sz w:val="28"/>
              </w:rPr>
            </w:pPr>
            <w:r>
              <w:rPr>
                <w:sz w:val="28"/>
              </w:rPr>
              <w:t>П</w:t>
            </w:r>
            <w:r w:rsidRPr="0072405B">
              <w:rPr>
                <w:sz w:val="28"/>
              </w:rPr>
              <w:t>редложения по строительству, реконструкции и (или) модернизации тепловых сетей для обеспечения перспективных приростов тепловой нагрузки в</w:t>
            </w:r>
            <w:r>
              <w:rPr>
                <w:sz w:val="28"/>
              </w:rPr>
              <w:t xml:space="preserve"> осваиваемых районах поселения </w:t>
            </w:r>
            <w:r w:rsidRPr="0072405B">
              <w:rPr>
                <w:sz w:val="28"/>
              </w:rPr>
              <w:t>под жилищную, комплексную или производственную застройку</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43</w:t>
            </w:r>
          </w:p>
        </w:tc>
      </w:tr>
      <w:tr w:rsidR="00A31D8A" w:rsidTr="00A31D8A">
        <w:trPr>
          <w:trHeight w:val="1288"/>
        </w:trPr>
        <w:tc>
          <w:tcPr>
            <w:tcW w:w="588" w:type="dxa"/>
          </w:tcPr>
          <w:p w:rsidR="00A31D8A" w:rsidRDefault="00A31D8A" w:rsidP="00A31D8A">
            <w:pPr>
              <w:pStyle w:val="TableParagraph"/>
              <w:spacing w:line="315" w:lineRule="exact"/>
              <w:ind w:left="112" w:right="56"/>
              <w:rPr>
                <w:sz w:val="28"/>
              </w:rPr>
            </w:pPr>
            <w:r>
              <w:rPr>
                <w:sz w:val="28"/>
              </w:rPr>
              <w:t>6.3</w:t>
            </w:r>
          </w:p>
        </w:tc>
        <w:tc>
          <w:tcPr>
            <w:tcW w:w="9110" w:type="dxa"/>
          </w:tcPr>
          <w:p w:rsidR="00A31D8A" w:rsidRDefault="00A31D8A" w:rsidP="00A31D8A">
            <w:pPr>
              <w:pStyle w:val="TableParagraph"/>
              <w:spacing w:before="5" w:line="314" w:lineRule="exact"/>
              <w:ind w:left="121" w:right="180"/>
              <w:jc w:val="left"/>
              <w:rPr>
                <w:sz w:val="28"/>
              </w:rPr>
            </w:pPr>
            <w:r>
              <w:rPr>
                <w:sz w:val="28"/>
              </w:rPr>
              <w:t>П</w:t>
            </w:r>
            <w:r w:rsidRPr="0072405B">
              <w:rPr>
                <w:sz w:val="28"/>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586" w:type="dxa"/>
            <w:vAlign w:val="bottom"/>
          </w:tcPr>
          <w:p w:rsidR="00A31D8A" w:rsidRPr="00B92B8C" w:rsidRDefault="00A31D8A" w:rsidP="00A31D8A">
            <w:pPr>
              <w:pStyle w:val="TableParagraph"/>
              <w:spacing w:before="1"/>
              <w:ind w:left="144" w:right="92"/>
              <w:rPr>
                <w:sz w:val="28"/>
                <w:szCs w:val="28"/>
              </w:rPr>
            </w:pPr>
            <w:r w:rsidRPr="00B92B8C">
              <w:rPr>
                <w:sz w:val="28"/>
                <w:szCs w:val="28"/>
              </w:rPr>
              <w:t>43</w:t>
            </w:r>
          </w:p>
        </w:tc>
      </w:tr>
      <w:tr w:rsidR="00A31D8A" w:rsidTr="00A31D8A">
        <w:trPr>
          <w:trHeight w:val="645"/>
        </w:trPr>
        <w:tc>
          <w:tcPr>
            <w:tcW w:w="588" w:type="dxa"/>
          </w:tcPr>
          <w:p w:rsidR="00A31D8A" w:rsidRDefault="00A31D8A" w:rsidP="00A31D8A">
            <w:pPr>
              <w:pStyle w:val="TableParagraph"/>
              <w:spacing w:line="315" w:lineRule="exact"/>
              <w:ind w:left="112" w:right="56"/>
              <w:rPr>
                <w:sz w:val="28"/>
              </w:rPr>
            </w:pPr>
            <w:r>
              <w:rPr>
                <w:sz w:val="28"/>
              </w:rPr>
              <w:t>6.4</w:t>
            </w:r>
          </w:p>
        </w:tc>
        <w:tc>
          <w:tcPr>
            <w:tcW w:w="9110" w:type="dxa"/>
          </w:tcPr>
          <w:p w:rsidR="00A31D8A" w:rsidRDefault="00A31D8A" w:rsidP="00A31D8A">
            <w:pPr>
              <w:pStyle w:val="TableParagraph"/>
              <w:spacing w:line="230" w:lineRule="auto"/>
              <w:ind w:left="121"/>
              <w:jc w:val="left"/>
              <w:rPr>
                <w:sz w:val="28"/>
              </w:rPr>
            </w:pPr>
            <w:r>
              <w:rPr>
                <w:sz w:val="28"/>
              </w:rPr>
              <w:t>П</w:t>
            </w:r>
            <w:r w:rsidRPr="0072405B">
              <w:rPr>
                <w:sz w:val="28"/>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44</w:t>
            </w:r>
          </w:p>
        </w:tc>
      </w:tr>
      <w:tr w:rsidR="00A31D8A" w:rsidTr="00A31D8A">
        <w:trPr>
          <w:trHeight w:val="642"/>
        </w:trPr>
        <w:tc>
          <w:tcPr>
            <w:tcW w:w="588" w:type="dxa"/>
          </w:tcPr>
          <w:p w:rsidR="00A31D8A" w:rsidRDefault="00A31D8A" w:rsidP="00A31D8A">
            <w:pPr>
              <w:pStyle w:val="TableParagraph"/>
              <w:spacing w:line="315" w:lineRule="exact"/>
              <w:ind w:left="112" w:right="56"/>
              <w:rPr>
                <w:sz w:val="28"/>
              </w:rPr>
            </w:pPr>
            <w:r>
              <w:rPr>
                <w:sz w:val="28"/>
              </w:rPr>
              <w:t>6.5</w:t>
            </w:r>
          </w:p>
        </w:tc>
        <w:tc>
          <w:tcPr>
            <w:tcW w:w="9110" w:type="dxa"/>
          </w:tcPr>
          <w:p w:rsidR="00A31D8A" w:rsidRDefault="00A31D8A" w:rsidP="00A31D8A">
            <w:pPr>
              <w:pStyle w:val="TableParagraph"/>
              <w:spacing w:line="230" w:lineRule="auto"/>
              <w:ind w:left="121"/>
              <w:jc w:val="left"/>
              <w:rPr>
                <w:sz w:val="28"/>
              </w:rPr>
            </w:pPr>
            <w:r>
              <w:rPr>
                <w:sz w:val="28"/>
              </w:rPr>
              <w:t>П</w:t>
            </w:r>
            <w:r w:rsidRPr="0072405B">
              <w:rPr>
                <w:sz w:val="28"/>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45</w:t>
            </w:r>
          </w:p>
        </w:tc>
      </w:tr>
      <w:tr w:rsidR="00A31D8A" w:rsidTr="00A31D8A">
        <w:trPr>
          <w:trHeight w:val="642"/>
        </w:trPr>
        <w:tc>
          <w:tcPr>
            <w:tcW w:w="588" w:type="dxa"/>
          </w:tcPr>
          <w:p w:rsidR="00A31D8A" w:rsidRDefault="00A31D8A" w:rsidP="00A31D8A">
            <w:pPr>
              <w:pStyle w:val="TableParagraph"/>
              <w:spacing w:line="315" w:lineRule="exact"/>
              <w:ind w:left="112" w:right="56"/>
              <w:rPr>
                <w:sz w:val="28"/>
              </w:rPr>
            </w:pPr>
            <w:r>
              <w:rPr>
                <w:sz w:val="28"/>
              </w:rPr>
              <w:t>7</w:t>
            </w:r>
          </w:p>
        </w:tc>
        <w:tc>
          <w:tcPr>
            <w:tcW w:w="9110" w:type="dxa"/>
          </w:tcPr>
          <w:p w:rsidR="00A31D8A" w:rsidRDefault="00A31D8A" w:rsidP="00A31D8A">
            <w:pPr>
              <w:pStyle w:val="TableParagraph"/>
              <w:spacing w:line="230" w:lineRule="auto"/>
              <w:ind w:left="121"/>
              <w:jc w:val="left"/>
              <w:rPr>
                <w:sz w:val="28"/>
              </w:rPr>
            </w:pPr>
            <w:r>
              <w:rPr>
                <w:sz w:val="28"/>
              </w:rPr>
              <w:t>ПРЕДЛОЖЕНИЯ ПО ПЕРЕВОДУ ОТКРЫТЫХ СИСТЕМ ТЕПЛОСНАБЖЕНИЯ (ГОРЯЧЕГО ВОДОСНАБЖЕНИЯ) В ЗАКРЫТЫЕ СИСТЕМЫ ГОРЯЧЕГО ВОДОСНАБЖЕНИЯ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46</w:t>
            </w:r>
          </w:p>
        </w:tc>
      </w:tr>
      <w:tr w:rsidR="00A31D8A" w:rsidTr="00A31D8A">
        <w:trPr>
          <w:trHeight w:val="642"/>
        </w:trPr>
        <w:tc>
          <w:tcPr>
            <w:tcW w:w="588" w:type="dxa"/>
          </w:tcPr>
          <w:p w:rsidR="00A31D8A" w:rsidRDefault="00A31D8A" w:rsidP="00A31D8A">
            <w:pPr>
              <w:pStyle w:val="TableParagraph"/>
              <w:spacing w:line="315" w:lineRule="exact"/>
              <w:ind w:left="112" w:right="56"/>
              <w:rPr>
                <w:sz w:val="28"/>
              </w:rPr>
            </w:pPr>
            <w:r>
              <w:rPr>
                <w:sz w:val="28"/>
              </w:rPr>
              <w:t>7.1</w:t>
            </w:r>
          </w:p>
        </w:tc>
        <w:tc>
          <w:tcPr>
            <w:tcW w:w="9110" w:type="dxa"/>
          </w:tcPr>
          <w:p w:rsidR="00A31D8A" w:rsidRDefault="00A31D8A" w:rsidP="00A31D8A">
            <w:pPr>
              <w:pStyle w:val="TableParagraph"/>
              <w:spacing w:line="230" w:lineRule="auto"/>
              <w:ind w:left="121"/>
              <w:jc w:val="left"/>
              <w:rPr>
                <w:sz w:val="28"/>
              </w:rPr>
            </w:pPr>
            <w:r>
              <w:rPr>
                <w:sz w:val="28"/>
              </w:rPr>
              <w:t>П</w:t>
            </w:r>
            <w:r w:rsidRPr="0072405B">
              <w:rPr>
                <w:sz w:val="28"/>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46</w:t>
            </w:r>
          </w:p>
        </w:tc>
      </w:tr>
      <w:tr w:rsidR="00A31D8A" w:rsidTr="00A31D8A">
        <w:trPr>
          <w:trHeight w:val="642"/>
        </w:trPr>
        <w:tc>
          <w:tcPr>
            <w:tcW w:w="588" w:type="dxa"/>
          </w:tcPr>
          <w:p w:rsidR="00A31D8A" w:rsidRDefault="00A31D8A" w:rsidP="00A31D8A">
            <w:pPr>
              <w:pStyle w:val="TableParagraph"/>
              <w:spacing w:line="315" w:lineRule="exact"/>
              <w:ind w:left="112" w:right="56"/>
              <w:rPr>
                <w:sz w:val="28"/>
              </w:rPr>
            </w:pPr>
            <w:r>
              <w:rPr>
                <w:sz w:val="28"/>
              </w:rPr>
              <w:t>7.2</w:t>
            </w:r>
          </w:p>
        </w:tc>
        <w:tc>
          <w:tcPr>
            <w:tcW w:w="9110" w:type="dxa"/>
          </w:tcPr>
          <w:p w:rsidR="00A31D8A" w:rsidRDefault="00A31D8A" w:rsidP="00A31D8A">
            <w:pPr>
              <w:pStyle w:val="TableParagraph"/>
              <w:spacing w:line="230" w:lineRule="auto"/>
              <w:ind w:left="121"/>
              <w:jc w:val="left"/>
              <w:rPr>
                <w:sz w:val="28"/>
              </w:rPr>
            </w:pPr>
            <w:r>
              <w:rPr>
                <w:sz w:val="28"/>
              </w:rPr>
              <w:t>П</w:t>
            </w:r>
            <w:r w:rsidRPr="0072405B">
              <w:rPr>
                <w:sz w:val="28"/>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46</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t>8</w:t>
            </w:r>
          </w:p>
        </w:tc>
        <w:tc>
          <w:tcPr>
            <w:tcW w:w="9110" w:type="dxa"/>
          </w:tcPr>
          <w:p w:rsidR="00A31D8A" w:rsidRDefault="00A31D8A" w:rsidP="00A31D8A">
            <w:pPr>
              <w:pStyle w:val="TableParagraph"/>
              <w:spacing w:line="312" w:lineRule="exact"/>
              <w:ind w:left="121"/>
              <w:jc w:val="left"/>
              <w:rPr>
                <w:sz w:val="28"/>
              </w:rPr>
            </w:pPr>
            <w:r>
              <w:rPr>
                <w:sz w:val="28"/>
              </w:rPr>
              <w:t>ПЕРСПЕКТИВНЫЕ ТОПЛИВНЫЕ БАЛАНСЫ</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47</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t>8.1</w:t>
            </w:r>
          </w:p>
        </w:tc>
        <w:tc>
          <w:tcPr>
            <w:tcW w:w="9110" w:type="dxa"/>
          </w:tcPr>
          <w:p w:rsidR="00A31D8A" w:rsidRDefault="00A31D8A" w:rsidP="00A31D8A">
            <w:pPr>
              <w:pStyle w:val="TableParagraph"/>
              <w:spacing w:line="312" w:lineRule="exact"/>
              <w:ind w:left="121"/>
              <w:jc w:val="left"/>
              <w:rPr>
                <w:sz w:val="28"/>
              </w:rPr>
            </w:pPr>
            <w:r>
              <w:rPr>
                <w:sz w:val="28"/>
              </w:rPr>
              <w:t>П</w:t>
            </w:r>
            <w:r w:rsidRPr="0072405B">
              <w:rPr>
                <w:sz w:val="28"/>
              </w:rPr>
              <w:t>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47</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t>8.2</w:t>
            </w:r>
          </w:p>
        </w:tc>
        <w:tc>
          <w:tcPr>
            <w:tcW w:w="9110" w:type="dxa"/>
          </w:tcPr>
          <w:p w:rsidR="00A31D8A" w:rsidRDefault="00A31D8A" w:rsidP="00A31D8A">
            <w:pPr>
              <w:pStyle w:val="TableParagraph"/>
              <w:spacing w:line="312" w:lineRule="exact"/>
              <w:ind w:left="121"/>
              <w:jc w:val="left"/>
              <w:rPr>
                <w:sz w:val="28"/>
              </w:rPr>
            </w:pPr>
            <w:r>
              <w:rPr>
                <w:sz w:val="28"/>
              </w:rPr>
              <w:t>П</w:t>
            </w:r>
            <w:r w:rsidRPr="0072405B">
              <w:rPr>
                <w:sz w:val="28"/>
              </w:rPr>
              <w:t>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49</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t>8.3</w:t>
            </w:r>
          </w:p>
        </w:tc>
        <w:tc>
          <w:tcPr>
            <w:tcW w:w="9110" w:type="dxa"/>
          </w:tcPr>
          <w:p w:rsidR="00A31D8A" w:rsidRDefault="00A31D8A" w:rsidP="00A31D8A">
            <w:pPr>
              <w:pStyle w:val="TableParagraph"/>
              <w:spacing w:line="312" w:lineRule="exact"/>
              <w:ind w:left="121"/>
              <w:jc w:val="left"/>
              <w:rPr>
                <w:sz w:val="28"/>
              </w:rPr>
            </w:pPr>
            <w:r w:rsidRPr="00805B97">
              <w:rPr>
                <w:sz w:val="28"/>
              </w:rPr>
              <w:t>Виды топлива (в случае, если топливом является уголь, - вид ископаемого угля в соответствии с Меж-государственным стандартом ГОСТ 25543-</w:t>
            </w:r>
            <w:r w:rsidRPr="00805B97">
              <w:rPr>
                <w:sz w:val="28"/>
              </w:rPr>
              <w:lastRenderedPageBreak/>
              <w:t>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lastRenderedPageBreak/>
              <w:t>49</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lastRenderedPageBreak/>
              <w:t>8.4</w:t>
            </w:r>
          </w:p>
        </w:tc>
        <w:tc>
          <w:tcPr>
            <w:tcW w:w="9110" w:type="dxa"/>
          </w:tcPr>
          <w:p w:rsidR="00A31D8A" w:rsidRDefault="00A31D8A" w:rsidP="00A31D8A">
            <w:pPr>
              <w:pStyle w:val="TableParagraph"/>
              <w:spacing w:line="312" w:lineRule="exact"/>
              <w:ind w:left="121"/>
              <w:jc w:val="left"/>
              <w:rPr>
                <w:sz w:val="28"/>
              </w:rPr>
            </w:pPr>
            <w:r>
              <w:rPr>
                <w:sz w:val="28"/>
              </w:rPr>
              <w:t xml:space="preserve">Преобладающий в поселении </w:t>
            </w:r>
            <w:r w:rsidRPr="0072405B">
              <w:rPr>
                <w:sz w:val="28"/>
              </w:rPr>
              <w:t>вид топлива, определяемый по совокупности всех систем теплоснабжения, находящихся в соответствующем поселении</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49</w:t>
            </w:r>
          </w:p>
        </w:tc>
      </w:tr>
      <w:tr w:rsidR="00A31D8A" w:rsidTr="00A31D8A">
        <w:trPr>
          <w:trHeight w:val="340"/>
        </w:trPr>
        <w:tc>
          <w:tcPr>
            <w:tcW w:w="588" w:type="dxa"/>
          </w:tcPr>
          <w:p w:rsidR="00A31D8A" w:rsidRDefault="00A31D8A" w:rsidP="00A31D8A">
            <w:pPr>
              <w:pStyle w:val="TableParagraph"/>
              <w:spacing w:line="312" w:lineRule="exact"/>
              <w:ind w:left="56"/>
              <w:rPr>
                <w:sz w:val="28"/>
              </w:rPr>
            </w:pPr>
            <w:r>
              <w:rPr>
                <w:sz w:val="28"/>
              </w:rPr>
              <w:t>8.5</w:t>
            </w:r>
          </w:p>
        </w:tc>
        <w:tc>
          <w:tcPr>
            <w:tcW w:w="9110" w:type="dxa"/>
          </w:tcPr>
          <w:p w:rsidR="00A31D8A" w:rsidRDefault="00A31D8A" w:rsidP="00A31D8A">
            <w:pPr>
              <w:pStyle w:val="TableParagraph"/>
              <w:spacing w:line="312" w:lineRule="exact"/>
              <w:ind w:left="121"/>
              <w:jc w:val="left"/>
              <w:rPr>
                <w:sz w:val="28"/>
              </w:rPr>
            </w:pPr>
            <w:r>
              <w:rPr>
                <w:sz w:val="28"/>
              </w:rPr>
              <w:t>П</w:t>
            </w:r>
            <w:r w:rsidRPr="0072405B">
              <w:rPr>
                <w:sz w:val="28"/>
              </w:rPr>
              <w:t>риоритетное направление развития топливного баланса поселения</w:t>
            </w:r>
          </w:p>
        </w:tc>
        <w:tc>
          <w:tcPr>
            <w:tcW w:w="586" w:type="dxa"/>
            <w:vAlign w:val="bottom"/>
          </w:tcPr>
          <w:p w:rsidR="00A31D8A" w:rsidRPr="00B92B8C" w:rsidRDefault="00A31D8A" w:rsidP="00A31D8A">
            <w:pPr>
              <w:pStyle w:val="TableParagraph"/>
              <w:spacing w:line="317" w:lineRule="exact"/>
              <w:ind w:left="144" w:right="92"/>
              <w:rPr>
                <w:sz w:val="28"/>
                <w:szCs w:val="28"/>
              </w:rPr>
            </w:pPr>
            <w:r w:rsidRPr="00B92B8C">
              <w:rPr>
                <w:sz w:val="28"/>
                <w:szCs w:val="28"/>
              </w:rPr>
              <w:t>49</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w:t>
            </w:r>
          </w:p>
        </w:tc>
        <w:tc>
          <w:tcPr>
            <w:tcW w:w="9110" w:type="dxa"/>
          </w:tcPr>
          <w:p w:rsidR="00A31D8A" w:rsidRDefault="00A31D8A" w:rsidP="00A31D8A">
            <w:pPr>
              <w:pStyle w:val="TableParagraph"/>
              <w:spacing w:line="232" w:lineRule="auto"/>
              <w:ind w:left="121" w:right="180"/>
              <w:jc w:val="left"/>
              <w:rPr>
                <w:sz w:val="28"/>
              </w:rPr>
            </w:pPr>
            <w:r>
              <w:rPr>
                <w:sz w:val="28"/>
              </w:rPr>
              <w:t>ИНВЕСТИЦИИ В СТРОИТЕЛЬСТВО, РЕКОНСТРУКЦИЮ, ТЕХНИЧЕСКОЕ ПЕРЕВООРУЖЕНИЕ И (ИЛИ) МОДЕРНИЗАЦИЮ</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50</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9.1</w:t>
            </w:r>
          </w:p>
        </w:tc>
        <w:tc>
          <w:tcPr>
            <w:tcW w:w="9110" w:type="dxa"/>
          </w:tcPr>
          <w:p w:rsidR="00A31D8A" w:rsidRDefault="00A31D8A" w:rsidP="00A31D8A">
            <w:pPr>
              <w:pStyle w:val="TableParagraph"/>
              <w:spacing w:line="232" w:lineRule="auto"/>
              <w:ind w:left="121" w:right="180"/>
              <w:jc w:val="left"/>
              <w:rPr>
                <w:sz w:val="28"/>
              </w:rPr>
            </w:pPr>
            <w:r>
              <w:rPr>
                <w:sz w:val="28"/>
              </w:rPr>
              <w:t>П</w:t>
            </w:r>
            <w:r w:rsidRPr="0072405B">
              <w:rPr>
                <w:sz w:val="28"/>
              </w:rPr>
              <w:t>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50</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9.2</w:t>
            </w:r>
          </w:p>
        </w:tc>
        <w:tc>
          <w:tcPr>
            <w:tcW w:w="9110" w:type="dxa"/>
          </w:tcPr>
          <w:p w:rsidR="00A31D8A" w:rsidRDefault="00A31D8A" w:rsidP="00A31D8A">
            <w:pPr>
              <w:pStyle w:val="TableParagraph"/>
              <w:spacing w:line="232" w:lineRule="auto"/>
              <w:ind w:left="121" w:right="180"/>
              <w:jc w:val="left"/>
              <w:rPr>
                <w:sz w:val="28"/>
              </w:rPr>
            </w:pPr>
            <w:r>
              <w:rPr>
                <w:sz w:val="28"/>
              </w:rPr>
              <w:t>П</w:t>
            </w:r>
            <w:r w:rsidRPr="0072405B">
              <w:rPr>
                <w:sz w:val="28"/>
              </w:rPr>
              <w:t>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51</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9.3</w:t>
            </w:r>
          </w:p>
        </w:tc>
        <w:tc>
          <w:tcPr>
            <w:tcW w:w="9110" w:type="dxa"/>
          </w:tcPr>
          <w:p w:rsidR="00A31D8A" w:rsidRDefault="00A31D8A" w:rsidP="00A31D8A">
            <w:pPr>
              <w:pStyle w:val="TableParagraph"/>
              <w:spacing w:line="232" w:lineRule="auto"/>
              <w:ind w:left="121" w:right="180"/>
              <w:jc w:val="left"/>
              <w:rPr>
                <w:sz w:val="28"/>
              </w:rPr>
            </w:pPr>
            <w:r>
              <w:rPr>
                <w:sz w:val="28"/>
              </w:rPr>
              <w:t>П</w:t>
            </w:r>
            <w:r w:rsidRPr="0072405B">
              <w:rPr>
                <w:sz w:val="28"/>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51</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9.4</w:t>
            </w:r>
          </w:p>
        </w:tc>
        <w:tc>
          <w:tcPr>
            <w:tcW w:w="9110" w:type="dxa"/>
          </w:tcPr>
          <w:p w:rsidR="00A31D8A" w:rsidRDefault="00A31D8A" w:rsidP="00A31D8A">
            <w:pPr>
              <w:pStyle w:val="TableParagraph"/>
              <w:spacing w:line="232" w:lineRule="auto"/>
              <w:ind w:left="121" w:right="180"/>
              <w:jc w:val="left"/>
              <w:rPr>
                <w:sz w:val="28"/>
              </w:rPr>
            </w:pPr>
            <w:r>
              <w:rPr>
                <w:sz w:val="28"/>
              </w:rPr>
              <w:t>П</w:t>
            </w:r>
            <w:r w:rsidRPr="0072405B">
              <w:rPr>
                <w:sz w:val="28"/>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51</w:t>
            </w:r>
          </w:p>
        </w:tc>
      </w:tr>
      <w:tr w:rsidR="00A31D8A" w:rsidTr="00A31D8A">
        <w:trPr>
          <w:trHeight w:val="154"/>
        </w:trPr>
        <w:tc>
          <w:tcPr>
            <w:tcW w:w="588" w:type="dxa"/>
            <w:vAlign w:val="center"/>
          </w:tcPr>
          <w:p w:rsidR="00A31D8A" w:rsidRDefault="00A31D8A" w:rsidP="00A31D8A">
            <w:pPr>
              <w:pStyle w:val="TableParagraph"/>
              <w:spacing w:line="312" w:lineRule="exact"/>
              <w:ind w:left="56"/>
              <w:rPr>
                <w:sz w:val="28"/>
              </w:rPr>
            </w:pPr>
            <w:r>
              <w:rPr>
                <w:sz w:val="28"/>
              </w:rPr>
              <w:t>9.5</w:t>
            </w:r>
          </w:p>
        </w:tc>
        <w:tc>
          <w:tcPr>
            <w:tcW w:w="9110" w:type="dxa"/>
            <w:vAlign w:val="center"/>
          </w:tcPr>
          <w:p w:rsidR="00A31D8A" w:rsidRDefault="00A31D8A" w:rsidP="00A31D8A">
            <w:pPr>
              <w:pStyle w:val="TableParagraph"/>
              <w:spacing w:line="233" w:lineRule="auto"/>
              <w:ind w:left="119" w:right="181"/>
              <w:jc w:val="left"/>
              <w:rPr>
                <w:sz w:val="28"/>
              </w:rPr>
            </w:pPr>
            <w:r>
              <w:rPr>
                <w:sz w:val="28"/>
              </w:rPr>
              <w:t>О</w:t>
            </w:r>
            <w:r w:rsidRPr="0072405B">
              <w:rPr>
                <w:sz w:val="28"/>
              </w:rPr>
              <w:t>ценк</w:t>
            </w:r>
            <w:r>
              <w:rPr>
                <w:sz w:val="28"/>
              </w:rPr>
              <w:t>а</w:t>
            </w:r>
            <w:r w:rsidRPr="0072405B">
              <w:rPr>
                <w:sz w:val="28"/>
              </w:rPr>
              <w:t xml:space="preserve"> эффективности инвестиций по отдельным предложениям</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51</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9.6</w:t>
            </w:r>
          </w:p>
        </w:tc>
        <w:tc>
          <w:tcPr>
            <w:tcW w:w="9110" w:type="dxa"/>
          </w:tcPr>
          <w:p w:rsidR="00A31D8A" w:rsidRDefault="00A31D8A" w:rsidP="00A31D8A">
            <w:pPr>
              <w:pStyle w:val="TableParagraph"/>
              <w:spacing w:line="232" w:lineRule="auto"/>
              <w:ind w:left="121" w:right="180"/>
              <w:jc w:val="left"/>
              <w:rPr>
                <w:sz w:val="28"/>
              </w:rPr>
            </w:pPr>
            <w:r>
              <w:rPr>
                <w:sz w:val="28"/>
              </w:rPr>
              <w:t>В</w:t>
            </w:r>
            <w:r w:rsidRPr="0072405B">
              <w:rPr>
                <w:sz w:val="28"/>
              </w:rPr>
              <w:t>еличин</w:t>
            </w:r>
            <w:r>
              <w:rPr>
                <w:sz w:val="28"/>
              </w:rPr>
              <w:t>а</w:t>
            </w:r>
            <w:r w:rsidRPr="0072405B">
              <w:rPr>
                <w:sz w:val="28"/>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52</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w:t>
            </w:r>
          </w:p>
        </w:tc>
        <w:tc>
          <w:tcPr>
            <w:tcW w:w="9110" w:type="dxa"/>
          </w:tcPr>
          <w:p w:rsidR="00A31D8A" w:rsidRDefault="00A31D8A" w:rsidP="00A31D8A">
            <w:pPr>
              <w:pStyle w:val="TableParagraph"/>
              <w:spacing w:line="232" w:lineRule="auto"/>
              <w:ind w:left="121" w:right="180"/>
              <w:jc w:val="left"/>
              <w:rPr>
                <w:sz w:val="28"/>
              </w:rPr>
            </w:pPr>
            <w:r>
              <w:rPr>
                <w:sz w:val="28"/>
              </w:rPr>
              <w:t>РЕШЕНИЕ О ПРИСВОЕНИИ СТАТУСА ЕДИНОЙ ТЕПЛОСНАБЖАЮЩЕЙ ОРГАНИЗАЦИИ (ОРГАНИЗАЦИЯМ)</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53</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10.1</w:t>
            </w:r>
          </w:p>
        </w:tc>
        <w:tc>
          <w:tcPr>
            <w:tcW w:w="9110" w:type="dxa"/>
          </w:tcPr>
          <w:p w:rsidR="00A31D8A" w:rsidRDefault="00A31D8A" w:rsidP="00A31D8A">
            <w:pPr>
              <w:pStyle w:val="TableParagraph"/>
              <w:spacing w:line="232" w:lineRule="auto"/>
              <w:ind w:left="121" w:right="180"/>
              <w:jc w:val="left"/>
              <w:rPr>
                <w:sz w:val="28"/>
              </w:rPr>
            </w:pPr>
            <w:r>
              <w:rPr>
                <w:sz w:val="28"/>
              </w:rPr>
              <w:t>Р</w:t>
            </w:r>
            <w:r w:rsidRPr="0072405B">
              <w:rPr>
                <w:sz w:val="28"/>
              </w:rPr>
              <w:t>ешение о присвоении статуса единой теплоснабжающей организации (организациям</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53</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10.2</w:t>
            </w:r>
          </w:p>
        </w:tc>
        <w:tc>
          <w:tcPr>
            <w:tcW w:w="9110" w:type="dxa"/>
          </w:tcPr>
          <w:p w:rsidR="00A31D8A" w:rsidRDefault="00A31D8A" w:rsidP="00A31D8A">
            <w:pPr>
              <w:pStyle w:val="TableParagraph"/>
              <w:spacing w:line="232" w:lineRule="auto"/>
              <w:ind w:left="121" w:right="180"/>
              <w:jc w:val="left"/>
              <w:rPr>
                <w:sz w:val="28"/>
              </w:rPr>
            </w:pPr>
            <w:r>
              <w:rPr>
                <w:sz w:val="28"/>
              </w:rPr>
              <w:t>Р</w:t>
            </w:r>
            <w:r w:rsidRPr="0072405B">
              <w:rPr>
                <w:sz w:val="28"/>
              </w:rPr>
              <w:t>еестр зон деятельности единой теплоснабжающей организации (организаций)</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53</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10.3</w:t>
            </w:r>
          </w:p>
        </w:tc>
        <w:tc>
          <w:tcPr>
            <w:tcW w:w="9110" w:type="dxa"/>
          </w:tcPr>
          <w:p w:rsidR="00A31D8A" w:rsidRDefault="00A31D8A" w:rsidP="00A31D8A">
            <w:pPr>
              <w:pStyle w:val="TableParagraph"/>
              <w:spacing w:line="232" w:lineRule="auto"/>
              <w:ind w:left="121" w:right="180"/>
              <w:jc w:val="left"/>
              <w:rPr>
                <w:sz w:val="28"/>
              </w:rPr>
            </w:pPr>
            <w:r>
              <w:rPr>
                <w:sz w:val="28"/>
              </w:rPr>
              <w:t>О</w:t>
            </w:r>
            <w:r w:rsidRPr="0072405B">
              <w:rPr>
                <w:sz w:val="28"/>
              </w:rPr>
              <w:t>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53</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10.4</w:t>
            </w:r>
          </w:p>
        </w:tc>
        <w:tc>
          <w:tcPr>
            <w:tcW w:w="9110" w:type="dxa"/>
          </w:tcPr>
          <w:p w:rsidR="00A31D8A" w:rsidRDefault="00A31D8A" w:rsidP="00A31D8A">
            <w:pPr>
              <w:pStyle w:val="TableParagraph"/>
              <w:spacing w:line="232" w:lineRule="auto"/>
              <w:ind w:left="121" w:right="180"/>
              <w:jc w:val="left"/>
              <w:rPr>
                <w:sz w:val="28"/>
              </w:rPr>
            </w:pPr>
            <w:r>
              <w:rPr>
                <w:sz w:val="28"/>
              </w:rPr>
              <w:t>И</w:t>
            </w:r>
            <w:r w:rsidRPr="0072405B">
              <w:rPr>
                <w:sz w:val="28"/>
              </w:rPr>
              <w:t>нформаци</w:t>
            </w:r>
            <w:r>
              <w:rPr>
                <w:sz w:val="28"/>
              </w:rPr>
              <w:t>я</w:t>
            </w:r>
            <w:r w:rsidRPr="0072405B">
              <w:rPr>
                <w:sz w:val="28"/>
              </w:rPr>
              <w:t xml:space="preserve"> о поданных теплоснабжающими организациями заявках на присвоение статуса единой теплоснабжающей организации</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58</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10.5</w:t>
            </w:r>
          </w:p>
        </w:tc>
        <w:tc>
          <w:tcPr>
            <w:tcW w:w="9110" w:type="dxa"/>
          </w:tcPr>
          <w:p w:rsidR="00A31D8A" w:rsidRDefault="00A31D8A" w:rsidP="00A31D8A">
            <w:pPr>
              <w:pStyle w:val="TableParagraph"/>
              <w:spacing w:line="232" w:lineRule="auto"/>
              <w:ind w:left="121" w:right="180"/>
              <w:jc w:val="left"/>
              <w:rPr>
                <w:sz w:val="28"/>
              </w:rPr>
            </w:pPr>
            <w:r>
              <w:rPr>
                <w:sz w:val="28"/>
              </w:rPr>
              <w:t>Р</w:t>
            </w:r>
            <w:r w:rsidRPr="006C2EC7">
              <w:rPr>
                <w:sz w:val="28"/>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58</w:t>
            </w:r>
          </w:p>
        </w:tc>
      </w:tr>
      <w:tr w:rsidR="00A31D8A" w:rsidTr="00A31D8A">
        <w:trPr>
          <w:trHeight w:val="645"/>
        </w:trPr>
        <w:tc>
          <w:tcPr>
            <w:tcW w:w="588" w:type="dxa"/>
          </w:tcPr>
          <w:p w:rsidR="00A31D8A" w:rsidRDefault="00A31D8A" w:rsidP="00A31D8A">
            <w:pPr>
              <w:pStyle w:val="TableParagraph"/>
              <w:spacing w:line="312" w:lineRule="exact"/>
              <w:ind w:left="56"/>
              <w:rPr>
                <w:sz w:val="28"/>
              </w:rPr>
            </w:pPr>
            <w:r>
              <w:rPr>
                <w:sz w:val="28"/>
              </w:rPr>
              <w:t>11</w:t>
            </w:r>
          </w:p>
        </w:tc>
        <w:tc>
          <w:tcPr>
            <w:tcW w:w="9110" w:type="dxa"/>
          </w:tcPr>
          <w:p w:rsidR="00A31D8A" w:rsidRDefault="00A31D8A" w:rsidP="00A31D8A">
            <w:pPr>
              <w:pStyle w:val="TableParagraph"/>
              <w:spacing w:line="232" w:lineRule="auto"/>
              <w:ind w:left="121" w:right="180"/>
              <w:jc w:val="left"/>
              <w:rPr>
                <w:sz w:val="28"/>
              </w:rPr>
            </w:pPr>
            <w:r>
              <w:rPr>
                <w:sz w:val="28"/>
              </w:rPr>
              <w:t>РЕШЕНИЯ О РАСПРЕДЕЛЕНИИ ТЕПЛОВОЙ НАГРУЗКИ МЕЖДУ ИСТОЧНИКАМИ ТЕПЛОВОЙ ЭНЕРГИИ</w:t>
            </w:r>
          </w:p>
        </w:tc>
        <w:tc>
          <w:tcPr>
            <w:tcW w:w="586" w:type="dxa"/>
            <w:vAlign w:val="bottom"/>
          </w:tcPr>
          <w:p w:rsidR="00A31D8A" w:rsidRPr="00B92B8C" w:rsidRDefault="00A31D8A" w:rsidP="00A31D8A">
            <w:pPr>
              <w:pStyle w:val="TableParagraph"/>
              <w:spacing w:before="144"/>
              <w:ind w:left="144" w:right="92"/>
              <w:rPr>
                <w:sz w:val="28"/>
                <w:szCs w:val="28"/>
              </w:rPr>
            </w:pPr>
            <w:r w:rsidRPr="00B92B8C">
              <w:rPr>
                <w:sz w:val="28"/>
                <w:szCs w:val="28"/>
              </w:rPr>
              <w:t>11</w:t>
            </w:r>
          </w:p>
        </w:tc>
      </w:tr>
      <w:tr w:rsidR="00A31D8A" w:rsidTr="00A31D8A">
        <w:trPr>
          <w:trHeight w:val="53"/>
        </w:trPr>
        <w:tc>
          <w:tcPr>
            <w:tcW w:w="588" w:type="dxa"/>
          </w:tcPr>
          <w:p w:rsidR="00A31D8A" w:rsidRDefault="00A31D8A" w:rsidP="00A31D8A">
            <w:pPr>
              <w:pStyle w:val="TableParagraph"/>
              <w:spacing w:line="312" w:lineRule="exact"/>
              <w:ind w:left="56"/>
              <w:rPr>
                <w:sz w:val="28"/>
              </w:rPr>
            </w:pPr>
            <w:r>
              <w:rPr>
                <w:sz w:val="28"/>
              </w:rPr>
              <w:t>12</w:t>
            </w:r>
          </w:p>
        </w:tc>
        <w:tc>
          <w:tcPr>
            <w:tcW w:w="9110" w:type="dxa"/>
          </w:tcPr>
          <w:p w:rsidR="00A31D8A" w:rsidRDefault="00A31D8A" w:rsidP="00A31D8A">
            <w:pPr>
              <w:pStyle w:val="TableParagraph"/>
              <w:spacing w:line="232" w:lineRule="auto"/>
              <w:ind w:left="121" w:right="1405"/>
              <w:jc w:val="left"/>
              <w:rPr>
                <w:sz w:val="28"/>
              </w:rPr>
            </w:pPr>
            <w:r>
              <w:rPr>
                <w:sz w:val="28"/>
              </w:rPr>
              <w:t>РЕШЕНИЯ ПО БЕСХОЗЯЙНЫМ ТЕПЛОВЫМ СЕТЯМ</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12</w:t>
            </w:r>
          </w:p>
        </w:tc>
      </w:tr>
      <w:tr w:rsidR="00A31D8A" w:rsidTr="00A31D8A">
        <w:trPr>
          <w:trHeight w:val="53"/>
        </w:trPr>
        <w:tc>
          <w:tcPr>
            <w:tcW w:w="588" w:type="dxa"/>
          </w:tcPr>
          <w:p w:rsidR="00A31D8A" w:rsidRDefault="00A31D8A" w:rsidP="00A31D8A">
            <w:pPr>
              <w:pStyle w:val="TableParagraph"/>
              <w:spacing w:line="312" w:lineRule="exact"/>
              <w:ind w:left="56"/>
              <w:rPr>
                <w:sz w:val="28"/>
              </w:rPr>
            </w:pPr>
            <w:r>
              <w:rPr>
                <w:sz w:val="28"/>
              </w:rPr>
              <w:t>13</w:t>
            </w:r>
          </w:p>
        </w:tc>
        <w:tc>
          <w:tcPr>
            <w:tcW w:w="9110" w:type="dxa"/>
          </w:tcPr>
          <w:p w:rsidR="00A31D8A" w:rsidRDefault="00A31D8A" w:rsidP="00A31D8A">
            <w:pPr>
              <w:pStyle w:val="TableParagraph"/>
              <w:spacing w:line="232" w:lineRule="auto"/>
              <w:ind w:left="121" w:right="180"/>
              <w:jc w:val="left"/>
              <w:rPr>
                <w:sz w:val="28"/>
              </w:rPr>
            </w:pPr>
            <w:r>
              <w:rPr>
                <w:sz w:val="28"/>
              </w:rPr>
              <w:t xml:space="preserve">СИНХРОНИЗАЦИЯ СХЕМЫ ТЕПЛОСНАБЖЕНИЯ СО СХЕМОЙ </w:t>
            </w:r>
            <w:r>
              <w:rPr>
                <w:sz w:val="28"/>
              </w:rPr>
              <w:lastRenderedPageBreak/>
              <w:t>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lastRenderedPageBreak/>
              <w:t>13</w:t>
            </w:r>
          </w:p>
        </w:tc>
      </w:tr>
      <w:tr w:rsidR="00A31D8A" w:rsidTr="00A31D8A">
        <w:trPr>
          <w:trHeight w:val="337"/>
        </w:trPr>
        <w:tc>
          <w:tcPr>
            <w:tcW w:w="588" w:type="dxa"/>
          </w:tcPr>
          <w:p w:rsidR="00A31D8A" w:rsidRDefault="00A31D8A" w:rsidP="00A31D8A">
            <w:pPr>
              <w:pStyle w:val="TableParagraph"/>
              <w:spacing w:line="312" w:lineRule="exact"/>
              <w:ind w:left="-10" w:right="56" w:firstLine="21"/>
              <w:rPr>
                <w:sz w:val="28"/>
              </w:rPr>
            </w:pPr>
            <w:r>
              <w:rPr>
                <w:sz w:val="28"/>
              </w:rPr>
              <w:lastRenderedPageBreak/>
              <w:t>13.1</w:t>
            </w:r>
          </w:p>
        </w:tc>
        <w:tc>
          <w:tcPr>
            <w:tcW w:w="9110" w:type="dxa"/>
          </w:tcPr>
          <w:p w:rsidR="00A31D8A" w:rsidRDefault="00A31D8A" w:rsidP="00A31D8A">
            <w:pPr>
              <w:pStyle w:val="TableParagraph"/>
              <w:spacing w:line="312" w:lineRule="exact"/>
              <w:ind w:left="121"/>
              <w:jc w:val="left"/>
              <w:rPr>
                <w:sz w:val="28"/>
              </w:rPr>
            </w:pPr>
            <w:r>
              <w:rPr>
                <w:sz w:val="28"/>
              </w:rPr>
              <w:t>О</w:t>
            </w:r>
            <w:r w:rsidRPr="006C2EC7">
              <w:rPr>
                <w:sz w:val="28"/>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586" w:type="dxa"/>
            <w:vAlign w:val="bottom"/>
          </w:tcPr>
          <w:p w:rsidR="00A31D8A" w:rsidRPr="00B92B8C" w:rsidRDefault="00A31D8A" w:rsidP="00A31D8A">
            <w:pPr>
              <w:pStyle w:val="TableParagraph"/>
              <w:spacing w:line="315" w:lineRule="exact"/>
              <w:ind w:left="144" w:right="92"/>
              <w:rPr>
                <w:sz w:val="28"/>
                <w:szCs w:val="28"/>
              </w:rPr>
            </w:pPr>
            <w:r w:rsidRPr="00B92B8C">
              <w:rPr>
                <w:sz w:val="28"/>
                <w:szCs w:val="28"/>
              </w:rPr>
              <w:t>13</w:t>
            </w:r>
          </w:p>
        </w:tc>
      </w:tr>
      <w:tr w:rsidR="00A31D8A" w:rsidTr="00A31D8A">
        <w:trPr>
          <w:trHeight w:val="642"/>
        </w:trPr>
        <w:tc>
          <w:tcPr>
            <w:tcW w:w="588" w:type="dxa"/>
          </w:tcPr>
          <w:p w:rsidR="00A31D8A" w:rsidRDefault="00A31D8A" w:rsidP="00A31D8A">
            <w:pPr>
              <w:pStyle w:val="TableParagraph"/>
              <w:rPr>
                <w:sz w:val="26"/>
              </w:rPr>
            </w:pPr>
            <w:r>
              <w:rPr>
                <w:sz w:val="26"/>
              </w:rPr>
              <w:t>13.2</w:t>
            </w:r>
          </w:p>
        </w:tc>
        <w:tc>
          <w:tcPr>
            <w:tcW w:w="9110" w:type="dxa"/>
          </w:tcPr>
          <w:p w:rsidR="00A31D8A" w:rsidRDefault="00A31D8A" w:rsidP="00A31D8A">
            <w:pPr>
              <w:pStyle w:val="TableParagraph"/>
              <w:spacing w:before="3" w:line="230" w:lineRule="auto"/>
              <w:ind w:left="121" w:right="180"/>
              <w:jc w:val="left"/>
              <w:rPr>
                <w:sz w:val="28"/>
              </w:rPr>
            </w:pPr>
            <w:r>
              <w:rPr>
                <w:sz w:val="28"/>
              </w:rPr>
              <w:t>О</w:t>
            </w:r>
            <w:r w:rsidRPr="006C2EC7">
              <w:rPr>
                <w:sz w:val="28"/>
              </w:rPr>
              <w:t>писание проблем организации газоснабжения источников тепловой энергии</w:t>
            </w:r>
          </w:p>
        </w:tc>
        <w:tc>
          <w:tcPr>
            <w:tcW w:w="586" w:type="dxa"/>
            <w:vAlign w:val="bottom"/>
          </w:tcPr>
          <w:p w:rsidR="00A31D8A" w:rsidRPr="00B92B8C" w:rsidRDefault="00A31D8A" w:rsidP="00A31D8A">
            <w:pPr>
              <w:pStyle w:val="TableParagraph"/>
              <w:rPr>
                <w:sz w:val="28"/>
                <w:szCs w:val="28"/>
              </w:rPr>
            </w:pPr>
            <w:r w:rsidRPr="00B92B8C">
              <w:rPr>
                <w:sz w:val="28"/>
                <w:szCs w:val="28"/>
              </w:rPr>
              <w:t>64</w:t>
            </w:r>
          </w:p>
        </w:tc>
      </w:tr>
      <w:tr w:rsidR="00A31D8A" w:rsidTr="00A31D8A">
        <w:trPr>
          <w:trHeight w:val="968"/>
        </w:trPr>
        <w:tc>
          <w:tcPr>
            <w:tcW w:w="588" w:type="dxa"/>
          </w:tcPr>
          <w:p w:rsidR="00A31D8A" w:rsidRDefault="00A31D8A" w:rsidP="00A31D8A">
            <w:pPr>
              <w:pStyle w:val="TableParagraph"/>
              <w:spacing w:line="317" w:lineRule="exact"/>
              <w:rPr>
                <w:sz w:val="28"/>
              </w:rPr>
            </w:pPr>
            <w:r>
              <w:rPr>
                <w:sz w:val="28"/>
              </w:rPr>
              <w:t>13.3</w:t>
            </w:r>
          </w:p>
        </w:tc>
        <w:tc>
          <w:tcPr>
            <w:tcW w:w="9110" w:type="dxa"/>
          </w:tcPr>
          <w:p w:rsidR="00A31D8A" w:rsidRDefault="00A31D8A" w:rsidP="00A31D8A">
            <w:pPr>
              <w:pStyle w:val="TableParagraph"/>
              <w:spacing w:before="10" w:line="314" w:lineRule="exact"/>
              <w:ind w:left="121" w:right="66"/>
              <w:jc w:val="left"/>
              <w:rPr>
                <w:sz w:val="28"/>
              </w:rPr>
            </w:pPr>
            <w:r>
              <w:rPr>
                <w:sz w:val="28"/>
              </w:rPr>
              <w:t>П</w:t>
            </w:r>
            <w:r w:rsidRPr="006C2EC7">
              <w:rPr>
                <w:sz w:val="28"/>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65</w:t>
            </w:r>
          </w:p>
        </w:tc>
      </w:tr>
      <w:tr w:rsidR="00A31D8A" w:rsidTr="00A31D8A">
        <w:trPr>
          <w:trHeight w:val="964"/>
        </w:trPr>
        <w:tc>
          <w:tcPr>
            <w:tcW w:w="588" w:type="dxa"/>
          </w:tcPr>
          <w:p w:rsidR="00A31D8A" w:rsidRDefault="00A31D8A" w:rsidP="00A31D8A">
            <w:pPr>
              <w:pStyle w:val="TableParagraph"/>
              <w:spacing w:line="312" w:lineRule="exact"/>
              <w:rPr>
                <w:sz w:val="28"/>
              </w:rPr>
            </w:pPr>
            <w:r>
              <w:rPr>
                <w:sz w:val="28"/>
              </w:rPr>
              <w:t>13.4</w:t>
            </w:r>
          </w:p>
        </w:tc>
        <w:tc>
          <w:tcPr>
            <w:tcW w:w="9110" w:type="dxa"/>
          </w:tcPr>
          <w:p w:rsidR="00A31D8A" w:rsidRDefault="00A31D8A" w:rsidP="00A31D8A">
            <w:pPr>
              <w:pStyle w:val="TableParagraph"/>
              <w:spacing w:before="10" w:line="314" w:lineRule="exact"/>
              <w:ind w:left="121"/>
              <w:jc w:val="left"/>
              <w:rPr>
                <w:sz w:val="28"/>
              </w:rPr>
            </w:pPr>
            <w:r>
              <w:rPr>
                <w:sz w:val="28"/>
              </w:rPr>
              <w:t>О</w:t>
            </w:r>
            <w:r w:rsidRPr="006C2EC7">
              <w:rPr>
                <w:sz w:val="28"/>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66</w:t>
            </w:r>
          </w:p>
        </w:tc>
      </w:tr>
      <w:tr w:rsidR="00A31D8A" w:rsidTr="00A31D8A">
        <w:trPr>
          <w:trHeight w:val="642"/>
        </w:trPr>
        <w:tc>
          <w:tcPr>
            <w:tcW w:w="588" w:type="dxa"/>
          </w:tcPr>
          <w:p w:rsidR="00A31D8A" w:rsidRDefault="00A31D8A" w:rsidP="00A31D8A">
            <w:pPr>
              <w:pStyle w:val="TableParagraph"/>
              <w:spacing w:line="315" w:lineRule="exact"/>
              <w:rPr>
                <w:sz w:val="28"/>
              </w:rPr>
            </w:pPr>
            <w:r>
              <w:rPr>
                <w:sz w:val="28"/>
              </w:rPr>
              <w:t>13.5</w:t>
            </w:r>
          </w:p>
        </w:tc>
        <w:tc>
          <w:tcPr>
            <w:tcW w:w="9110" w:type="dxa"/>
          </w:tcPr>
          <w:p w:rsidR="00A31D8A" w:rsidRDefault="00A31D8A" w:rsidP="00A31D8A">
            <w:pPr>
              <w:pStyle w:val="TableParagraph"/>
              <w:tabs>
                <w:tab w:val="left" w:pos="1687"/>
                <w:tab w:val="left" w:pos="2265"/>
                <w:tab w:val="left" w:pos="4543"/>
                <w:tab w:val="left" w:pos="5925"/>
              </w:tabs>
              <w:spacing w:line="230" w:lineRule="auto"/>
              <w:ind w:left="121" w:right="67"/>
              <w:jc w:val="left"/>
              <w:rPr>
                <w:sz w:val="28"/>
              </w:rPr>
            </w:pPr>
            <w:r>
              <w:rPr>
                <w:sz w:val="28"/>
              </w:rPr>
              <w:t>П</w:t>
            </w:r>
            <w:r w:rsidRPr="006C2EC7">
              <w:rPr>
                <w:sz w:val="28"/>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67</w:t>
            </w:r>
          </w:p>
        </w:tc>
      </w:tr>
      <w:tr w:rsidR="00A31D8A" w:rsidTr="00A31D8A">
        <w:trPr>
          <w:trHeight w:val="642"/>
        </w:trPr>
        <w:tc>
          <w:tcPr>
            <w:tcW w:w="588" w:type="dxa"/>
          </w:tcPr>
          <w:p w:rsidR="00A31D8A" w:rsidRDefault="00A31D8A" w:rsidP="00A31D8A">
            <w:pPr>
              <w:pStyle w:val="TableParagraph"/>
              <w:spacing w:line="315" w:lineRule="exact"/>
              <w:rPr>
                <w:sz w:val="28"/>
              </w:rPr>
            </w:pPr>
            <w:r>
              <w:rPr>
                <w:sz w:val="28"/>
              </w:rPr>
              <w:t>13.6</w:t>
            </w:r>
          </w:p>
        </w:tc>
        <w:tc>
          <w:tcPr>
            <w:tcW w:w="9110" w:type="dxa"/>
          </w:tcPr>
          <w:p w:rsidR="00A31D8A" w:rsidRDefault="00A31D8A" w:rsidP="00A31D8A">
            <w:pPr>
              <w:pStyle w:val="TableParagraph"/>
              <w:tabs>
                <w:tab w:val="left" w:pos="1687"/>
                <w:tab w:val="left" w:pos="2265"/>
                <w:tab w:val="left" w:pos="4543"/>
                <w:tab w:val="left" w:pos="5925"/>
              </w:tabs>
              <w:spacing w:line="230" w:lineRule="auto"/>
              <w:ind w:left="121" w:right="67"/>
              <w:jc w:val="left"/>
              <w:rPr>
                <w:sz w:val="28"/>
              </w:rPr>
            </w:pPr>
            <w:r>
              <w:rPr>
                <w:sz w:val="28"/>
              </w:rPr>
              <w:t>О</w:t>
            </w:r>
            <w:r w:rsidRPr="006C2EC7">
              <w:rPr>
                <w:sz w:val="28"/>
              </w:rPr>
              <w:t>писание решений (вырабатываемых с учетом положений утвержденной схемы водоснабжения поселения</w:t>
            </w:r>
            <w:r>
              <w:rPr>
                <w:sz w:val="28"/>
              </w:rPr>
              <w:t xml:space="preserve"> </w:t>
            </w:r>
            <w:r w:rsidRPr="006C2EC7">
              <w:rPr>
                <w:sz w:val="28"/>
              </w:rPr>
              <w:t>о развитии соответствующей системы водоснабжения в части, относящейся к системам теплоснабжения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67</w:t>
            </w:r>
          </w:p>
        </w:tc>
      </w:tr>
      <w:tr w:rsidR="00A31D8A" w:rsidTr="00A31D8A">
        <w:trPr>
          <w:trHeight w:val="642"/>
        </w:trPr>
        <w:tc>
          <w:tcPr>
            <w:tcW w:w="588" w:type="dxa"/>
          </w:tcPr>
          <w:p w:rsidR="00A31D8A" w:rsidRDefault="00A31D8A" w:rsidP="00A31D8A">
            <w:pPr>
              <w:pStyle w:val="TableParagraph"/>
              <w:spacing w:line="315" w:lineRule="exact"/>
              <w:rPr>
                <w:sz w:val="28"/>
              </w:rPr>
            </w:pPr>
            <w:r>
              <w:rPr>
                <w:sz w:val="28"/>
              </w:rPr>
              <w:t>13.7</w:t>
            </w:r>
          </w:p>
        </w:tc>
        <w:tc>
          <w:tcPr>
            <w:tcW w:w="9110" w:type="dxa"/>
          </w:tcPr>
          <w:p w:rsidR="00A31D8A" w:rsidRDefault="00A31D8A" w:rsidP="00A31D8A">
            <w:pPr>
              <w:pStyle w:val="TableParagraph"/>
              <w:tabs>
                <w:tab w:val="left" w:pos="1687"/>
                <w:tab w:val="left" w:pos="2265"/>
                <w:tab w:val="left" w:pos="4543"/>
                <w:tab w:val="left" w:pos="5925"/>
              </w:tabs>
              <w:spacing w:line="230" w:lineRule="auto"/>
              <w:ind w:left="121" w:right="67"/>
              <w:jc w:val="left"/>
              <w:rPr>
                <w:sz w:val="28"/>
              </w:rPr>
            </w:pPr>
            <w:r>
              <w:rPr>
                <w:sz w:val="28"/>
              </w:rPr>
              <w:t>П</w:t>
            </w:r>
            <w:r w:rsidRPr="006C2EC7">
              <w:rPr>
                <w:sz w:val="28"/>
              </w:rPr>
              <w:t>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67</w:t>
            </w:r>
          </w:p>
        </w:tc>
      </w:tr>
      <w:tr w:rsidR="00A31D8A" w:rsidTr="00A31D8A">
        <w:trPr>
          <w:trHeight w:val="642"/>
        </w:trPr>
        <w:tc>
          <w:tcPr>
            <w:tcW w:w="588" w:type="dxa"/>
          </w:tcPr>
          <w:p w:rsidR="00A31D8A" w:rsidRDefault="00A31D8A" w:rsidP="00A31D8A">
            <w:pPr>
              <w:pStyle w:val="TableParagraph"/>
              <w:spacing w:line="315" w:lineRule="exact"/>
              <w:rPr>
                <w:sz w:val="28"/>
              </w:rPr>
            </w:pPr>
            <w:r>
              <w:rPr>
                <w:sz w:val="28"/>
              </w:rPr>
              <w:t>14</w:t>
            </w:r>
          </w:p>
        </w:tc>
        <w:tc>
          <w:tcPr>
            <w:tcW w:w="9110" w:type="dxa"/>
          </w:tcPr>
          <w:p w:rsidR="00A31D8A" w:rsidRDefault="00A31D8A" w:rsidP="00A31D8A">
            <w:pPr>
              <w:pStyle w:val="TableParagraph"/>
              <w:tabs>
                <w:tab w:val="left" w:pos="1687"/>
                <w:tab w:val="left" w:pos="2265"/>
                <w:tab w:val="left" w:pos="4543"/>
                <w:tab w:val="left" w:pos="5925"/>
              </w:tabs>
              <w:spacing w:line="230" w:lineRule="auto"/>
              <w:ind w:left="121" w:right="67"/>
              <w:jc w:val="left"/>
              <w:rPr>
                <w:sz w:val="28"/>
              </w:rPr>
            </w:pPr>
            <w:r>
              <w:rPr>
                <w:sz w:val="28"/>
              </w:rPr>
              <w:t>ИНДИКАТОРЫ РАЗВИТИЯ СИСТЕМ ТЕПЛОСНАБЖЕНИЯ ПОСЕЛЕНИЯ</w:t>
            </w:r>
          </w:p>
        </w:tc>
        <w:tc>
          <w:tcPr>
            <w:tcW w:w="586" w:type="dxa"/>
            <w:vAlign w:val="bottom"/>
          </w:tcPr>
          <w:p w:rsidR="00A31D8A" w:rsidRPr="00B92B8C" w:rsidRDefault="00A31D8A" w:rsidP="00A31D8A">
            <w:pPr>
              <w:pStyle w:val="TableParagraph"/>
              <w:spacing w:before="146"/>
              <w:ind w:left="144" w:right="92"/>
              <w:rPr>
                <w:sz w:val="28"/>
                <w:szCs w:val="28"/>
              </w:rPr>
            </w:pPr>
            <w:r w:rsidRPr="00B92B8C">
              <w:rPr>
                <w:sz w:val="28"/>
                <w:szCs w:val="28"/>
              </w:rPr>
              <w:t>68</w:t>
            </w:r>
          </w:p>
        </w:tc>
      </w:tr>
      <w:tr w:rsidR="00A31D8A" w:rsidTr="00A31D8A">
        <w:trPr>
          <w:trHeight w:val="276"/>
        </w:trPr>
        <w:tc>
          <w:tcPr>
            <w:tcW w:w="588" w:type="dxa"/>
          </w:tcPr>
          <w:p w:rsidR="00A31D8A" w:rsidRDefault="00A31D8A" w:rsidP="00A31D8A">
            <w:pPr>
              <w:pStyle w:val="TableParagraph"/>
              <w:spacing w:line="315" w:lineRule="exact"/>
              <w:ind w:left="21"/>
              <w:rPr>
                <w:sz w:val="28"/>
              </w:rPr>
            </w:pPr>
            <w:r>
              <w:rPr>
                <w:sz w:val="28"/>
              </w:rPr>
              <w:t>15</w:t>
            </w:r>
          </w:p>
        </w:tc>
        <w:tc>
          <w:tcPr>
            <w:tcW w:w="9110" w:type="dxa"/>
          </w:tcPr>
          <w:p w:rsidR="00A31D8A" w:rsidRDefault="00A31D8A" w:rsidP="00A31D8A">
            <w:pPr>
              <w:pStyle w:val="TableParagraph"/>
              <w:spacing w:line="230" w:lineRule="auto"/>
              <w:ind w:left="121" w:right="574"/>
              <w:jc w:val="left"/>
              <w:rPr>
                <w:sz w:val="28"/>
              </w:rPr>
            </w:pPr>
            <w:r>
              <w:rPr>
                <w:sz w:val="28"/>
              </w:rPr>
              <w:t>ЦЕНОВЫЕ (ТАРИФНЫЕ) ПОСЛЕДСТВИЯ</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70</w:t>
            </w:r>
          </w:p>
        </w:tc>
      </w:tr>
      <w:tr w:rsidR="00A31D8A" w:rsidTr="00A31D8A">
        <w:trPr>
          <w:trHeight w:val="276"/>
        </w:trPr>
        <w:tc>
          <w:tcPr>
            <w:tcW w:w="588" w:type="dxa"/>
          </w:tcPr>
          <w:p w:rsidR="00A31D8A" w:rsidRDefault="00A31D8A" w:rsidP="00A31D8A">
            <w:pPr>
              <w:pStyle w:val="TableParagraph"/>
              <w:spacing w:line="315" w:lineRule="exact"/>
              <w:ind w:left="21"/>
              <w:rPr>
                <w:sz w:val="28"/>
              </w:rPr>
            </w:pPr>
          </w:p>
        </w:tc>
        <w:tc>
          <w:tcPr>
            <w:tcW w:w="9110" w:type="dxa"/>
          </w:tcPr>
          <w:p w:rsidR="00A31D8A" w:rsidRDefault="00A31D8A" w:rsidP="00A31D8A">
            <w:pPr>
              <w:pStyle w:val="TableParagraph"/>
              <w:spacing w:line="230" w:lineRule="auto"/>
              <w:ind w:left="121" w:right="574"/>
              <w:jc w:val="left"/>
              <w:rPr>
                <w:sz w:val="28"/>
              </w:rPr>
            </w:pPr>
            <w:r>
              <w:rPr>
                <w:sz w:val="28"/>
              </w:rPr>
              <w:t>ЗАКЛЮЧЕНИЕ</w:t>
            </w:r>
          </w:p>
        </w:tc>
        <w:tc>
          <w:tcPr>
            <w:tcW w:w="586" w:type="dxa"/>
            <w:vAlign w:val="bottom"/>
          </w:tcPr>
          <w:p w:rsidR="00A31D8A" w:rsidRPr="00B92B8C" w:rsidRDefault="00A31D8A" w:rsidP="00A31D8A">
            <w:pPr>
              <w:pStyle w:val="TableParagraph"/>
              <w:ind w:left="144" w:right="92"/>
              <w:rPr>
                <w:sz w:val="28"/>
                <w:szCs w:val="28"/>
              </w:rPr>
            </w:pPr>
            <w:r w:rsidRPr="00B92B8C">
              <w:rPr>
                <w:sz w:val="28"/>
                <w:szCs w:val="28"/>
              </w:rPr>
              <w:t>72</w:t>
            </w:r>
          </w:p>
        </w:tc>
      </w:tr>
      <w:bookmarkEnd w:id="0"/>
    </w:tbl>
    <w:p w:rsidR="001E7383" w:rsidRDefault="001E7383">
      <w:pPr>
        <w:spacing w:line="315" w:lineRule="exact"/>
        <w:rPr>
          <w:sz w:val="28"/>
        </w:rPr>
        <w:sectPr w:rsidR="001E7383" w:rsidSect="00594D72">
          <w:headerReference w:type="default" r:id="rId8"/>
          <w:footerReference w:type="default" r:id="rId9"/>
          <w:pgSz w:w="11920" w:h="16850"/>
          <w:pgMar w:top="1135"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95" style="width:506.25pt;height:4.6pt;mso-position-horizontal-relative:char;mso-position-vertical-relative:line" coordsize="10125,92">
            <v:line id="_x0000_s1197" style="position:absolute" from="1,61" to="10124,61" strokecolor="#602221" strokeweight="3pt"/>
            <v:line id="_x0000_s1196" style="position:absolute" from="0,7" to="10123,7" strokecolor="#602221" strokeweight=".72pt"/>
            <w10:anchorlock/>
          </v:group>
        </w:pict>
      </w:r>
    </w:p>
    <w:p w:rsidR="001E7383" w:rsidRDefault="00A9621C">
      <w:pPr>
        <w:spacing w:before="135"/>
        <w:ind w:left="763"/>
        <w:rPr>
          <w:b/>
          <w:sz w:val="28"/>
        </w:rPr>
      </w:pPr>
      <w:r>
        <w:rPr>
          <w:b/>
          <w:sz w:val="28"/>
        </w:rPr>
        <w:t>ВВЕДЕНИЕ</w:t>
      </w:r>
    </w:p>
    <w:p w:rsidR="001E7383" w:rsidRDefault="001E7383">
      <w:pPr>
        <w:pStyle w:val="a3"/>
        <w:rPr>
          <w:b/>
          <w:sz w:val="30"/>
        </w:rPr>
      </w:pPr>
    </w:p>
    <w:p w:rsidR="001E7383" w:rsidRDefault="001E7383">
      <w:pPr>
        <w:pStyle w:val="a3"/>
        <w:spacing w:before="4"/>
        <w:rPr>
          <w:b/>
          <w:sz w:val="25"/>
        </w:rPr>
      </w:pPr>
    </w:p>
    <w:p w:rsidR="001E7383" w:rsidRDefault="00EB510F">
      <w:pPr>
        <w:pStyle w:val="a3"/>
        <w:spacing w:line="360" w:lineRule="auto"/>
        <w:ind w:left="197" w:right="278" w:firstLine="566"/>
        <w:jc w:val="both"/>
      </w:pPr>
      <w:r>
        <w:t>Разработка</w:t>
      </w:r>
      <w:r w:rsidR="00A9621C">
        <w:t xml:space="preserve">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 «О требованиях к схемам теплоснабжения, порядку их разработки и утверждения».</w:t>
      </w:r>
    </w:p>
    <w:p w:rsidR="001E7383" w:rsidRDefault="00A9621C">
      <w:pPr>
        <w:pStyle w:val="a3"/>
        <w:spacing w:before="2" w:line="360" w:lineRule="auto"/>
        <w:ind w:left="197" w:right="285" w:firstLine="566"/>
        <w:jc w:val="both"/>
      </w:pPr>
      <w: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E7383" w:rsidRDefault="00A9621C">
      <w:pPr>
        <w:pStyle w:val="a3"/>
        <w:ind w:left="763"/>
        <w:jc w:val="both"/>
      </w:pPr>
      <w:r>
        <w:t>Схема теплоснабжения разработана на основе следующих принципов:</w:t>
      </w:r>
    </w:p>
    <w:p w:rsidR="001E7383" w:rsidRDefault="00A9621C">
      <w:pPr>
        <w:pStyle w:val="a5"/>
        <w:numPr>
          <w:ilvl w:val="0"/>
          <w:numId w:val="37"/>
        </w:numPr>
        <w:tabs>
          <w:tab w:val="left" w:pos="1004"/>
        </w:tabs>
        <w:spacing w:before="160" w:line="362" w:lineRule="auto"/>
        <w:ind w:right="279" w:firstLine="566"/>
        <w:rPr>
          <w:sz w:val="28"/>
        </w:rPr>
      </w:pPr>
      <w:r>
        <w:rPr>
          <w:sz w:val="28"/>
        </w:rPr>
        <w:t>обеспечение безопасности и надежности теплоснабжения потребителей в соответствии с требованиями технических</w:t>
      </w:r>
      <w:r>
        <w:rPr>
          <w:spacing w:val="-6"/>
          <w:sz w:val="28"/>
        </w:rPr>
        <w:t xml:space="preserve"> </w:t>
      </w:r>
      <w:r>
        <w:rPr>
          <w:sz w:val="28"/>
        </w:rPr>
        <w:t>регламентов;</w:t>
      </w:r>
    </w:p>
    <w:p w:rsidR="001E7383" w:rsidRDefault="00A9621C">
      <w:pPr>
        <w:pStyle w:val="a5"/>
        <w:numPr>
          <w:ilvl w:val="0"/>
          <w:numId w:val="37"/>
        </w:numPr>
        <w:tabs>
          <w:tab w:val="left" w:pos="958"/>
        </w:tabs>
        <w:spacing w:line="362" w:lineRule="auto"/>
        <w:ind w:right="295"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действующими</w:t>
      </w:r>
      <w:r>
        <w:rPr>
          <w:spacing w:val="-40"/>
          <w:sz w:val="28"/>
        </w:rPr>
        <w:t xml:space="preserve"> </w:t>
      </w:r>
      <w:r>
        <w:rPr>
          <w:sz w:val="28"/>
        </w:rPr>
        <w:t>законами;</w:t>
      </w:r>
    </w:p>
    <w:p w:rsidR="001E7383" w:rsidRDefault="00A9621C">
      <w:pPr>
        <w:pStyle w:val="a5"/>
        <w:numPr>
          <w:ilvl w:val="0"/>
          <w:numId w:val="37"/>
        </w:numPr>
        <w:tabs>
          <w:tab w:val="left" w:pos="1042"/>
        </w:tabs>
        <w:spacing w:line="360" w:lineRule="auto"/>
        <w:ind w:right="286" w:firstLine="566"/>
        <w:rPr>
          <w:sz w:val="28"/>
        </w:rPr>
      </w:pPr>
      <w:r>
        <w:rPr>
          <w:sz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w:t>
      </w:r>
      <w:r>
        <w:rPr>
          <w:spacing w:val="-4"/>
          <w:sz w:val="28"/>
        </w:rPr>
        <w:t xml:space="preserve"> </w:t>
      </w:r>
      <w:r>
        <w:rPr>
          <w:sz w:val="28"/>
        </w:rPr>
        <w:t>обоснованности;</w:t>
      </w:r>
    </w:p>
    <w:p w:rsidR="001E7383" w:rsidRDefault="00A9621C">
      <w:pPr>
        <w:pStyle w:val="a5"/>
        <w:numPr>
          <w:ilvl w:val="0"/>
          <w:numId w:val="37"/>
        </w:numPr>
        <w:tabs>
          <w:tab w:val="left" w:pos="1208"/>
        </w:tabs>
        <w:spacing w:line="360" w:lineRule="auto"/>
        <w:ind w:right="285" w:firstLine="566"/>
        <w:rPr>
          <w:sz w:val="28"/>
        </w:rPr>
      </w:pPr>
      <w:r>
        <w:rPr>
          <w:sz w:val="28"/>
        </w:rPr>
        <w:t>соблюдение баланса экономических интересов теплоснабжающих организаций и</w:t>
      </w:r>
      <w:r>
        <w:rPr>
          <w:spacing w:val="-3"/>
          <w:sz w:val="28"/>
        </w:rPr>
        <w:t xml:space="preserve"> </w:t>
      </w:r>
      <w:r>
        <w:rPr>
          <w:sz w:val="28"/>
        </w:rPr>
        <w:t>потребителей;</w:t>
      </w:r>
    </w:p>
    <w:p w:rsidR="001E7383" w:rsidRDefault="00A9621C">
      <w:pPr>
        <w:pStyle w:val="a5"/>
        <w:numPr>
          <w:ilvl w:val="0"/>
          <w:numId w:val="37"/>
        </w:numPr>
        <w:tabs>
          <w:tab w:val="left" w:pos="946"/>
        </w:tabs>
        <w:spacing w:line="362" w:lineRule="auto"/>
        <w:ind w:right="283" w:firstLine="566"/>
        <w:rPr>
          <w:sz w:val="28"/>
        </w:rPr>
      </w:pPr>
      <w:r>
        <w:rPr>
          <w:sz w:val="28"/>
        </w:rPr>
        <w:t>минимизации затрат на теплоснабжение в расчете на каждого потребителя в долгосрочной перспективе;</w:t>
      </w:r>
    </w:p>
    <w:p w:rsidR="001E7383" w:rsidRDefault="00A9621C">
      <w:pPr>
        <w:pStyle w:val="a5"/>
        <w:numPr>
          <w:ilvl w:val="0"/>
          <w:numId w:val="37"/>
        </w:numPr>
        <w:tabs>
          <w:tab w:val="left" w:pos="927"/>
        </w:tabs>
        <w:ind w:left="926" w:hanging="164"/>
        <w:rPr>
          <w:sz w:val="28"/>
        </w:rPr>
      </w:pPr>
      <w:r>
        <w:rPr>
          <w:sz w:val="28"/>
        </w:rPr>
        <w:t>минимизации вредного воздействия на окружающую</w:t>
      </w:r>
      <w:r>
        <w:rPr>
          <w:spacing w:val="-10"/>
          <w:sz w:val="28"/>
        </w:rPr>
        <w:t xml:space="preserve"> </w:t>
      </w:r>
      <w:r>
        <w:rPr>
          <w:sz w:val="28"/>
        </w:rPr>
        <w:t>среду;</w:t>
      </w:r>
    </w:p>
    <w:p w:rsidR="001E7383" w:rsidRDefault="00A9621C">
      <w:pPr>
        <w:pStyle w:val="a5"/>
        <w:numPr>
          <w:ilvl w:val="0"/>
          <w:numId w:val="37"/>
        </w:numPr>
        <w:tabs>
          <w:tab w:val="left" w:pos="970"/>
        </w:tabs>
        <w:spacing w:before="141" w:line="360" w:lineRule="auto"/>
        <w:ind w:right="529" w:firstLine="566"/>
        <w:jc w:val="left"/>
        <w:rPr>
          <w:sz w:val="28"/>
        </w:rPr>
      </w:pPr>
      <w:r>
        <w:rPr>
          <w:sz w:val="28"/>
        </w:rPr>
        <w:t>обеспечение не дискриминационных и стабильных условий осуществления предпринимательской деятельности в сфере</w:t>
      </w:r>
      <w:r>
        <w:rPr>
          <w:spacing w:val="-10"/>
          <w:sz w:val="28"/>
        </w:rPr>
        <w:t xml:space="preserve"> </w:t>
      </w:r>
      <w:r>
        <w:rPr>
          <w:sz w:val="28"/>
        </w:rPr>
        <w:t>теплоснабжения;</w:t>
      </w:r>
    </w:p>
    <w:p w:rsidR="001E7383" w:rsidRDefault="00A9621C">
      <w:pPr>
        <w:pStyle w:val="a5"/>
        <w:numPr>
          <w:ilvl w:val="0"/>
          <w:numId w:val="37"/>
        </w:numPr>
        <w:tabs>
          <w:tab w:val="left" w:pos="1014"/>
        </w:tabs>
        <w:spacing w:before="2" w:line="362" w:lineRule="auto"/>
        <w:ind w:right="619" w:firstLine="566"/>
        <w:jc w:val="left"/>
        <w:rPr>
          <w:sz w:val="28"/>
        </w:rPr>
      </w:pPr>
      <w:r>
        <w:rPr>
          <w:sz w:val="28"/>
        </w:rPr>
        <w:t>согласованности схемы теплоснабжения с иными программами развития сетей инженерно-технического обеспечения, а также с программой</w:t>
      </w:r>
      <w:r>
        <w:rPr>
          <w:spacing w:val="-36"/>
          <w:sz w:val="28"/>
        </w:rPr>
        <w:t xml:space="preserve"> </w:t>
      </w:r>
      <w:r>
        <w:rPr>
          <w:sz w:val="28"/>
        </w:rPr>
        <w:t>газификации;</w:t>
      </w:r>
    </w:p>
    <w:p w:rsidR="001E7383" w:rsidRPr="00EB510F" w:rsidRDefault="00A9621C">
      <w:pPr>
        <w:pStyle w:val="a5"/>
        <w:numPr>
          <w:ilvl w:val="0"/>
          <w:numId w:val="37"/>
        </w:numPr>
        <w:tabs>
          <w:tab w:val="left" w:pos="949"/>
          <w:tab w:val="left" w:pos="2866"/>
          <w:tab w:val="left" w:pos="4791"/>
          <w:tab w:val="left" w:pos="5362"/>
          <w:tab w:val="left" w:pos="7559"/>
          <w:tab w:val="left" w:pos="8421"/>
        </w:tabs>
        <w:spacing w:line="360" w:lineRule="auto"/>
        <w:ind w:right="290" w:firstLine="566"/>
        <w:jc w:val="left"/>
        <w:rPr>
          <w:sz w:val="28"/>
          <w:szCs w:val="28"/>
        </w:rPr>
      </w:pPr>
      <w:r>
        <w:rPr>
          <w:sz w:val="28"/>
        </w:rPr>
        <w:t xml:space="preserve">обеспечение экономически обоснованной доходности текущей деятельности </w:t>
      </w:r>
      <w:r w:rsidRPr="00EB510F">
        <w:rPr>
          <w:sz w:val="28"/>
          <w:szCs w:val="28"/>
        </w:rPr>
        <w:t>теплоснабжающих</w:t>
      </w:r>
      <w:r w:rsidRPr="00EB510F">
        <w:rPr>
          <w:sz w:val="28"/>
          <w:szCs w:val="28"/>
        </w:rPr>
        <w:tab/>
        <w:t>организаций</w:t>
      </w:r>
      <w:r w:rsidRPr="00EB510F">
        <w:rPr>
          <w:sz w:val="28"/>
          <w:szCs w:val="28"/>
        </w:rPr>
        <w:tab/>
        <w:t>и</w:t>
      </w:r>
      <w:r w:rsidRPr="00EB510F">
        <w:rPr>
          <w:sz w:val="28"/>
          <w:szCs w:val="28"/>
        </w:rPr>
        <w:tab/>
        <w:t>используемого</w:t>
      </w:r>
      <w:r w:rsidRPr="00EB510F">
        <w:rPr>
          <w:sz w:val="28"/>
          <w:szCs w:val="28"/>
        </w:rPr>
        <w:tab/>
        <w:t>при</w:t>
      </w:r>
      <w:r w:rsidRPr="00EB510F">
        <w:rPr>
          <w:sz w:val="28"/>
          <w:szCs w:val="28"/>
        </w:rPr>
        <w:tab/>
        <w:t>осуществлении</w:t>
      </w:r>
    </w:p>
    <w:p w:rsidR="001E7383" w:rsidRDefault="001E7383">
      <w:pPr>
        <w:spacing w:line="360" w:lineRule="auto"/>
        <w:rPr>
          <w:sz w:val="28"/>
        </w:rPr>
        <w:sectPr w:rsidR="001E7383" w:rsidSect="00EB510F">
          <w:headerReference w:type="default" r:id="rId10"/>
          <w:footerReference w:type="default" r:id="rId11"/>
          <w:pgSz w:w="11920" w:h="16850"/>
          <w:pgMar w:top="820" w:right="280" w:bottom="780" w:left="1080" w:header="277" w:footer="1100" w:gutter="0"/>
          <w:pgNumType w:start="5"/>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89" style="width:506.25pt;height:4.6pt;mso-position-horizontal-relative:char;mso-position-vertical-relative:line" coordsize="10125,92">
            <v:line id="_x0000_s1191" style="position:absolute" from="1,61" to="10124,61" strokecolor="#602221" strokeweight="3pt"/>
            <v:line id="_x0000_s1190" style="position:absolute" from="0,7" to="10123,7" strokecolor="#602221" strokeweight=".72pt"/>
            <w10:anchorlock/>
          </v:group>
        </w:pict>
      </w:r>
    </w:p>
    <w:p w:rsidR="001E7383" w:rsidRDefault="00A9621C">
      <w:pPr>
        <w:pStyle w:val="a3"/>
        <w:spacing w:before="126" w:line="362" w:lineRule="auto"/>
        <w:ind w:left="197" w:right="289"/>
        <w:jc w:val="both"/>
      </w:pPr>
      <w:r>
        <w:t>регулируемых видов деятельности в сфере теплоснабжения инвестированного капитала.</w:t>
      </w:r>
    </w:p>
    <w:p w:rsidR="001E7383" w:rsidRDefault="00A9621C">
      <w:pPr>
        <w:pStyle w:val="a3"/>
        <w:ind w:left="763"/>
        <w:jc w:val="both"/>
      </w:pPr>
      <w:r>
        <w:t>Техническая база для разработки схем теплоснабжения</w:t>
      </w:r>
    </w:p>
    <w:p w:rsidR="001E7383" w:rsidRDefault="00A9621C">
      <w:pPr>
        <w:pStyle w:val="a5"/>
        <w:numPr>
          <w:ilvl w:val="0"/>
          <w:numId w:val="36"/>
        </w:numPr>
        <w:tabs>
          <w:tab w:val="left" w:pos="975"/>
        </w:tabs>
        <w:spacing w:before="155"/>
        <w:ind w:left="974"/>
        <w:rPr>
          <w:sz w:val="28"/>
        </w:rPr>
      </w:pPr>
      <w:r>
        <w:rPr>
          <w:sz w:val="28"/>
        </w:rPr>
        <w:t>генеральный план поселения и муниципального</w:t>
      </w:r>
      <w:r>
        <w:rPr>
          <w:spacing w:val="-7"/>
          <w:sz w:val="28"/>
        </w:rPr>
        <w:t xml:space="preserve"> </w:t>
      </w:r>
      <w:r>
        <w:rPr>
          <w:sz w:val="28"/>
        </w:rPr>
        <w:t>района;</w:t>
      </w:r>
    </w:p>
    <w:p w:rsidR="001E7383" w:rsidRDefault="00A9621C">
      <w:pPr>
        <w:pStyle w:val="a5"/>
        <w:numPr>
          <w:ilvl w:val="0"/>
          <w:numId w:val="36"/>
        </w:numPr>
        <w:tabs>
          <w:tab w:val="left" w:pos="1174"/>
        </w:tabs>
        <w:spacing w:before="158" w:line="360" w:lineRule="auto"/>
        <w:ind w:right="277" w:firstLine="566"/>
        <w:rPr>
          <w:sz w:val="28"/>
        </w:rPr>
      </w:pPr>
      <w:r>
        <w:rPr>
          <w:sz w:val="28"/>
        </w:rPr>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w:t>
      </w:r>
      <w:r>
        <w:rPr>
          <w:spacing w:val="3"/>
          <w:sz w:val="28"/>
        </w:rPr>
        <w:t xml:space="preserve"> </w:t>
      </w:r>
      <w:r>
        <w:rPr>
          <w:sz w:val="28"/>
        </w:rPr>
        <w:t>т.п.);</w:t>
      </w:r>
    </w:p>
    <w:p w:rsidR="001E7383" w:rsidRDefault="00A9621C">
      <w:pPr>
        <w:pStyle w:val="a5"/>
        <w:numPr>
          <w:ilvl w:val="0"/>
          <w:numId w:val="36"/>
        </w:numPr>
        <w:tabs>
          <w:tab w:val="left" w:pos="1124"/>
        </w:tabs>
        <w:spacing w:before="1" w:line="360" w:lineRule="auto"/>
        <w:ind w:right="281" w:firstLine="566"/>
        <w:rPr>
          <w:sz w:val="28"/>
        </w:rPr>
      </w:pPr>
      <w:r>
        <w:rPr>
          <w:sz w:val="28"/>
        </w:rPr>
        <w:t>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1E7383" w:rsidRDefault="00A9621C">
      <w:pPr>
        <w:pStyle w:val="a5"/>
        <w:numPr>
          <w:ilvl w:val="0"/>
          <w:numId w:val="36"/>
        </w:numPr>
        <w:tabs>
          <w:tab w:val="left" w:pos="1076"/>
        </w:tabs>
        <w:spacing w:before="4" w:line="360" w:lineRule="auto"/>
        <w:ind w:right="282" w:firstLine="566"/>
        <w:rPr>
          <w:sz w:val="28"/>
        </w:rPr>
      </w:pPr>
      <w:r>
        <w:rPr>
          <w:sz w:val="28"/>
        </w:rPr>
        <w:t>данные технологического и коммерческого учета потребления топлива, отпуска и потребления тепловой энергии,</w:t>
      </w:r>
      <w:r>
        <w:rPr>
          <w:spacing w:val="-4"/>
          <w:sz w:val="28"/>
        </w:rPr>
        <w:t xml:space="preserve"> </w:t>
      </w:r>
      <w:r>
        <w:rPr>
          <w:sz w:val="28"/>
        </w:rPr>
        <w:t>теплоносителя;</w:t>
      </w:r>
    </w:p>
    <w:p w:rsidR="001E7383" w:rsidRDefault="00A9621C">
      <w:pPr>
        <w:pStyle w:val="a5"/>
        <w:numPr>
          <w:ilvl w:val="0"/>
          <w:numId w:val="36"/>
        </w:numPr>
        <w:tabs>
          <w:tab w:val="left" w:pos="1059"/>
        </w:tabs>
        <w:spacing w:line="360" w:lineRule="auto"/>
        <w:ind w:right="274" w:firstLine="566"/>
        <w:rPr>
          <w:sz w:val="28"/>
        </w:rPr>
      </w:pPr>
      <w:r>
        <w:rPr>
          <w:sz w:val="28"/>
        </w:rPr>
        <w:t>документы по хозяйственной и финансовой деятельности (действующие нормативы, тарифы и их составляющие, договора на поставку топливно- энергетических ресурсов (ТЭР) и на пользование тепловой энергией, водой, данные потребления ТЭР на собственные нужды, по потерям ТЭР и</w:t>
      </w:r>
      <w:r>
        <w:rPr>
          <w:spacing w:val="-21"/>
          <w:sz w:val="28"/>
        </w:rPr>
        <w:t xml:space="preserve"> </w:t>
      </w:r>
      <w:r>
        <w:rPr>
          <w:sz w:val="28"/>
        </w:rPr>
        <w:t>т.д.);</w:t>
      </w:r>
    </w:p>
    <w:p w:rsidR="001E7383" w:rsidRDefault="00A9621C">
      <w:pPr>
        <w:pStyle w:val="a5"/>
        <w:numPr>
          <w:ilvl w:val="0"/>
          <w:numId w:val="36"/>
        </w:numPr>
        <w:tabs>
          <w:tab w:val="left" w:pos="1052"/>
        </w:tabs>
        <w:spacing w:line="362" w:lineRule="auto"/>
        <w:ind w:right="290" w:firstLine="566"/>
        <w:rPr>
          <w:sz w:val="28"/>
        </w:rPr>
      </w:pPr>
      <w:r>
        <w:rPr>
          <w:sz w:val="28"/>
        </w:rPr>
        <w:t>статистическая отчетность организации о выработке и отпуске тепловой энергии и использовании ТЭР в натуральном и стоимостном</w:t>
      </w:r>
      <w:r>
        <w:rPr>
          <w:spacing w:val="-24"/>
          <w:sz w:val="28"/>
        </w:rPr>
        <w:t xml:space="preserve"> </w:t>
      </w:r>
      <w:r>
        <w:rPr>
          <w:sz w:val="28"/>
        </w:rPr>
        <w:t>выражении.</w:t>
      </w:r>
    </w:p>
    <w:p w:rsidR="001E7383" w:rsidRDefault="001E7383">
      <w:pPr>
        <w:spacing w:line="362" w:lineRule="auto"/>
        <w:jc w:val="both"/>
        <w:rPr>
          <w:sz w:val="28"/>
        </w:rPr>
        <w:sectPr w:rsidR="001E7383">
          <w:footerReference w:type="default" r:id="rId12"/>
          <w:pgSz w:w="11920" w:h="16850"/>
          <w:pgMar w:top="820" w:right="280" w:bottom="800" w:left="1080" w:header="277" w:footer="610" w:gutter="0"/>
          <w:pgNumType w:start="6"/>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86" style="width:506.25pt;height:4.6pt;mso-position-horizontal-relative:char;mso-position-vertical-relative:line" coordsize="10125,92">
            <v:line id="_x0000_s1188" style="position:absolute" from="1,61" to="10124,61" strokecolor="#602221" strokeweight="3pt"/>
            <v:line id="_x0000_s1187" style="position:absolute" from="0,7" to="10123,7" strokecolor="#602221" strokeweight=".72pt"/>
            <w10:anchorlock/>
          </v:group>
        </w:pict>
      </w:r>
    </w:p>
    <w:p w:rsidR="001E7383" w:rsidRDefault="00A9621C">
      <w:pPr>
        <w:pStyle w:val="1"/>
        <w:ind w:left="763" w:firstLine="0"/>
        <w:jc w:val="left"/>
      </w:pPr>
      <w:r>
        <w:t>Термины и определения</w:t>
      </w:r>
    </w:p>
    <w:p w:rsidR="001E7383" w:rsidRDefault="001E7383">
      <w:pPr>
        <w:pStyle w:val="a3"/>
        <w:rPr>
          <w:b/>
          <w:sz w:val="30"/>
        </w:rPr>
      </w:pPr>
    </w:p>
    <w:p w:rsidR="001E7383" w:rsidRDefault="001E7383">
      <w:pPr>
        <w:pStyle w:val="a3"/>
        <w:spacing w:before="4"/>
        <w:rPr>
          <w:b/>
          <w:sz w:val="25"/>
        </w:rPr>
      </w:pPr>
    </w:p>
    <w:p w:rsidR="001E7383" w:rsidRDefault="00A9621C">
      <w:pPr>
        <w:pStyle w:val="a5"/>
        <w:numPr>
          <w:ilvl w:val="0"/>
          <w:numId w:val="37"/>
        </w:numPr>
        <w:tabs>
          <w:tab w:val="left" w:pos="1052"/>
        </w:tabs>
        <w:spacing w:line="360" w:lineRule="auto"/>
        <w:ind w:right="287" w:firstLine="566"/>
        <w:rPr>
          <w:sz w:val="28"/>
        </w:rPr>
      </w:pPr>
      <w:r>
        <w:rPr>
          <w:sz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E7383" w:rsidRDefault="00A9621C">
      <w:pPr>
        <w:pStyle w:val="a5"/>
        <w:numPr>
          <w:ilvl w:val="0"/>
          <w:numId w:val="37"/>
        </w:numPr>
        <w:tabs>
          <w:tab w:val="left" w:pos="954"/>
        </w:tabs>
        <w:spacing w:before="1" w:line="360" w:lineRule="auto"/>
        <w:ind w:right="279" w:firstLine="566"/>
        <w:rPr>
          <w:sz w:val="28"/>
        </w:rPr>
      </w:pPr>
      <w:r>
        <w:rPr>
          <w:sz w:val="28"/>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E7383" w:rsidRDefault="00A9621C">
      <w:pPr>
        <w:pStyle w:val="a5"/>
        <w:numPr>
          <w:ilvl w:val="0"/>
          <w:numId w:val="37"/>
        </w:numPr>
        <w:tabs>
          <w:tab w:val="left" w:pos="944"/>
        </w:tabs>
        <w:spacing w:line="362" w:lineRule="auto"/>
        <w:ind w:right="281" w:firstLine="566"/>
        <w:rPr>
          <w:sz w:val="28"/>
        </w:rPr>
      </w:pPr>
      <w:r>
        <w:rPr>
          <w:sz w:val="28"/>
        </w:rPr>
        <w:t>источник тепловой энергии - устройство, предназначенное для производства тепловой</w:t>
      </w:r>
      <w:r>
        <w:rPr>
          <w:spacing w:val="-3"/>
          <w:sz w:val="28"/>
        </w:rPr>
        <w:t xml:space="preserve"> </w:t>
      </w:r>
      <w:r>
        <w:rPr>
          <w:sz w:val="28"/>
        </w:rPr>
        <w:t>энергии;</w:t>
      </w:r>
    </w:p>
    <w:p w:rsidR="001E7383" w:rsidRDefault="00A9621C">
      <w:pPr>
        <w:pStyle w:val="a5"/>
        <w:numPr>
          <w:ilvl w:val="0"/>
          <w:numId w:val="37"/>
        </w:numPr>
        <w:tabs>
          <w:tab w:val="left" w:pos="1078"/>
        </w:tabs>
        <w:spacing w:line="360" w:lineRule="auto"/>
        <w:ind w:right="274" w:firstLine="566"/>
        <w:rPr>
          <w:sz w:val="28"/>
        </w:rPr>
      </w:pPr>
      <w:r>
        <w:rPr>
          <w:sz w:val="28"/>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w:t>
      </w:r>
      <w:r>
        <w:rPr>
          <w:spacing w:val="-9"/>
          <w:sz w:val="28"/>
        </w:rPr>
        <w:t xml:space="preserve"> </w:t>
      </w:r>
      <w:r>
        <w:rPr>
          <w:sz w:val="28"/>
        </w:rPr>
        <w:t>теплоснабжения;</w:t>
      </w:r>
    </w:p>
    <w:p w:rsidR="001E7383" w:rsidRDefault="00A9621C">
      <w:pPr>
        <w:pStyle w:val="a5"/>
        <w:numPr>
          <w:ilvl w:val="0"/>
          <w:numId w:val="37"/>
        </w:numPr>
        <w:tabs>
          <w:tab w:val="left" w:pos="942"/>
        </w:tabs>
        <w:spacing w:line="360" w:lineRule="auto"/>
        <w:ind w:right="277" w:firstLine="566"/>
        <w:rPr>
          <w:sz w:val="28"/>
        </w:rPr>
      </w:pPr>
      <w:r>
        <w:rPr>
          <w:sz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w:t>
      </w:r>
      <w:r>
        <w:rPr>
          <w:spacing w:val="-5"/>
          <w:sz w:val="28"/>
        </w:rPr>
        <w:t xml:space="preserve"> </w:t>
      </w:r>
      <w:r>
        <w:rPr>
          <w:sz w:val="28"/>
        </w:rPr>
        <w:t>нужды;</w:t>
      </w:r>
    </w:p>
    <w:p w:rsidR="001E7383" w:rsidRDefault="00A9621C">
      <w:pPr>
        <w:pStyle w:val="a5"/>
        <w:numPr>
          <w:ilvl w:val="0"/>
          <w:numId w:val="37"/>
        </w:numPr>
        <w:tabs>
          <w:tab w:val="left" w:pos="999"/>
        </w:tabs>
        <w:spacing w:line="360" w:lineRule="auto"/>
        <w:ind w:right="272" w:firstLine="566"/>
        <w:rPr>
          <w:sz w:val="28"/>
        </w:rPr>
      </w:pPr>
      <w:r>
        <w:rPr>
          <w:sz w:val="28"/>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w:t>
      </w:r>
      <w:r>
        <w:rPr>
          <w:spacing w:val="-11"/>
          <w:sz w:val="28"/>
        </w:rPr>
        <w:t xml:space="preserve"> </w:t>
      </w:r>
      <w:r>
        <w:rPr>
          <w:sz w:val="28"/>
        </w:rPr>
        <w:t>др.);</w:t>
      </w:r>
    </w:p>
    <w:p w:rsidR="001E7383" w:rsidRDefault="00A9621C">
      <w:pPr>
        <w:pStyle w:val="a5"/>
        <w:numPr>
          <w:ilvl w:val="0"/>
          <w:numId w:val="37"/>
        </w:numPr>
        <w:tabs>
          <w:tab w:val="left" w:pos="1134"/>
        </w:tabs>
        <w:spacing w:line="360" w:lineRule="auto"/>
        <w:ind w:right="274" w:firstLine="566"/>
        <w:rPr>
          <w:sz w:val="28"/>
        </w:rPr>
      </w:pPr>
      <w:r>
        <w:rPr>
          <w:sz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w:t>
      </w:r>
      <w:r>
        <w:rPr>
          <w:spacing w:val="-7"/>
          <w:sz w:val="28"/>
        </w:rPr>
        <w:t xml:space="preserve"> </w:t>
      </w:r>
      <w:r>
        <w:rPr>
          <w:sz w:val="28"/>
        </w:rPr>
        <w:t>нужды;</w:t>
      </w:r>
    </w:p>
    <w:p w:rsidR="001E7383" w:rsidRDefault="00A9621C">
      <w:pPr>
        <w:pStyle w:val="a5"/>
        <w:numPr>
          <w:ilvl w:val="0"/>
          <w:numId w:val="37"/>
        </w:numPr>
        <w:tabs>
          <w:tab w:val="left" w:pos="1038"/>
        </w:tabs>
        <w:spacing w:line="360" w:lineRule="auto"/>
        <w:ind w:right="280" w:firstLine="566"/>
        <w:rPr>
          <w:sz w:val="28"/>
        </w:rPr>
      </w:pPr>
      <w:r>
        <w:rPr>
          <w:sz w:val="28"/>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w:t>
      </w:r>
      <w:r>
        <w:rPr>
          <w:spacing w:val="5"/>
          <w:sz w:val="28"/>
        </w:rPr>
        <w:t xml:space="preserve"> </w:t>
      </w:r>
      <w:r>
        <w:rPr>
          <w:sz w:val="28"/>
        </w:rPr>
        <w:t>энергии;</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83" style="width:506.25pt;height:4.6pt;mso-position-horizontal-relative:char;mso-position-vertical-relative:line" coordsize="10125,92">
            <v:line id="_x0000_s1185" style="position:absolute" from="1,61" to="10124,61" strokecolor="#602221" strokeweight="3pt"/>
            <v:line id="_x0000_s1184" style="position:absolute" from="0,7" to="10123,7" strokecolor="#602221" strokeweight=".72pt"/>
            <w10:anchorlock/>
          </v:group>
        </w:pict>
      </w:r>
    </w:p>
    <w:p w:rsidR="001E7383" w:rsidRDefault="00A9621C">
      <w:pPr>
        <w:pStyle w:val="a5"/>
        <w:numPr>
          <w:ilvl w:val="0"/>
          <w:numId w:val="37"/>
        </w:numPr>
        <w:tabs>
          <w:tab w:val="left" w:pos="1162"/>
        </w:tabs>
        <w:spacing w:before="126" w:line="360" w:lineRule="auto"/>
        <w:ind w:right="281" w:firstLine="566"/>
        <w:rPr>
          <w:sz w:val="28"/>
        </w:rPr>
      </w:pPr>
      <w:r>
        <w:rPr>
          <w:sz w:val="28"/>
        </w:rPr>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E7383" w:rsidRDefault="00A9621C">
      <w:pPr>
        <w:pStyle w:val="a5"/>
        <w:numPr>
          <w:ilvl w:val="0"/>
          <w:numId w:val="37"/>
        </w:numPr>
        <w:tabs>
          <w:tab w:val="left" w:pos="1004"/>
        </w:tabs>
        <w:spacing w:before="1" w:line="360" w:lineRule="auto"/>
        <w:ind w:right="283" w:firstLine="566"/>
        <w:rPr>
          <w:sz w:val="28"/>
        </w:rPr>
      </w:pPr>
      <w:r>
        <w:rPr>
          <w:sz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w:t>
      </w:r>
      <w:r>
        <w:rPr>
          <w:spacing w:val="-54"/>
          <w:sz w:val="28"/>
        </w:rPr>
        <w:t xml:space="preserve"> </w:t>
      </w:r>
      <w:r>
        <w:rPr>
          <w:sz w:val="28"/>
        </w:rPr>
        <w:t>установок;</w:t>
      </w:r>
    </w:p>
    <w:p w:rsidR="001E7383" w:rsidRDefault="00A9621C">
      <w:pPr>
        <w:pStyle w:val="a5"/>
        <w:numPr>
          <w:ilvl w:val="0"/>
          <w:numId w:val="37"/>
        </w:numPr>
        <w:tabs>
          <w:tab w:val="left" w:pos="1018"/>
        </w:tabs>
        <w:spacing w:before="1" w:line="360" w:lineRule="auto"/>
        <w:ind w:right="275" w:firstLine="566"/>
        <w:rPr>
          <w:sz w:val="28"/>
        </w:rPr>
      </w:pPr>
      <w:r>
        <w:rPr>
          <w:sz w:val="28"/>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E7383" w:rsidRDefault="00A9621C">
      <w:pPr>
        <w:pStyle w:val="a5"/>
        <w:numPr>
          <w:ilvl w:val="0"/>
          <w:numId w:val="37"/>
        </w:numPr>
        <w:tabs>
          <w:tab w:val="left" w:pos="1023"/>
        </w:tabs>
        <w:spacing w:before="3" w:line="360" w:lineRule="auto"/>
        <w:ind w:right="285" w:firstLine="566"/>
        <w:rPr>
          <w:sz w:val="28"/>
        </w:rPr>
      </w:pPr>
      <w:r>
        <w:rPr>
          <w:sz w:val="28"/>
        </w:rPr>
        <w:t>тепловая нагрузка - количество тепловой энергии, которое может быть принято потребителем тепловой энергии за единицу</w:t>
      </w:r>
      <w:r>
        <w:rPr>
          <w:spacing w:val="-17"/>
          <w:sz w:val="28"/>
        </w:rPr>
        <w:t xml:space="preserve"> </w:t>
      </w:r>
      <w:r>
        <w:rPr>
          <w:sz w:val="28"/>
        </w:rPr>
        <w:t>времени;</w:t>
      </w:r>
    </w:p>
    <w:p w:rsidR="001E7383" w:rsidRDefault="00A9621C">
      <w:pPr>
        <w:pStyle w:val="a5"/>
        <w:numPr>
          <w:ilvl w:val="0"/>
          <w:numId w:val="37"/>
        </w:numPr>
        <w:tabs>
          <w:tab w:val="left" w:pos="1014"/>
        </w:tabs>
        <w:spacing w:line="362" w:lineRule="auto"/>
        <w:ind w:right="288" w:firstLine="566"/>
        <w:rPr>
          <w:sz w:val="28"/>
        </w:rPr>
      </w:pPr>
      <w:r>
        <w:rPr>
          <w:sz w:val="28"/>
        </w:rPr>
        <w:t>теплоснабжение - обеспечение потребителей тепловой энергии тепловой энергией, теплоносителем, в том числе поддержание</w:t>
      </w:r>
      <w:r>
        <w:rPr>
          <w:spacing w:val="-16"/>
          <w:sz w:val="28"/>
        </w:rPr>
        <w:t xml:space="preserve"> </w:t>
      </w:r>
      <w:r>
        <w:rPr>
          <w:sz w:val="28"/>
        </w:rPr>
        <w:t>мощности;</w:t>
      </w:r>
    </w:p>
    <w:p w:rsidR="001E7383" w:rsidRDefault="00A9621C">
      <w:pPr>
        <w:pStyle w:val="a5"/>
        <w:numPr>
          <w:ilvl w:val="0"/>
          <w:numId w:val="37"/>
        </w:numPr>
        <w:tabs>
          <w:tab w:val="left" w:pos="1083"/>
        </w:tabs>
        <w:spacing w:line="360" w:lineRule="auto"/>
        <w:ind w:right="272" w:firstLine="566"/>
        <w:rPr>
          <w:sz w:val="28"/>
        </w:rPr>
      </w:pPr>
      <w:r>
        <w:rPr>
          <w:sz w:val="28"/>
        </w:rPr>
        <w:t>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w:t>
      </w:r>
      <w:r>
        <w:rPr>
          <w:spacing w:val="-2"/>
          <w:sz w:val="28"/>
        </w:rPr>
        <w:t xml:space="preserve"> </w:t>
      </w:r>
      <w:r>
        <w:rPr>
          <w:sz w:val="28"/>
        </w:rPr>
        <w:t>отопления;</w:t>
      </w:r>
    </w:p>
    <w:p w:rsidR="001E7383" w:rsidRDefault="00A9621C">
      <w:pPr>
        <w:pStyle w:val="a5"/>
        <w:numPr>
          <w:ilvl w:val="0"/>
          <w:numId w:val="37"/>
        </w:numPr>
        <w:tabs>
          <w:tab w:val="left" w:pos="1018"/>
        </w:tabs>
        <w:spacing w:line="360" w:lineRule="auto"/>
        <w:ind w:right="281" w:firstLine="566"/>
        <w:rPr>
          <w:sz w:val="28"/>
        </w:rPr>
      </w:pPr>
      <w:r>
        <w:rPr>
          <w:sz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w:t>
      </w:r>
      <w:r>
        <w:rPr>
          <w:spacing w:val="-8"/>
          <w:sz w:val="28"/>
        </w:rPr>
        <w:t xml:space="preserve"> </w:t>
      </w:r>
      <w:r>
        <w:rPr>
          <w:sz w:val="28"/>
        </w:rPr>
        <w:t>теплоснабжения;</w:t>
      </w:r>
    </w:p>
    <w:p w:rsidR="001E7383" w:rsidRDefault="00A9621C" w:rsidP="00EB510F">
      <w:pPr>
        <w:pStyle w:val="a5"/>
        <w:numPr>
          <w:ilvl w:val="0"/>
          <w:numId w:val="37"/>
        </w:numPr>
        <w:tabs>
          <w:tab w:val="left" w:pos="1018"/>
        </w:tabs>
        <w:spacing w:line="360" w:lineRule="auto"/>
        <w:ind w:right="212" w:firstLine="566"/>
        <w:rPr>
          <w:sz w:val="28"/>
        </w:rPr>
      </w:pPr>
      <w:r>
        <w:rPr>
          <w:sz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w:t>
      </w:r>
      <w:r>
        <w:rPr>
          <w:spacing w:val="-11"/>
          <w:sz w:val="28"/>
        </w:rPr>
        <w:t xml:space="preserve"> </w:t>
      </w:r>
      <w:r>
        <w:rPr>
          <w:sz w:val="28"/>
        </w:rPr>
        <w:t>тепловой</w:t>
      </w:r>
      <w:r>
        <w:rPr>
          <w:spacing w:val="-12"/>
          <w:sz w:val="28"/>
        </w:rPr>
        <w:t xml:space="preserve"> </w:t>
      </w:r>
      <w:r>
        <w:rPr>
          <w:sz w:val="28"/>
        </w:rPr>
        <w:t>энергии</w:t>
      </w:r>
      <w:r>
        <w:rPr>
          <w:spacing w:val="-11"/>
          <w:sz w:val="28"/>
        </w:rPr>
        <w:t xml:space="preserve"> </w:t>
      </w:r>
      <w:r>
        <w:rPr>
          <w:sz w:val="28"/>
        </w:rPr>
        <w:t>(мощности),</w:t>
      </w:r>
      <w:r>
        <w:rPr>
          <w:spacing w:val="-7"/>
          <w:sz w:val="28"/>
        </w:rPr>
        <w:t xml:space="preserve"> </w:t>
      </w:r>
      <w:r>
        <w:rPr>
          <w:sz w:val="28"/>
        </w:rPr>
        <w:t>теплоносителя</w:t>
      </w:r>
      <w:r>
        <w:rPr>
          <w:spacing w:val="-12"/>
          <w:sz w:val="28"/>
        </w:rPr>
        <w:t xml:space="preserve"> </w:t>
      </w:r>
      <w:r>
        <w:rPr>
          <w:sz w:val="28"/>
        </w:rPr>
        <w:t>и</w:t>
      </w:r>
      <w:r>
        <w:rPr>
          <w:spacing w:val="-11"/>
          <w:sz w:val="28"/>
        </w:rPr>
        <w:t xml:space="preserve"> </w:t>
      </w:r>
      <w:r>
        <w:rPr>
          <w:sz w:val="28"/>
        </w:rPr>
        <w:t>владеющая</w:t>
      </w:r>
      <w:r>
        <w:rPr>
          <w:spacing w:val="-14"/>
          <w:sz w:val="28"/>
        </w:rPr>
        <w:t xml:space="preserve"> </w:t>
      </w:r>
      <w:r>
        <w:rPr>
          <w:sz w:val="28"/>
        </w:rPr>
        <w:t>на</w:t>
      </w:r>
      <w:r>
        <w:rPr>
          <w:spacing w:val="-13"/>
          <w:sz w:val="28"/>
        </w:rPr>
        <w:t xml:space="preserve"> </w:t>
      </w:r>
      <w:r>
        <w:rPr>
          <w:sz w:val="28"/>
        </w:rPr>
        <w:t>праве собственности или ином законном основании источниками тепловой</w:t>
      </w:r>
      <w:r>
        <w:rPr>
          <w:spacing w:val="-21"/>
          <w:sz w:val="28"/>
        </w:rPr>
        <w:t xml:space="preserve"> </w:t>
      </w:r>
      <w:r>
        <w:rPr>
          <w:sz w:val="28"/>
        </w:rPr>
        <w:t>энергии</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80" style="width:506.25pt;height:4.6pt;mso-position-horizontal-relative:char;mso-position-vertical-relative:line" coordsize="10125,92">
            <v:line id="_x0000_s1182" style="position:absolute" from="1,61" to="10124,61" strokecolor="#602221" strokeweight="3pt"/>
            <v:line id="_x0000_s1181" style="position:absolute" from="0,7" to="10123,7" strokecolor="#602221" strokeweight=".72pt"/>
            <w10:anchorlock/>
          </v:group>
        </w:pict>
      </w:r>
    </w:p>
    <w:p w:rsidR="001E7383" w:rsidRDefault="00A9621C">
      <w:pPr>
        <w:pStyle w:val="a3"/>
        <w:spacing w:before="126" w:line="360" w:lineRule="auto"/>
        <w:ind w:left="197" w:right="281"/>
        <w:jc w:val="both"/>
      </w:pPr>
      <w:r>
        <w:t>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1E7383" w:rsidRDefault="00A9621C">
      <w:pPr>
        <w:pStyle w:val="a5"/>
        <w:numPr>
          <w:ilvl w:val="0"/>
          <w:numId w:val="37"/>
        </w:numPr>
        <w:tabs>
          <w:tab w:val="left" w:pos="942"/>
        </w:tabs>
        <w:spacing w:line="360" w:lineRule="auto"/>
        <w:ind w:right="280" w:firstLine="566"/>
        <w:rPr>
          <w:sz w:val="28"/>
        </w:rPr>
      </w:pPr>
      <w:r>
        <w:rPr>
          <w:sz w:val="28"/>
        </w:rPr>
        <w:t>передача тепловой энергии, теплоносителя - совокупность организационно и технологически</w:t>
      </w:r>
      <w:r>
        <w:rPr>
          <w:spacing w:val="-19"/>
          <w:sz w:val="28"/>
        </w:rPr>
        <w:t xml:space="preserve"> </w:t>
      </w:r>
      <w:r>
        <w:rPr>
          <w:sz w:val="28"/>
        </w:rPr>
        <w:t>связанных</w:t>
      </w:r>
      <w:r>
        <w:rPr>
          <w:spacing w:val="-18"/>
          <w:sz w:val="28"/>
        </w:rPr>
        <w:t xml:space="preserve"> </w:t>
      </w:r>
      <w:r>
        <w:rPr>
          <w:sz w:val="28"/>
        </w:rPr>
        <w:t>действий,</w:t>
      </w:r>
      <w:r>
        <w:rPr>
          <w:spacing w:val="-22"/>
          <w:sz w:val="28"/>
        </w:rPr>
        <w:t xml:space="preserve"> </w:t>
      </w:r>
      <w:r>
        <w:rPr>
          <w:sz w:val="28"/>
        </w:rPr>
        <w:t>обеспечивающих</w:t>
      </w:r>
      <w:r>
        <w:rPr>
          <w:spacing w:val="-21"/>
          <w:sz w:val="28"/>
        </w:rPr>
        <w:t xml:space="preserve"> </w:t>
      </w:r>
      <w:r>
        <w:rPr>
          <w:sz w:val="28"/>
        </w:rPr>
        <w:t>поддержание</w:t>
      </w:r>
      <w:r>
        <w:rPr>
          <w:spacing w:val="-19"/>
          <w:sz w:val="28"/>
        </w:rPr>
        <w:t xml:space="preserve"> </w:t>
      </w:r>
      <w:r>
        <w:rPr>
          <w:sz w:val="28"/>
        </w:rPr>
        <w:t>тепловых</w:t>
      </w:r>
      <w:r>
        <w:rPr>
          <w:spacing w:val="-18"/>
          <w:sz w:val="28"/>
        </w:rPr>
        <w:t xml:space="preserve"> </w:t>
      </w:r>
      <w:r>
        <w:rPr>
          <w:sz w:val="28"/>
        </w:rPr>
        <w:t>сетей в состоянии, соответствующем установленным техническими регламентами требованиям,</w:t>
      </w:r>
      <w:r>
        <w:rPr>
          <w:spacing w:val="-4"/>
          <w:sz w:val="28"/>
        </w:rPr>
        <w:t xml:space="preserve"> </w:t>
      </w:r>
      <w:r>
        <w:rPr>
          <w:sz w:val="28"/>
        </w:rPr>
        <w:t>прием,</w:t>
      </w:r>
      <w:r>
        <w:rPr>
          <w:spacing w:val="-4"/>
          <w:sz w:val="28"/>
        </w:rPr>
        <w:t xml:space="preserve"> </w:t>
      </w:r>
      <w:r>
        <w:rPr>
          <w:sz w:val="28"/>
        </w:rPr>
        <w:t>преобразование</w:t>
      </w:r>
      <w:r>
        <w:rPr>
          <w:spacing w:val="-5"/>
          <w:sz w:val="28"/>
        </w:rPr>
        <w:t xml:space="preserve"> </w:t>
      </w:r>
      <w:r>
        <w:rPr>
          <w:sz w:val="28"/>
        </w:rPr>
        <w:t>и</w:t>
      </w:r>
      <w:r>
        <w:rPr>
          <w:spacing w:val="-6"/>
          <w:sz w:val="28"/>
        </w:rPr>
        <w:t xml:space="preserve"> </w:t>
      </w:r>
      <w:r>
        <w:rPr>
          <w:sz w:val="28"/>
        </w:rPr>
        <w:t>доставку</w:t>
      </w:r>
      <w:r>
        <w:rPr>
          <w:spacing w:val="-7"/>
          <w:sz w:val="28"/>
        </w:rPr>
        <w:t xml:space="preserve"> </w:t>
      </w:r>
      <w:r>
        <w:rPr>
          <w:sz w:val="28"/>
        </w:rPr>
        <w:t>тепловой</w:t>
      </w:r>
      <w:r>
        <w:rPr>
          <w:spacing w:val="-2"/>
          <w:sz w:val="28"/>
        </w:rPr>
        <w:t xml:space="preserve"> </w:t>
      </w:r>
      <w:r>
        <w:rPr>
          <w:sz w:val="28"/>
        </w:rPr>
        <w:t>энергии,</w:t>
      </w:r>
      <w:r>
        <w:rPr>
          <w:spacing w:val="-32"/>
          <w:sz w:val="28"/>
        </w:rPr>
        <w:t xml:space="preserve"> </w:t>
      </w:r>
      <w:r>
        <w:rPr>
          <w:sz w:val="28"/>
        </w:rPr>
        <w:t>теплоносителя;</w:t>
      </w:r>
    </w:p>
    <w:p w:rsidR="001E7383" w:rsidRDefault="00A9621C">
      <w:pPr>
        <w:pStyle w:val="a5"/>
        <w:numPr>
          <w:ilvl w:val="0"/>
          <w:numId w:val="37"/>
        </w:numPr>
        <w:tabs>
          <w:tab w:val="left" w:pos="1078"/>
        </w:tabs>
        <w:spacing w:line="360" w:lineRule="auto"/>
        <w:ind w:right="272" w:firstLine="566"/>
        <w:rPr>
          <w:sz w:val="28"/>
        </w:rPr>
      </w:pPr>
      <w:r>
        <w:rPr>
          <w:sz w:val="28"/>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w:t>
      </w:r>
      <w:r>
        <w:rPr>
          <w:spacing w:val="-7"/>
          <w:sz w:val="28"/>
        </w:rPr>
        <w:t xml:space="preserve"> </w:t>
      </w:r>
      <w:r>
        <w:rPr>
          <w:sz w:val="28"/>
        </w:rPr>
        <w:t>договорами;</w:t>
      </w:r>
    </w:p>
    <w:p w:rsidR="001E7383" w:rsidRDefault="00A9621C">
      <w:pPr>
        <w:pStyle w:val="a5"/>
        <w:numPr>
          <w:ilvl w:val="0"/>
          <w:numId w:val="37"/>
        </w:numPr>
        <w:tabs>
          <w:tab w:val="left" w:pos="1009"/>
        </w:tabs>
        <w:spacing w:before="5" w:line="360" w:lineRule="auto"/>
        <w:ind w:right="288" w:firstLine="566"/>
        <w:rPr>
          <w:sz w:val="28"/>
        </w:rPr>
      </w:pPr>
      <w:r>
        <w:rPr>
          <w:sz w:val="28"/>
        </w:rPr>
        <w:t>система теплоснабжения - совокупность источников тепловой энергии и теплопотребляющих установок, технологически соединенных тепловыми</w:t>
      </w:r>
      <w:r>
        <w:rPr>
          <w:spacing w:val="-28"/>
          <w:sz w:val="28"/>
        </w:rPr>
        <w:t xml:space="preserve"> </w:t>
      </w:r>
      <w:r>
        <w:rPr>
          <w:sz w:val="28"/>
        </w:rPr>
        <w:t>сетями;</w:t>
      </w:r>
    </w:p>
    <w:p w:rsidR="001E7383" w:rsidRDefault="00A9621C">
      <w:pPr>
        <w:pStyle w:val="a5"/>
        <w:numPr>
          <w:ilvl w:val="0"/>
          <w:numId w:val="37"/>
        </w:numPr>
        <w:tabs>
          <w:tab w:val="left" w:pos="1035"/>
        </w:tabs>
        <w:spacing w:line="360" w:lineRule="auto"/>
        <w:ind w:right="284" w:firstLine="566"/>
        <w:rPr>
          <w:sz w:val="28"/>
        </w:rPr>
      </w:pPr>
      <w:r>
        <w:rPr>
          <w:sz w:val="28"/>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E7383" w:rsidRDefault="00A9621C">
      <w:pPr>
        <w:pStyle w:val="a5"/>
        <w:numPr>
          <w:ilvl w:val="0"/>
          <w:numId w:val="37"/>
        </w:numPr>
        <w:tabs>
          <w:tab w:val="left" w:pos="1172"/>
        </w:tabs>
        <w:spacing w:line="360" w:lineRule="auto"/>
        <w:ind w:right="282" w:firstLine="566"/>
        <w:rPr>
          <w:sz w:val="28"/>
        </w:rPr>
      </w:pPr>
      <w:r>
        <w:rPr>
          <w:sz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E7383" w:rsidRDefault="00A9621C">
      <w:pPr>
        <w:pStyle w:val="a5"/>
        <w:numPr>
          <w:ilvl w:val="0"/>
          <w:numId w:val="37"/>
        </w:numPr>
        <w:tabs>
          <w:tab w:val="left" w:pos="944"/>
        </w:tabs>
        <w:spacing w:line="360" w:lineRule="auto"/>
        <w:ind w:right="277" w:firstLine="566"/>
        <w:rPr>
          <w:sz w:val="28"/>
        </w:rPr>
      </w:pPr>
      <w:r>
        <w:rPr>
          <w:sz w:val="28"/>
        </w:rP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w:t>
      </w:r>
      <w:r>
        <w:rPr>
          <w:spacing w:val="-3"/>
          <w:sz w:val="28"/>
        </w:rPr>
        <w:t xml:space="preserve"> </w:t>
      </w:r>
      <w:r>
        <w:rPr>
          <w:sz w:val="28"/>
        </w:rPr>
        <w:t>именно:</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77" style="width:506.25pt;height:4.6pt;mso-position-horizontal-relative:char;mso-position-vertical-relative:line" coordsize="10125,92">
            <v:line id="_x0000_s1179" style="position:absolute" from="1,61" to="10124,61" strokecolor="#602221" strokeweight="3pt"/>
            <v:line id="_x0000_s1178" style="position:absolute" from="0,7" to="10123,7" strokecolor="#602221" strokeweight=".72pt"/>
            <w10:anchorlock/>
          </v:group>
        </w:pict>
      </w:r>
    </w:p>
    <w:p w:rsidR="001E7383" w:rsidRDefault="00A9621C">
      <w:pPr>
        <w:pStyle w:val="a3"/>
        <w:spacing w:before="126" w:line="360" w:lineRule="auto"/>
        <w:ind w:left="197" w:right="275" w:firstLine="566"/>
        <w:jc w:val="both"/>
      </w:pPr>
      <w:r>
        <w:t>а) реализация тепловой энергии (мощности), теплоносителя, за исключением установленных</w:t>
      </w:r>
      <w:r>
        <w:rPr>
          <w:spacing w:val="-20"/>
        </w:rPr>
        <w:t xml:space="preserve"> </w:t>
      </w:r>
      <w:r>
        <w:t>настоящим</w:t>
      </w:r>
      <w:r>
        <w:rPr>
          <w:spacing w:val="-21"/>
        </w:rPr>
        <w:t xml:space="preserve"> </w:t>
      </w:r>
      <w:r>
        <w:t>Федеральным</w:t>
      </w:r>
      <w:r>
        <w:rPr>
          <w:spacing w:val="-21"/>
        </w:rPr>
        <w:t xml:space="preserve"> </w:t>
      </w:r>
      <w:r>
        <w:t>законом</w:t>
      </w:r>
      <w:r>
        <w:rPr>
          <w:spacing w:val="-20"/>
        </w:rPr>
        <w:t xml:space="preserve"> </w:t>
      </w:r>
      <w:r>
        <w:t>случаев,</w:t>
      </w:r>
      <w:r>
        <w:rPr>
          <w:spacing w:val="-19"/>
        </w:rPr>
        <w:t xml:space="preserve"> </w:t>
      </w:r>
      <w:r>
        <w:t>при</w:t>
      </w:r>
      <w:r>
        <w:rPr>
          <w:spacing w:val="-20"/>
        </w:rPr>
        <w:t xml:space="preserve"> </w:t>
      </w:r>
      <w:r>
        <w:t>которых</w:t>
      </w:r>
      <w:r>
        <w:rPr>
          <w:spacing w:val="-19"/>
        </w:rPr>
        <w:t xml:space="preserve"> </w:t>
      </w:r>
      <w:r>
        <w:t>допускается установление цены реализации по соглашению сторон</w:t>
      </w:r>
      <w:r>
        <w:rPr>
          <w:spacing w:val="-10"/>
        </w:rPr>
        <w:t xml:space="preserve"> </w:t>
      </w:r>
      <w:r>
        <w:t>договора;</w:t>
      </w:r>
    </w:p>
    <w:p w:rsidR="001E7383" w:rsidRDefault="00A9621C">
      <w:pPr>
        <w:pStyle w:val="a3"/>
        <w:spacing w:before="1"/>
        <w:ind w:left="763"/>
        <w:jc w:val="both"/>
      </w:pPr>
      <w:r>
        <w:t>б) оказание услуг по передаче тепловой энергии, теплоносителя;</w:t>
      </w:r>
    </w:p>
    <w:p w:rsidR="001E7383" w:rsidRDefault="00A9621C">
      <w:pPr>
        <w:pStyle w:val="a3"/>
        <w:spacing w:before="160" w:line="360" w:lineRule="auto"/>
        <w:ind w:left="197" w:right="276" w:firstLine="566"/>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E7383" w:rsidRDefault="00A9621C">
      <w:pPr>
        <w:pStyle w:val="a5"/>
        <w:numPr>
          <w:ilvl w:val="0"/>
          <w:numId w:val="37"/>
        </w:numPr>
        <w:tabs>
          <w:tab w:val="left" w:pos="956"/>
        </w:tabs>
        <w:spacing w:before="1" w:line="360" w:lineRule="auto"/>
        <w:ind w:right="277" w:firstLine="566"/>
        <w:rPr>
          <w:sz w:val="28"/>
        </w:rPr>
      </w:pPr>
      <w:r>
        <w:rPr>
          <w:sz w:val="28"/>
        </w:rP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w:t>
      </w:r>
      <w:r>
        <w:rPr>
          <w:spacing w:val="-8"/>
          <w:sz w:val="28"/>
        </w:rPr>
        <w:t xml:space="preserve"> </w:t>
      </w:r>
      <w:r>
        <w:rPr>
          <w:sz w:val="28"/>
        </w:rPr>
        <w:t>власти</w:t>
      </w:r>
      <w:r>
        <w:rPr>
          <w:spacing w:val="-5"/>
          <w:sz w:val="28"/>
        </w:rPr>
        <w:t xml:space="preserve"> </w:t>
      </w:r>
      <w:r>
        <w:rPr>
          <w:sz w:val="28"/>
        </w:rPr>
        <w:t>в</w:t>
      </w:r>
      <w:r>
        <w:rPr>
          <w:spacing w:val="-8"/>
          <w:sz w:val="28"/>
        </w:rPr>
        <w:t xml:space="preserve"> </w:t>
      </w:r>
      <w:r>
        <w:rPr>
          <w:sz w:val="28"/>
        </w:rPr>
        <w:t>области</w:t>
      </w:r>
      <w:r>
        <w:rPr>
          <w:spacing w:val="-8"/>
          <w:sz w:val="28"/>
        </w:rPr>
        <w:t xml:space="preserve"> </w:t>
      </w:r>
      <w:r>
        <w:rPr>
          <w:sz w:val="28"/>
        </w:rPr>
        <w:t>государственного</w:t>
      </w:r>
      <w:r>
        <w:rPr>
          <w:spacing w:val="-8"/>
          <w:sz w:val="28"/>
        </w:rPr>
        <w:t xml:space="preserve"> </w:t>
      </w:r>
      <w:r>
        <w:rPr>
          <w:sz w:val="28"/>
        </w:rPr>
        <w:t>регулирования</w:t>
      </w:r>
      <w:r>
        <w:rPr>
          <w:spacing w:val="-5"/>
          <w:sz w:val="28"/>
        </w:rPr>
        <w:t xml:space="preserve"> </w:t>
      </w:r>
      <w:r>
        <w:rPr>
          <w:sz w:val="28"/>
        </w:rPr>
        <w:t>тарифов</w:t>
      </w:r>
      <w:r>
        <w:rPr>
          <w:spacing w:val="-7"/>
          <w:sz w:val="28"/>
        </w:rPr>
        <w:t xml:space="preserve"> </w:t>
      </w:r>
      <w:r>
        <w:rPr>
          <w:sz w:val="28"/>
        </w:rPr>
        <w:t>в</w:t>
      </w:r>
      <w:r>
        <w:rPr>
          <w:spacing w:val="-6"/>
          <w:sz w:val="28"/>
        </w:rPr>
        <w:t xml:space="preserve"> </w:t>
      </w:r>
      <w:r>
        <w:rPr>
          <w:sz w:val="28"/>
        </w:rPr>
        <w:t>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w:t>
      </w:r>
      <w:r>
        <w:rPr>
          <w:spacing w:val="-15"/>
          <w:sz w:val="28"/>
        </w:rPr>
        <w:t xml:space="preserve"> </w:t>
      </w:r>
      <w:r>
        <w:rPr>
          <w:sz w:val="28"/>
        </w:rPr>
        <w:t>теплоснабжения;</w:t>
      </w:r>
    </w:p>
    <w:p w:rsidR="001E7383" w:rsidRDefault="00A9621C">
      <w:pPr>
        <w:pStyle w:val="a5"/>
        <w:numPr>
          <w:ilvl w:val="0"/>
          <w:numId w:val="37"/>
        </w:numPr>
        <w:tabs>
          <w:tab w:val="left" w:pos="978"/>
        </w:tabs>
        <w:spacing w:before="1" w:line="360" w:lineRule="auto"/>
        <w:ind w:right="282" w:firstLine="566"/>
        <w:rPr>
          <w:sz w:val="28"/>
        </w:rPr>
      </w:pPr>
      <w:r>
        <w:rPr>
          <w:sz w:val="28"/>
        </w:rPr>
        <w:t>схема</w:t>
      </w:r>
      <w:r>
        <w:rPr>
          <w:spacing w:val="-13"/>
          <w:sz w:val="28"/>
        </w:rPr>
        <w:t xml:space="preserve"> </w:t>
      </w:r>
      <w:r>
        <w:rPr>
          <w:sz w:val="28"/>
        </w:rPr>
        <w:t>теплоснабжения</w:t>
      </w:r>
      <w:r>
        <w:rPr>
          <w:spacing w:val="-11"/>
          <w:sz w:val="28"/>
        </w:rPr>
        <w:t xml:space="preserve"> </w:t>
      </w:r>
      <w:r>
        <w:rPr>
          <w:sz w:val="28"/>
        </w:rPr>
        <w:t>-</w:t>
      </w:r>
      <w:r>
        <w:rPr>
          <w:spacing w:val="-13"/>
          <w:sz w:val="28"/>
        </w:rPr>
        <w:t xml:space="preserve"> </w:t>
      </w:r>
      <w:r>
        <w:rPr>
          <w:sz w:val="28"/>
        </w:rPr>
        <w:t>документ,</w:t>
      </w:r>
      <w:r>
        <w:rPr>
          <w:spacing w:val="-14"/>
          <w:sz w:val="28"/>
        </w:rPr>
        <w:t xml:space="preserve"> </w:t>
      </w:r>
      <w:r>
        <w:rPr>
          <w:sz w:val="28"/>
        </w:rPr>
        <w:t>содержащий</w:t>
      </w:r>
      <w:r>
        <w:rPr>
          <w:spacing w:val="-13"/>
          <w:sz w:val="28"/>
        </w:rPr>
        <w:t xml:space="preserve"> </w:t>
      </w:r>
      <w:r>
        <w:rPr>
          <w:sz w:val="28"/>
        </w:rPr>
        <w:t>предпроектные</w:t>
      </w:r>
      <w:r>
        <w:rPr>
          <w:spacing w:val="-13"/>
          <w:sz w:val="28"/>
        </w:rPr>
        <w:t xml:space="preserve"> </w:t>
      </w:r>
      <w:r>
        <w:rPr>
          <w:sz w:val="28"/>
        </w:rPr>
        <w:t>материалы</w:t>
      </w:r>
      <w:r>
        <w:rPr>
          <w:spacing w:val="-12"/>
          <w:sz w:val="28"/>
        </w:rPr>
        <w:t xml:space="preserve"> </w:t>
      </w:r>
      <w:r>
        <w:rPr>
          <w:sz w:val="28"/>
        </w:rPr>
        <w:t>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w:t>
      </w:r>
      <w:r>
        <w:rPr>
          <w:spacing w:val="-10"/>
          <w:sz w:val="28"/>
        </w:rPr>
        <w:t xml:space="preserve"> </w:t>
      </w:r>
      <w:r>
        <w:rPr>
          <w:sz w:val="28"/>
        </w:rPr>
        <w:t>эффективности;</w:t>
      </w:r>
    </w:p>
    <w:p w:rsidR="001E7383" w:rsidRDefault="00A9621C">
      <w:pPr>
        <w:pStyle w:val="a5"/>
        <w:numPr>
          <w:ilvl w:val="0"/>
          <w:numId w:val="37"/>
        </w:numPr>
        <w:tabs>
          <w:tab w:val="left" w:pos="1002"/>
        </w:tabs>
        <w:spacing w:before="4" w:line="360" w:lineRule="auto"/>
        <w:ind w:right="284" w:firstLine="566"/>
        <w:rPr>
          <w:sz w:val="28"/>
        </w:rPr>
      </w:pPr>
      <w:r>
        <w:rPr>
          <w:sz w:val="28"/>
        </w:rP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w:t>
      </w:r>
      <w:r>
        <w:rPr>
          <w:spacing w:val="2"/>
          <w:sz w:val="28"/>
        </w:rPr>
        <w:t xml:space="preserve"> </w:t>
      </w:r>
      <w:r>
        <w:rPr>
          <w:sz w:val="28"/>
        </w:rPr>
        <w:t>теплоносителя;</w:t>
      </w:r>
    </w:p>
    <w:p w:rsidR="001E7383" w:rsidRDefault="00A9621C">
      <w:pPr>
        <w:pStyle w:val="a5"/>
        <w:numPr>
          <w:ilvl w:val="0"/>
          <w:numId w:val="37"/>
        </w:numPr>
        <w:tabs>
          <w:tab w:val="left" w:pos="968"/>
        </w:tabs>
        <w:spacing w:line="360" w:lineRule="auto"/>
        <w:ind w:right="282" w:firstLine="566"/>
        <w:rPr>
          <w:sz w:val="28"/>
        </w:rPr>
      </w:pPr>
      <w:r>
        <w:rPr>
          <w:sz w:val="28"/>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w:t>
      </w:r>
      <w:r>
        <w:rPr>
          <w:spacing w:val="11"/>
          <w:sz w:val="28"/>
        </w:rPr>
        <w:t xml:space="preserve"> </w:t>
      </w:r>
      <w:r>
        <w:rPr>
          <w:sz w:val="28"/>
        </w:rPr>
        <w:t>и</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74" style="width:506.25pt;height:4.6pt;mso-position-horizontal-relative:char;mso-position-vertical-relative:line" coordsize="10125,92">
            <v:line id="_x0000_s1176" style="position:absolute" from="1,61" to="10124,61" strokecolor="#602221" strokeweight="3pt"/>
            <v:line id="_x0000_s1175" style="position:absolute" from="0,7" to="10123,7" strokecolor="#602221" strokeweight=".72pt"/>
            <w10:anchorlock/>
          </v:group>
        </w:pict>
      </w:r>
    </w:p>
    <w:p w:rsidR="001E7383" w:rsidRDefault="00A9621C">
      <w:pPr>
        <w:pStyle w:val="a3"/>
        <w:spacing w:before="126" w:line="360" w:lineRule="auto"/>
        <w:ind w:left="197" w:right="286"/>
        <w:jc w:val="both"/>
      </w:pPr>
      <w:r>
        <w:t>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E7383" w:rsidRDefault="00A9621C">
      <w:pPr>
        <w:pStyle w:val="a5"/>
        <w:numPr>
          <w:ilvl w:val="0"/>
          <w:numId w:val="37"/>
        </w:numPr>
        <w:tabs>
          <w:tab w:val="left" w:pos="1006"/>
        </w:tabs>
        <w:spacing w:before="1" w:line="360" w:lineRule="auto"/>
        <w:ind w:right="276" w:firstLine="566"/>
        <w:rPr>
          <w:sz w:val="28"/>
        </w:rPr>
      </w:pPr>
      <w:r>
        <w:rPr>
          <w:sz w:val="28"/>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w:t>
      </w:r>
      <w:r>
        <w:rPr>
          <w:spacing w:val="-6"/>
          <w:sz w:val="28"/>
        </w:rPr>
        <w:t xml:space="preserve"> </w:t>
      </w:r>
      <w:r>
        <w:rPr>
          <w:sz w:val="28"/>
        </w:rPr>
        <w:t>теплоносителя;</w:t>
      </w:r>
    </w:p>
    <w:p w:rsidR="001E7383" w:rsidRDefault="00A9621C">
      <w:pPr>
        <w:pStyle w:val="a5"/>
        <w:numPr>
          <w:ilvl w:val="0"/>
          <w:numId w:val="37"/>
        </w:numPr>
        <w:tabs>
          <w:tab w:val="left" w:pos="966"/>
        </w:tabs>
        <w:spacing w:before="1" w:line="360" w:lineRule="auto"/>
        <w:ind w:right="272" w:firstLine="566"/>
        <w:rPr>
          <w:sz w:val="28"/>
        </w:rPr>
      </w:pPr>
      <w:r>
        <w:rPr>
          <w:sz w:val="28"/>
        </w:rP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1E7383" w:rsidRDefault="00A9621C">
      <w:pPr>
        <w:pStyle w:val="a5"/>
        <w:numPr>
          <w:ilvl w:val="0"/>
          <w:numId w:val="37"/>
        </w:numPr>
        <w:tabs>
          <w:tab w:val="left" w:pos="1030"/>
        </w:tabs>
        <w:spacing w:line="360" w:lineRule="auto"/>
        <w:ind w:right="273" w:firstLine="566"/>
        <w:rPr>
          <w:sz w:val="28"/>
        </w:rPr>
      </w:pPr>
      <w:r>
        <w:rPr>
          <w:sz w:val="28"/>
        </w:rPr>
        <w:t>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w:t>
      </w:r>
      <w:r>
        <w:rPr>
          <w:spacing w:val="-26"/>
          <w:sz w:val="28"/>
        </w:rPr>
        <w:t xml:space="preserve"> </w:t>
      </w:r>
      <w:r>
        <w:rPr>
          <w:sz w:val="28"/>
        </w:rPr>
        <w:t>энергии;</w:t>
      </w:r>
    </w:p>
    <w:p w:rsidR="001E7383" w:rsidRDefault="00A9621C">
      <w:pPr>
        <w:pStyle w:val="a5"/>
        <w:numPr>
          <w:ilvl w:val="0"/>
          <w:numId w:val="37"/>
        </w:numPr>
        <w:tabs>
          <w:tab w:val="left" w:pos="985"/>
        </w:tabs>
        <w:spacing w:line="360" w:lineRule="auto"/>
        <w:ind w:right="272" w:firstLine="566"/>
        <w:rPr>
          <w:sz w:val="28"/>
        </w:rPr>
      </w:pPr>
      <w:r>
        <w:rPr>
          <w:sz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w:t>
      </w:r>
      <w:r>
        <w:rPr>
          <w:spacing w:val="-21"/>
          <w:sz w:val="28"/>
        </w:rPr>
        <w:t xml:space="preserve"> </w:t>
      </w:r>
      <w:r>
        <w:rPr>
          <w:sz w:val="28"/>
        </w:rPr>
        <w:t>власти,</w:t>
      </w:r>
      <w:r>
        <w:rPr>
          <w:spacing w:val="-21"/>
          <w:sz w:val="28"/>
        </w:rPr>
        <w:t xml:space="preserve"> </w:t>
      </w:r>
      <w:r>
        <w:rPr>
          <w:sz w:val="28"/>
        </w:rPr>
        <w:t>уполномоченный</w:t>
      </w:r>
      <w:r>
        <w:rPr>
          <w:spacing w:val="-20"/>
          <w:sz w:val="28"/>
        </w:rPr>
        <w:t xml:space="preserve"> </w:t>
      </w:r>
      <w:r>
        <w:rPr>
          <w:sz w:val="28"/>
        </w:rPr>
        <w:t>на</w:t>
      </w:r>
      <w:r>
        <w:rPr>
          <w:spacing w:val="-22"/>
          <w:sz w:val="28"/>
        </w:rPr>
        <w:t xml:space="preserve"> </w:t>
      </w:r>
      <w:r>
        <w:rPr>
          <w:sz w:val="28"/>
        </w:rPr>
        <w:t>реализацию</w:t>
      </w:r>
      <w:r>
        <w:rPr>
          <w:spacing w:val="-23"/>
          <w:sz w:val="28"/>
        </w:rPr>
        <w:t xml:space="preserve"> </w:t>
      </w:r>
      <w:r>
        <w:rPr>
          <w:sz w:val="28"/>
        </w:rPr>
        <w:t>государственной</w:t>
      </w:r>
      <w:r>
        <w:rPr>
          <w:spacing w:val="-20"/>
          <w:sz w:val="28"/>
        </w:rPr>
        <w:t xml:space="preserve"> </w:t>
      </w:r>
      <w:r>
        <w:rPr>
          <w:sz w:val="28"/>
        </w:rPr>
        <w:t>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w:t>
      </w:r>
      <w:r>
        <w:rPr>
          <w:spacing w:val="-8"/>
          <w:sz w:val="28"/>
        </w:rPr>
        <w:t xml:space="preserve"> </w:t>
      </w:r>
      <w:r>
        <w:rPr>
          <w:sz w:val="28"/>
        </w:rPr>
        <w:t>Федерации;</w:t>
      </w:r>
    </w:p>
    <w:p w:rsidR="001E7383" w:rsidRDefault="00A9621C">
      <w:pPr>
        <w:pStyle w:val="a5"/>
        <w:numPr>
          <w:ilvl w:val="0"/>
          <w:numId w:val="37"/>
        </w:numPr>
        <w:tabs>
          <w:tab w:val="left" w:pos="1062"/>
        </w:tabs>
        <w:spacing w:before="4" w:line="360" w:lineRule="auto"/>
        <w:ind w:right="277" w:firstLine="566"/>
        <w:rPr>
          <w:sz w:val="28"/>
        </w:rPr>
      </w:pPr>
      <w:r>
        <w:rPr>
          <w:sz w:val="28"/>
        </w:rPr>
        <w:t>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w:t>
      </w:r>
      <w:r>
        <w:rPr>
          <w:spacing w:val="-19"/>
          <w:sz w:val="28"/>
        </w:rPr>
        <w:t xml:space="preserve"> </w:t>
      </w:r>
      <w:r>
        <w:rPr>
          <w:sz w:val="28"/>
        </w:rPr>
        <w:t>либо</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71" style="width:506.25pt;height:4.6pt;mso-position-horizontal-relative:char;mso-position-vertical-relative:line" coordsize="10125,92">
            <v:line id="_x0000_s1173" style="position:absolute" from="1,61" to="10124,61" strokecolor="#602221" strokeweight="3pt"/>
            <v:line id="_x0000_s1172" style="position:absolute" from="0,7" to="10123,7" strokecolor="#602221" strokeweight=".72pt"/>
            <w10:anchorlock/>
          </v:group>
        </w:pict>
      </w:r>
    </w:p>
    <w:p w:rsidR="001E7383" w:rsidRDefault="00A9621C">
      <w:pPr>
        <w:pStyle w:val="a3"/>
        <w:spacing w:before="126" w:line="360" w:lineRule="auto"/>
        <w:ind w:left="197" w:right="288"/>
        <w:jc w:val="both"/>
      </w:pPr>
      <w:r>
        <w:t>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1E7383" w:rsidRDefault="00A9621C">
      <w:pPr>
        <w:pStyle w:val="a5"/>
        <w:numPr>
          <w:ilvl w:val="0"/>
          <w:numId w:val="37"/>
        </w:numPr>
        <w:tabs>
          <w:tab w:val="left" w:pos="1078"/>
        </w:tabs>
        <w:spacing w:line="336" w:lineRule="auto"/>
        <w:ind w:right="277" w:firstLine="566"/>
        <w:rPr>
          <w:sz w:val="28"/>
        </w:rPr>
      </w:pPr>
      <w:r>
        <w:rPr>
          <w:sz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w:t>
      </w:r>
      <w:r>
        <w:rPr>
          <w:spacing w:val="-26"/>
          <w:sz w:val="28"/>
        </w:rPr>
        <w:t xml:space="preserve"> </w:t>
      </w:r>
      <w:r>
        <w:rPr>
          <w:sz w:val="28"/>
        </w:rPr>
        <w:t>теплоснабжения;</w:t>
      </w:r>
    </w:p>
    <w:p w:rsidR="001E7383" w:rsidRDefault="00A9621C">
      <w:pPr>
        <w:pStyle w:val="a5"/>
        <w:numPr>
          <w:ilvl w:val="0"/>
          <w:numId w:val="37"/>
        </w:numPr>
        <w:tabs>
          <w:tab w:val="left" w:pos="980"/>
        </w:tabs>
        <w:spacing w:line="336" w:lineRule="auto"/>
        <w:ind w:right="274" w:firstLine="566"/>
        <w:rPr>
          <w:sz w:val="28"/>
        </w:rPr>
      </w:pPr>
      <w:r>
        <w:rPr>
          <w:sz w:val="28"/>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1E7383" w:rsidRDefault="00A9621C">
      <w:pPr>
        <w:pStyle w:val="a5"/>
        <w:numPr>
          <w:ilvl w:val="0"/>
          <w:numId w:val="37"/>
        </w:numPr>
        <w:tabs>
          <w:tab w:val="left" w:pos="985"/>
        </w:tabs>
        <w:spacing w:line="336" w:lineRule="auto"/>
        <w:ind w:right="290" w:firstLine="566"/>
        <w:rPr>
          <w:sz w:val="28"/>
        </w:rPr>
      </w:pPr>
      <w:r>
        <w:rPr>
          <w:sz w:val="28"/>
        </w:rP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w:t>
      </w:r>
      <w:r>
        <w:rPr>
          <w:spacing w:val="-43"/>
          <w:sz w:val="28"/>
        </w:rPr>
        <w:t xml:space="preserve"> </w:t>
      </w:r>
      <w:r>
        <w:rPr>
          <w:sz w:val="28"/>
        </w:rPr>
        <w:t>остановок.</w:t>
      </w:r>
    </w:p>
    <w:p w:rsidR="001E7383" w:rsidRDefault="00A9621C">
      <w:pPr>
        <w:pStyle w:val="a5"/>
        <w:numPr>
          <w:ilvl w:val="0"/>
          <w:numId w:val="37"/>
        </w:numPr>
        <w:tabs>
          <w:tab w:val="left" w:pos="1038"/>
        </w:tabs>
        <w:spacing w:line="336" w:lineRule="auto"/>
        <w:ind w:right="277" w:firstLine="566"/>
        <w:rPr>
          <w:sz w:val="28"/>
        </w:rPr>
      </w:pPr>
      <w:r>
        <w:rPr>
          <w:sz w:val="28"/>
        </w:rPr>
        <w:t>элемент территориального деления - территория поселения, городского округа</w:t>
      </w:r>
      <w:r>
        <w:rPr>
          <w:spacing w:val="-21"/>
          <w:sz w:val="28"/>
        </w:rPr>
        <w:t xml:space="preserve"> </w:t>
      </w:r>
      <w:r>
        <w:rPr>
          <w:sz w:val="28"/>
        </w:rPr>
        <w:t>или</w:t>
      </w:r>
      <w:r>
        <w:rPr>
          <w:spacing w:val="-19"/>
          <w:sz w:val="28"/>
        </w:rPr>
        <w:t xml:space="preserve"> </w:t>
      </w:r>
      <w:r>
        <w:rPr>
          <w:sz w:val="28"/>
        </w:rPr>
        <w:t>ее</w:t>
      </w:r>
      <w:r>
        <w:rPr>
          <w:spacing w:val="-22"/>
          <w:sz w:val="28"/>
        </w:rPr>
        <w:t xml:space="preserve"> </w:t>
      </w:r>
      <w:r>
        <w:rPr>
          <w:sz w:val="28"/>
        </w:rPr>
        <w:t>часть,</w:t>
      </w:r>
      <w:r>
        <w:rPr>
          <w:spacing w:val="-23"/>
          <w:sz w:val="28"/>
        </w:rPr>
        <w:t xml:space="preserve"> </w:t>
      </w:r>
      <w:r>
        <w:rPr>
          <w:sz w:val="28"/>
        </w:rPr>
        <w:t>установленная</w:t>
      </w:r>
      <w:r>
        <w:rPr>
          <w:spacing w:val="-22"/>
          <w:sz w:val="28"/>
        </w:rPr>
        <w:t xml:space="preserve"> </w:t>
      </w:r>
      <w:r>
        <w:rPr>
          <w:sz w:val="28"/>
        </w:rPr>
        <w:t>по</w:t>
      </w:r>
      <w:r>
        <w:rPr>
          <w:spacing w:val="-20"/>
          <w:sz w:val="28"/>
        </w:rPr>
        <w:t xml:space="preserve"> </w:t>
      </w:r>
      <w:r>
        <w:rPr>
          <w:sz w:val="28"/>
        </w:rPr>
        <w:t>границам</w:t>
      </w:r>
      <w:r>
        <w:rPr>
          <w:spacing w:val="-22"/>
          <w:sz w:val="28"/>
        </w:rPr>
        <w:t xml:space="preserve"> </w:t>
      </w:r>
      <w:r>
        <w:rPr>
          <w:sz w:val="28"/>
        </w:rPr>
        <w:t>административно-</w:t>
      </w:r>
      <w:r>
        <w:rPr>
          <w:spacing w:val="-20"/>
          <w:sz w:val="28"/>
        </w:rPr>
        <w:t xml:space="preserve"> </w:t>
      </w:r>
      <w:r>
        <w:rPr>
          <w:sz w:val="28"/>
        </w:rPr>
        <w:t>территориальных единиц;</w:t>
      </w:r>
    </w:p>
    <w:p w:rsidR="001E7383" w:rsidRDefault="00A9621C">
      <w:pPr>
        <w:pStyle w:val="a5"/>
        <w:numPr>
          <w:ilvl w:val="0"/>
          <w:numId w:val="37"/>
        </w:numPr>
        <w:tabs>
          <w:tab w:val="left" w:pos="1047"/>
        </w:tabs>
        <w:spacing w:line="336" w:lineRule="auto"/>
        <w:ind w:right="277" w:firstLine="566"/>
        <w:rPr>
          <w:sz w:val="28"/>
        </w:rPr>
      </w:pPr>
      <w:r>
        <w:rPr>
          <w:sz w:val="28"/>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1E7383" w:rsidRDefault="00A9621C">
      <w:pPr>
        <w:pStyle w:val="a5"/>
        <w:numPr>
          <w:ilvl w:val="0"/>
          <w:numId w:val="37"/>
        </w:numPr>
        <w:tabs>
          <w:tab w:val="left" w:pos="1035"/>
        </w:tabs>
        <w:spacing w:before="6" w:line="360" w:lineRule="auto"/>
        <w:ind w:right="276" w:firstLine="566"/>
        <w:rPr>
          <w:sz w:val="28"/>
        </w:rPr>
      </w:pPr>
      <w:r>
        <w:rPr>
          <w:sz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E7383" w:rsidRDefault="001E7383">
      <w:pPr>
        <w:spacing w:line="360" w:lineRule="auto"/>
        <w:jc w:val="both"/>
        <w:rPr>
          <w:sz w:val="28"/>
        </w:rPr>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68" style="width:506.25pt;height:4.6pt;mso-position-horizontal-relative:char;mso-position-vertical-relative:line" coordsize="10125,92">
            <v:line id="_x0000_s1170" style="position:absolute" from="1,61" to="10124,61" strokecolor="#602221" strokeweight="3pt"/>
            <v:line id="_x0000_s1169" style="position:absolute" from="0,7" to="10123,7" strokecolor="#602221" strokeweight=".72pt"/>
            <w10:anchorlock/>
          </v:group>
        </w:pict>
      </w:r>
    </w:p>
    <w:p w:rsidR="001E7383" w:rsidRDefault="00A9621C">
      <w:pPr>
        <w:pStyle w:val="1"/>
        <w:ind w:left="763" w:firstLine="0"/>
      </w:pPr>
      <w:r>
        <w:t>Общие сведения о системе теплоснабжения</w:t>
      </w:r>
    </w:p>
    <w:p w:rsidR="001E7383" w:rsidRDefault="001E7383">
      <w:pPr>
        <w:pStyle w:val="a3"/>
        <w:rPr>
          <w:b/>
          <w:sz w:val="30"/>
        </w:rPr>
      </w:pPr>
    </w:p>
    <w:p w:rsidR="001E7383" w:rsidRDefault="001E7383">
      <w:pPr>
        <w:pStyle w:val="a3"/>
        <w:spacing w:before="4"/>
        <w:rPr>
          <w:b/>
          <w:sz w:val="25"/>
        </w:rPr>
      </w:pPr>
    </w:p>
    <w:p w:rsidR="001E7383" w:rsidRDefault="00A9621C">
      <w:pPr>
        <w:pStyle w:val="a3"/>
        <w:spacing w:line="360" w:lineRule="auto"/>
        <w:ind w:left="197" w:right="267" w:firstLine="540"/>
        <w:jc w:val="both"/>
      </w:pPr>
      <w:r>
        <w:t xml:space="preserve">Муниципальное образование </w:t>
      </w:r>
      <w:r w:rsidR="00B62F13">
        <w:t>Григорьевское</w:t>
      </w:r>
      <w:r>
        <w:t xml:space="preserve"> сельское поселение входит в состав Михайловского муниципального района. В состав территории </w:t>
      </w:r>
      <w:r w:rsidR="00B62F13">
        <w:t>Григорьевского</w:t>
      </w:r>
      <w:r>
        <w:t xml:space="preserve"> сельского поселения входят сёла </w:t>
      </w:r>
      <w:r w:rsidR="00B62F13">
        <w:t>Григорьевка</w:t>
      </w:r>
      <w:r>
        <w:t xml:space="preserve">, </w:t>
      </w:r>
      <w:r w:rsidR="00B62F13">
        <w:t>Абрамовка, Дубки</w:t>
      </w:r>
      <w:r>
        <w:t xml:space="preserve"> и </w:t>
      </w:r>
      <w:r w:rsidR="00B62F13">
        <w:t>Новожатково</w:t>
      </w:r>
      <w:r>
        <w:t xml:space="preserve">. Административным центром </w:t>
      </w:r>
      <w:r w:rsidR="00B62F13">
        <w:t>Григорьевского</w:t>
      </w:r>
      <w:r>
        <w:t xml:space="preserve"> сельского поселения является село </w:t>
      </w:r>
      <w:r w:rsidR="00B62F13">
        <w:t>Григорьевка</w:t>
      </w:r>
      <w:r>
        <w:t xml:space="preserve">. Всего населения по </w:t>
      </w:r>
      <w:r w:rsidR="00B62F13">
        <w:t>Григорьевскому</w:t>
      </w:r>
      <w:r>
        <w:t xml:space="preserve"> сельскому поселению - </w:t>
      </w:r>
      <w:r w:rsidR="00BF3CC4">
        <w:t>1589</w:t>
      </w:r>
      <w:r>
        <w:t xml:space="preserve"> человек.</w:t>
      </w:r>
    </w:p>
    <w:p w:rsidR="00BF3CC4" w:rsidRDefault="00A9621C">
      <w:pPr>
        <w:pStyle w:val="a3"/>
        <w:spacing w:before="201" w:line="362" w:lineRule="auto"/>
        <w:ind w:left="197" w:right="276" w:firstLine="566"/>
        <w:jc w:val="both"/>
      </w:pPr>
      <w:r>
        <w:t xml:space="preserve">В муниципальном образовании </w:t>
      </w:r>
      <w:r w:rsidR="00BF3CC4">
        <w:t>Григорьевское</w:t>
      </w:r>
      <w:r>
        <w:t xml:space="preserve"> сельское поселение центральное теплоснабжение осуществляется от трёх источников тепловой энергии: </w:t>
      </w:r>
    </w:p>
    <w:p w:rsidR="00BF3CC4" w:rsidRDefault="00BF3CC4" w:rsidP="00BF3CC4">
      <w:pPr>
        <w:pStyle w:val="a3"/>
        <w:spacing w:line="360" w:lineRule="auto"/>
        <w:ind w:left="317" w:right="361" w:firstLine="566"/>
        <w:jc w:val="both"/>
      </w:pPr>
      <w:r>
        <w:t xml:space="preserve">Котельная № 1/33 расположенная в селе Абрамовка, работающая на угле с установленной мощностью 0,428 Гкал/ч; </w:t>
      </w:r>
    </w:p>
    <w:p w:rsidR="00BF3CC4" w:rsidRDefault="00BF3CC4" w:rsidP="00BF3CC4">
      <w:pPr>
        <w:pStyle w:val="a3"/>
        <w:spacing w:line="360" w:lineRule="auto"/>
        <w:ind w:left="317" w:right="361" w:firstLine="566"/>
        <w:jc w:val="both"/>
        <w:rPr>
          <w:noProof/>
          <w:sz w:val="16"/>
        </w:rPr>
      </w:pPr>
      <w:r>
        <w:t>Котельная № 1/25 расположенная в селе Григорьевка, работающая на угле с установленной мощностью 0,516 Гкал/ч.</w:t>
      </w:r>
      <w:r w:rsidRPr="005B6AF8">
        <w:rPr>
          <w:noProof/>
          <w:sz w:val="16"/>
        </w:rPr>
        <w:t xml:space="preserve"> </w:t>
      </w:r>
    </w:p>
    <w:p w:rsidR="001E7383" w:rsidRDefault="00A9621C" w:rsidP="00F06509">
      <w:pPr>
        <w:pStyle w:val="a3"/>
        <w:spacing w:before="194" w:line="360" w:lineRule="auto"/>
        <w:ind w:left="197" w:right="276" w:firstLine="566"/>
        <w:jc w:val="both"/>
      </w:pPr>
      <w:r>
        <w:t xml:space="preserve">Суммарное годовое договорное потребление тепловой энергии на отопление потребителей, расположенных на территории муниципального образования </w:t>
      </w:r>
      <w:r w:rsidR="00F06509" w:rsidRPr="00F06509">
        <w:t xml:space="preserve"> </w:t>
      </w:r>
      <w:r w:rsidR="00F06509">
        <w:t>Григорьевское</w:t>
      </w:r>
      <w:r>
        <w:t xml:space="preserve"> сельское поселение от котельной № 1/</w:t>
      </w:r>
      <w:r w:rsidR="00F06509">
        <w:t>33</w:t>
      </w:r>
      <w:r>
        <w:t xml:space="preserve"> составляет </w:t>
      </w:r>
      <w:r w:rsidR="00F06509">
        <w:t>299,2670</w:t>
      </w:r>
      <w:r>
        <w:t xml:space="preserve"> Гкал</w:t>
      </w:r>
      <w:r w:rsidR="00F06509">
        <w:t>.</w:t>
      </w:r>
    </w:p>
    <w:p w:rsidR="001E7383" w:rsidRDefault="001E7383">
      <w:pPr>
        <w:pStyle w:val="a3"/>
        <w:spacing w:before="6"/>
        <w:rPr>
          <w:sz w:val="31"/>
        </w:rPr>
      </w:pPr>
    </w:p>
    <w:p w:rsidR="001E7383" w:rsidRDefault="00A9621C" w:rsidP="00F06509">
      <w:pPr>
        <w:pStyle w:val="a3"/>
        <w:spacing w:line="360" w:lineRule="auto"/>
        <w:ind w:left="197" w:right="273" w:firstLine="566"/>
        <w:jc w:val="both"/>
      </w:pPr>
      <w:r>
        <w:t xml:space="preserve">Суммарное годовое договорное потребление тепловой энергии на отопление потребителей, расположенных на территории муниципального образования </w:t>
      </w:r>
      <w:r w:rsidR="00F06509">
        <w:t>Григорьевское</w:t>
      </w:r>
      <w:r>
        <w:t xml:space="preserve"> сельское поселение от котельной № 1/</w:t>
      </w:r>
      <w:r w:rsidR="00F06509">
        <w:t>35</w:t>
      </w:r>
      <w:r>
        <w:t xml:space="preserve"> составляет </w:t>
      </w:r>
      <w:r w:rsidR="00F06509">
        <w:t>455,7880</w:t>
      </w:r>
      <w:r>
        <w:t xml:space="preserve"> Гкал</w:t>
      </w:r>
      <w:r w:rsidR="00F06509">
        <w:t>.</w:t>
      </w:r>
    </w:p>
    <w:p w:rsidR="001E7383" w:rsidRDefault="001E7383">
      <w:pPr>
        <w:pStyle w:val="a3"/>
        <w:spacing w:before="3"/>
        <w:rPr>
          <w:sz w:val="31"/>
        </w:rPr>
      </w:pPr>
    </w:p>
    <w:p w:rsidR="001E7383" w:rsidRDefault="001E7383" w:rsidP="00F06509">
      <w:pPr>
        <w:pStyle w:val="a3"/>
        <w:spacing w:before="8"/>
      </w:pPr>
    </w:p>
    <w:p w:rsidR="001E7383" w:rsidRDefault="001E7383">
      <w:pPr>
        <w:spacing w:line="360" w:lineRule="auto"/>
        <w:sectPr w:rsidR="001E7383">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19" style="width:506.25pt;height:4.6pt;mso-position-horizontal-relative:char;mso-position-vertical-relative:line" coordsize="10125,92">
            <v:line id="_x0000_s1121" style="position:absolute" from="1,61" to="10124,61" strokecolor="#602221" strokeweight="3pt"/>
            <v:line id="_x0000_s1120" style="position:absolute" from="0,7" to="10123,7" strokecolor="#602221" strokeweight=".72pt"/>
            <w10:anchorlock/>
          </v:group>
        </w:pict>
      </w:r>
    </w:p>
    <w:p w:rsidR="001E7383" w:rsidRDefault="00A9621C">
      <w:pPr>
        <w:pStyle w:val="1"/>
        <w:numPr>
          <w:ilvl w:val="0"/>
          <w:numId w:val="35"/>
        </w:numPr>
        <w:tabs>
          <w:tab w:val="left" w:pos="1616"/>
        </w:tabs>
        <w:spacing w:line="360" w:lineRule="auto"/>
        <w:ind w:right="273" w:firstLine="566"/>
        <w:jc w:val="both"/>
      </w:pPr>
      <w:r>
        <w:t xml:space="preserve">ПОКАЗАТЕЛИ </w:t>
      </w:r>
      <w:r w:rsidR="00E8350A">
        <w:t xml:space="preserve">СУЩЕСТВУЮЩЕГО И </w:t>
      </w:r>
      <w:r>
        <w:t>ПЕРСПЕКТИВНОГО СПРОСА НА ТЕПЛОВУЮ ЭНЕРГИЮ (МОЩНОСТЬ) И ТЕПЛОНОСИТЕЛЬ В УСТАНОВЛЕННЫХ ГРАНИЦАХ ТЕРРИТОРИИ</w:t>
      </w:r>
      <w:r>
        <w:rPr>
          <w:spacing w:val="-4"/>
        </w:rPr>
        <w:t xml:space="preserve"> </w:t>
      </w:r>
      <w:r>
        <w:t>ПОСЕЛЕНИЯ</w:t>
      </w:r>
    </w:p>
    <w:p w:rsidR="001E7383" w:rsidRDefault="001E7383">
      <w:pPr>
        <w:pStyle w:val="a3"/>
        <w:spacing w:before="1"/>
        <w:rPr>
          <w:b/>
          <w:sz w:val="42"/>
        </w:rPr>
      </w:pPr>
    </w:p>
    <w:p w:rsidR="001E7383" w:rsidRDefault="00A9621C">
      <w:pPr>
        <w:pStyle w:val="a5"/>
        <w:numPr>
          <w:ilvl w:val="1"/>
          <w:numId w:val="35"/>
        </w:numPr>
        <w:tabs>
          <w:tab w:val="left" w:pos="1616"/>
        </w:tabs>
        <w:spacing w:line="362" w:lineRule="auto"/>
        <w:ind w:right="284" w:firstLine="566"/>
        <w:rPr>
          <w:b/>
          <w:sz w:val="28"/>
        </w:rPr>
      </w:pPr>
      <w:r>
        <w:rPr>
          <w:b/>
          <w:sz w:val="28"/>
        </w:rPr>
        <w:t>Площадь</w:t>
      </w:r>
      <w:r>
        <w:rPr>
          <w:b/>
          <w:spacing w:val="-11"/>
          <w:sz w:val="28"/>
        </w:rPr>
        <w:t xml:space="preserve"> </w:t>
      </w:r>
      <w:r>
        <w:rPr>
          <w:b/>
          <w:sz w:val="28"/>
        </w:rPr>
        <w:t>строительных</w:t>
      </w:r>
      <w:r>
        <w:rPr>
          <w:b/>
          <w:spacing w:val="-9"/>
          <w:sz w:val="28"/>
        </w:rPr>
        <w:t xml:space="preserve"> </w:t>
      </w:r>
      <w:r>
        <w:rPr>
          <w:b/>
          <w:sz w:val="28"/>
        </w:rPr>
        <w:t>фондов</w:t>
      </w:r>
      <w:r>
        <w:rPr>
          <w:b/>
          <w:spacing w:val="-11"/>
          <w:sz w:val="28"/>
        </w:rPr>
        <w:t xml:space="preserve"> </w:t>
      </w:r>
      <w:r>
        <w:rPr>
          <w:b/>
          <w:sz w:val="28"/>
        </w:rPr>
        <w:t>и</w:t>
      </w:r>
      <w:r>
        <w:rPr>
          <w:b/>
          <w:spacing w:val="-11"/>
          <w:sz w:val="28"/>
        </w:rPr>
        <w:t xml:space="preserve"> </w:t>
      </w:r>
      <w:r>
        <w:rPr>
          <w:b/>
          <w:sz w:val="28"/>
        </w:rPr>
        <w:t>приросты</w:t>
      </w:r>
      <w:r>
        <w:rPr>
          <w:b/>
          <w:spacing w:val="-11"/>
          <w:sz w:val="28"/>
        </w:rPr>
        <w:t xml:space="preserve"> </w:t>
      </w:r>
      <w:r>
        <w:rPr>
          <w:b/>
          <w:sz w:val="28"/>
        </w:rPr>
        <w:t>площади</w:t>
      </w:r>
      <w:r>
        <w:rPr>
          <w:b/>
          <w:spacing w:val="-13"/>
          <w:sz w:val="28"/>
        </w:rPr>
        <w:t xml:space="preserve"> </w:t>
      </w:r>
      <w:r>
        <w:rPr>
          <w:b/>
          <w:sz w:val="28"/>
        </w:rPr>
        <w:t>строительных фондов по расчетным элементам территориального</w:t>
      </w:r>
      <w:r>
        <w:rPr>
          <w:b/>
          <w:spacing w:val="-16"/>
          <w:sz w:val="28"/>
        </w:rPr>
        <w:t xml:space="preserve"> </w:t>
      </w:r>
      <w:r>
        <w:rPr>
          <w:b/>
          <w:sz w:val="28"/>
        </w:rPr>
        <w:t>деления</w:t>
      </w:r>
    </w:p>
    <w:p w:rsidR="001E7383" w:rsidRDefault="00A9621C">
      <w:pPr>
        <w:pStyle w:val="a3"/>
        <w:spacing w:before="182" w:line="360" w:lineRule="auto"/>
        <w:ind w:left="197" w:right="276" w:firstLine="566"/>
        <w:jc w:val="both"/>
      </w:pPr>
      <w:r>
        <w:t xml:space="preserve">Площадь муниципального образования </w:t>
      </w:r>
      <w:r w:rsidR="00FE0B32">
        <w:t>Григорьевское</w:t>
      </w:r>
      <w:r>
        <w:t xml:space="preserve"> сельское поселение составляет</w:t>
      </w:r>
      <w:r>
        <w:rPr>
          <w:spacing w:val="-15"/>
        </w:rPr>
        <w:t xml:space="preserve"> </w:t>
      </w:r>
      <w:r w:rsidR="00FE0B32">
        <w:t>36,2 тыс.</w:t>
      </w:r>
      <w:r>
        <w:rPr>
          <w:spacing w:val="-14"/>
        </w:rPr>
        <w:t xml:space="preserve"> </w:t>
      </w:r>
      <w:r>
        <w:t>м</w:t>
      </w:r>
      <w:r w:rsidR="00FE0B32">
        <w:rPr>
          <w:vertAlign w:val="superscript"/>
        </w:rPr>
        <w:t>2</w:t>
      </w:r>
      <w:r>
        <w:t>.</w:t>
      </w:r>
      <w:r>
        <w:rPr>
          <w:spacing w:val="-15"/>
        </w:rPr>
        <w:t xml:space="preserve"> </w:t>
      </w:r>
      <w:r>
        <w:t>На</w:t>
      </w:r>
      <w:r>
        <w:rPr>
          <w:spacing w:val="-14"/>
        </w:rPr>
        <w:t xml:space="preserve"> </w:t>
      </w:r>
      <w:r>
        <w:t>расчетный</w:t>
      </w:r>
      <w:r>
        <w:rPr>
          <w:spacing w:val="-14"/>
        </w:rPr>
        <w:t xml:space="preserve"> </w:t>
      </w:r>
      <w:r>
        <w:t>период</w:t>
      </w:r>
      <w:r>
        <w:rPr>
          <w:spacing w:val="-14"/>
        </w:rPr>
        <w:t xml:space="preserve"> </w:t>
      </w:r>
      <w:r>
        <w:t>с</w:t>
      </w:r>
      <w:r>
        <w:rPr>
          <w:spacing w:val="-17"/>
        </w:rPr>
        <w:t xml:space="preserve"> </w:t>
      </w:r>
      <w:r>
        <w:t>20</w:t>
      </w:r>
      <w:r w:rsidR="00FE0B32">
        <w:t>20</w:t>
      </w:r>
      <w:r>
        <w:rPr>
          <w:spacing w:val="-13"/>
        </w:rPr>
        <w:t xml:space="preserve"> </w:t>
      </w:r>
      <w:r>
        <w:t>по</w:t>
      </w:r>
      <w:r>
        <w:rPr>
          <w:spacing w:val="-16"/>
        </w:rPr>
        <w:t xml:space="preserve"> </w:t>
      </w:r>
      <w:r w:rsidR="00FE0B32">
        <w:t>2034</w:t>
      </w:r>
      <w:r>
        <w:rPr>
          <w:spacing w:val="-14"/>
        </w:rPr>
        <w:t xml:space="preserve"> </w:t>
      </w:r>
      <w:r>
        <w:t>г.</w:t>
      </w:r>
      <w:r>
        <w:rPr>
          <w:spacing w:val="-16"/>
        </w:rPr>
        <w:t xml:space="preserve"> </w:t>
      </w:r>
      <w:r>
        <w:t>новое</w:t>
      </w:r>
      <w:r>
        <w:rPr>
          <w:spacing w:val="-14"/>
        </w:rPr>
        <w:t xml:space="preserve"> </w:t>
      </w:r>
      <w:r>
        <w:t xml:space="preserve">строительство </w:t>
      </w:r>
      <w:r w:rsidR="00FE0B32">
        <w:t>жилых и административных зданий,</w:t>
      </w:r>
      <w:r>
        <w:t xml:space="preserve"> подключаемых к центральному теплоснабжению не</w:t>
      </w:r>
      <w:r>
        <w:rPr>
          <w:spacing w:val="-4"/>
        </w:rPr>
        <w:t xml:space="preserve"> </w:t>
      </w:r>
      <w:r>
        <w:t>планируется.</w:t>
      </w:r>
    </w:p>
    <w:p w:rsidR="001E7383" w:rsidRDefault="001E7383">
      <w:pPr>
        <w:pStyle w:val="a3"/>
        <w:rPr>
          <w:sz w:val="43"/>
        </w:rPr>
      </w:pPr>
    </w:p>
    <w:p w:rsidR="001E7383" w:rsidRDefault="00E8350A">
      <w:pPr>
        <w:pStyle w:val="1"/>
        <w:numPr>
          <w:ilvl w:val="1"/>
          <w:numId w:val="35"/>
        </w:numPr>
        <w:tabs>
          <w:tab w:val="left" w:pos="1616"/>
        </w:tabs>
        <w:spacing w:before="1" w:line="360" w:lineRule="auto"/>
        <w:ind w:right="282" w:firstLine="566"/>
      </w:pPr>
      <w:r w:rsidRPr="006D0137">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E8350A" w:rsidRDefault="00E8350A" w:rsidP="00E8350A">
      <w:pPr>
        <w:pStyle w:val="a3"/>
        <w:spacing w:before="192" w:line="360" w:lineRule="auto"/>
        <w:ind w:left="197" w:right="289" w:firstLine="654"/>
        <w:jc w:val="both"/>
      </w:pPr>
      <w:r>
        <w:t>В таблице 1.1 приведены договорные нагрузки на отопление с градацией на группы потребителей.</w:t>
      </w:r>
    </w:p>
    <w:p w:rsidR="00E8350A" w:rsidRDefault="00E8350A" w:rsidP="00E8350A">
      <w:pPr>
        <w:pStyle w:val="a3"/>
        <w:spacing w:before="4" w:after="9"/>
        <w:ind w:left="197"/>
        <w:jc w:val="both"/>
      </w:pPr>
      <w:r>
        <w:t>Таблица 1.1 – Объемы потребления тепловой энергии</w:t>
      </w: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31"/>
        <w:gridCol w:w="3081"/>
        <w:gridCol w:w="2318"/>
        <w:gridCol w:w="2326"/>
      </w:tblGrid>
      <w:tr w:rsidR="002304E5" w:rsidTr="00D44C9A">
        <w:trPr>
          <w:trHeight w:val="639"/>
        </w:trPr>
        <w:tc>
          <w:tcPr>
            <w:tcW w:w="5512" w:type="dxa"/>
            <w:gridSpan w:val="2"/>
          </w:tcPr>
          <w:p w:rsidR="002304E5" w:rsidRDefault="002304E5" w:rsidP="002304E5">
            <w:pPr>
              <w:pStyle w:val="TableParagraph"/>
              <w:spacing w:before="169"/>
              <w:ind w:left="163"/>
              <w:rPr>
                <w:sz w:val="24"/>
              </w:rPr>
            </w:pPr>
            <w:r>
              <w:rPr>
                <w:sz w:val="24"/>
              </w:rPr>
              <w:t>Наименование источника</w:t>
            </w:r>
          </w:p>
        </w:tc>
        <w:tc>
          <w:tcPr>
            <w:tcW w:w="2318" w:type="dxa"/>
          </w:tcPr>
          <w:p w:rsidR="002304E5" w:rsidRDefault="002304E5" w:rsidP="002304E5">
            <w:pPr>
              <w:pStyle w:val="TableParagraph"/>
              <w:spacing w:before="32" w:line="275" w:lineRule="exact"/>
              <w:ind w:left="163" w:right="185"/>
              <w:rPr>
                <w:sz w:val="24"/>
              </w:rPr>
            </w:pPr>
            <w:r>
              <w:rPr>
                <w:sz w:val="24"/>
              </w:rPr>
              <w:t>Котельная</w:t>
            </w:r>
          </w:p>
          <w:p w:rsidR="002304E5" w:rsidRDefault="002304E5" w:rsidP="002304E5">
            <w:pPr>
              <w:pStyle w:val="TableParagraph"/>
              <w:spacing w:line="275" w:lineRule="exact"/>
              <w:ind w:left="163" w:right="185"/>
              <w:rPr>
                <w:sz w:val="24"/>
              </w:rPr>
            </w:pPr>
            <w:r>
              <w:rPr>
                <w:sz w:val="24"/>
              </w:rPr>
              <w:t>№ 1/33</w:t>
            </w:r>
          </w:p>
        </w:tc>
        <w:tc>
          <w:tcPr>
            <w:tcW w:w="2326" w:type="dxa"/>
          </w:tcPr>
          <w:p w:rsidR="002304E5" w:rsidRDefault="002304E5" w:rsidP="002304E5">
            <w:pPr>
              <w:pStyle w:val="TableParagraph"/>
              <w:spacing w:before="32" w:line="275" w:lineRule="exact"/>
              <w:ind w:left="163" w:right="189"/>
              <w:rPr>
                <w:sz w:val="24"/>
              </w:rPr>
            </w:pPr>
            <w:r>
              <w:rPr>
                <w:sz w:val="24"/>
              </w:rPr>
              <w:t>Котельная</w:t>
            </w:r>
          </w:p>
          <w:p w:rsidR="002304E5" w:rsidRDefault="002304E5" w:rsidP="002304E5">
            <w:pPr>
              <w:pStyle w:val="TableParagraph"/>
              <w:spacing w:line="275" w:lineRule="exact"/>
              <w:ind w:left="163" w:right="169"/>
              <w:rPr>
                <w:sz w:val="24"/>
              </w:rPr>
            </w:pPr>
            <w:r>
              <w:rPr>
                <w:sz w:val="24"/>
              </w:rPr>
              <w:t>№ 1/35</w:t>
            </w:r>
          </w:p>
        </w:tc>
      </w:tr>
      <w:tr w:rsidR="00E8350A" w:rsidTr="00D44C9A">
        <w:trPr>
          <w:trHeight w:val="262"/>
        </w:trPr>
        <w:tc>
          <w:tcPr>
            <w:tcW w:w="2431" w:type="dxa"/>
            <w:vMerge w:val="restart"/>
          </w:tcPr>
          <w:p w:rsidR="00E8350A" w:rsidRDefault="00E8350A" w:rsidP="002304E5">
            <w:pPr>
              <w:pStyle w:val="TableParagraph"/>
              <w:spacing w:before="6"/>
              <w:ind w:left="163"/>
              <w:rPr>
                <w:sz w:val="36"/>
              </w:rPr>
            </w:pPr>
          </w:p>
          <w:p w:rsidR="00E8350A" w:rsidRDefault="00E8350A" w:rsidP="002304E5">
            <w:pPr>
              <w:pStyle w:val="TableParagraph"/>
              <w:spacing w:before="1"/>
              <w:ind w:left="163"/>
              <w:rPr>
                <w:sz w:val="24"/>
              </w:rPr>
            </w:pPr>
            <w:r>
              <w:rPr>
                <w:sz w:val="24"/>
              </w:rPr>
              <w:t>Жилой фонд</w:t>
            </w:r>
          </w:p>
        </w:tc>
        <w:tc>
          <w:tcPr>
            <w:tcW w:w="7725" w:type="dxa"/>
            <w:gridSpan w:val="3"/>
            <w:tcBorders>
              <w:bottom w:val="single" w:sz="6" w:space="0" w:color="000000"/>
            </w:tcBorders>
          </w:tcPr>
          <w:p w:rsidR="00E8350A" w:rsidRDefault="00E8350A" w:rsidP="002304E5">
            <w:pPr>
              <w:pStyle w:val="TableParagraph"/>
              <w:spacing w:line="243" w:lineRule="exact"/>
              <w:ind w:left="163"/>
              <w:rPr>
                <w:sz w:val="24"/>
              </w:rPr>
            </w:pPr>
            <w:r>
              <w:rPr>
                <w:sz w:val="24"/>
              </w:rPr>
              <w:t>Потребление тепловой энергии, Гкал/ч</w:t>
            </w:r>
          </w:p>
        </w:tc>
      </w:tr>
      <w:tr w:rsidR="002304E5" w:rsidTr="00D44C9A">
        <w:trPr>
          <w:trHeight w:val="260"/>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bottom w:val="single" w:sz="6" w:space="0" w:color="000000"/>
            </w:tcBorders>
          </w:tcPr>
          <w:p w:rsidR="002304E5" w:rsidRDefault="002304E5" w:rsidP="00D44C9A">
            <w:pPr>
              <w:pStyle w:val="TableParagraph"/>
              <w:spacing w:line="240" w:lineRule="exact"/>
              <w:ind w:left="163"/>
              <w:rPr>
                <w:sz w:val="24"/>
              </w:rPr>
            </w:pPr>
            <w:r>
              <w:rPr>
                <w:sz w:val="24"/>
              </w:rPr>
              <w:t>Отопление</w:t>
            </w:r>
          </w:p>
        </w:tc>
        <w:tc>
          <w:tcPr>
            <w:tcW w:w="2318" w:type="dxa"/>
            <w:tcBorders>
              <w:top w:val="single" w:sz="6" w:space="0" w:color="000000"/>
              <w:bottom w:val="single" w:sz="6" w:space="0" w:color="000000"/>
            </w:tcBorders>
          </w:tcPr>
          <w:p w:rsidR="002304E5" w:rsidRDefault="002304E5" w:rsidP="002304E5">
            <w:pPr>
              <w:pStyle w:val="TableParagraph"/>
              <w:spacing w:line="240" w:lineRule="exact"/>
              <w:ind w:left="163" w:right="184"/>
              <w:rPr>
                <w:sz w:val="24"/>
              </w:rPr>
            </w:pPr>
          </w:p>
        </w:tc>
        <w:tc>
          <w:tcPr>
            <w:tcW w:w="2326" w:type="dxa"/>
            <w:tcBorders>
              <w:top w:val="single" w:sz="6" w:space="0" w:color="000000"/>
              <w:bottom w:val="single" w:sz="6" w:space="0" w:color="000000"/>
            </w:tcBorders>
          </w:tcPr>
          <w:p w:rsidR="002304E5" w:rsidRDefault="002304E5" w:rsidP="002304E5">
            <w:pPr>
              <w:pStyle w:val="TableParagraph"/>
              <w:spacing w:line="240" w:lineRule="exact"/>
              <w:ind w:left="163" w:right="169"/>
              <w:rPr>
                <w:sz w:val="24"/>
              </w:rPr>
            </w:pPr>
          </w:p>
        </w:tc>
      </w:tr>
      <w:tr w:rsidR="00E8350A" w:rsidTr="00D44C9A">
        <w:trPr>
          <w:trHeight w:val="260"/>
        </w:trPr>
        <w:tc>
          <w:tcPr>
            <w:tcW w:w="2431" w:type="dxa"/>
            <w:vMerge/>
            <w:tcBorders>
              <w:top w:val="nil"/>
            </w:tcBorders>
          </w:tcPr>
          <w:p w:rsidR="00E8350A" w:rsidRDefault="00E8350A" w:rsidP="002304E5">
            <w:pPr>
              <w:ind w:left="163"/>
              <w:jc w:val="center"/>
              <w:rPr>
                <w:sz w:val="2"/>
                <w:szCs w:val="2"/>
              </w:rPr>
            </w:pPr>
          </w:p>
        </w:tc>
        <w:tc>
          <w:tcPr>
            <w:tcW w:w="7725" w:type="dxa"/>
            <w:gridSpan w:val="3"/>
            <w:tcBorders>
              <w:top w:val="single" w:sz="6" w:space="0" w:color="000000"/>
              <w:bottom w:val="single" w:sz="6" w:space="0" w:color="000000"/>
            </w:tcBorders>
          </w:tcPr>
          <w:p w:rsidR="00E8350A" w:rsidRDefault="00E8350A" w:rsidP="00D44C9A">
            <w:pPr>
              <w:pStyle w:val="TableParagraph"/>
              <w:spacing w:line="240" w:lineRule="exact"/>
              <w:ind w:left="163"/>
              <w:rPr>
                <w:sz w:val="24"/>
              </w:rPr>
            </w:pPr>
            <w:r>
              <w:rPr>
                <w:sz w:val="24"/>
              </w:rPr>
              <w:t>Потребление тепловой энергии, Гкал/год</w:t>
            </w:r>
          </w:p>
        </w:tc>
      </w:tr>
      <w:tr w:rsidR="002304E5" w:rsidTr="00D44C9A">
        <w:trPr>
          <w:trHeight w:val="272"/>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tcBorders>
          </w:tcPr>
          <w:p w:rsidR="002304E5" w:rsidRDefault="002304E5" w:rsidP="00D44C9A">
            <w:pPr>
              <w:pStyle w:val="TableParagraph"/>
              <w:spacing w:line="252" w:lineRule="exact"/>
              <w:ind w:left="163"/>
              <w:rPr>
                <w:sz w:val="24"/>
              </w:rPr>
            </w:pPr>
            <w:r>
              <w:rPr>
                <w:sz w:val="24"/>
              </w:rPr>
              <w:t>Отопление</w:t>
            </w:r>
          </w:p>
        </w:tc>
        <w:tc>
          <w:tcPr>
            <w:tcW w:w="2318" w:type="dxa"/>
            <w:tcBorders>
              <w:top w:val="single" w:sz="6" w:space="0" w:color="000000"/>
            </w:tcBorders>
          </w:tcPr>
          <w:p w:rsidR="002304E5" w:rsidRDefault="002304E5" w:rsidP="002304E5">
            <w:pPr>
              <w:pStyle w:val="TableParagraph"/>
              <w:spacing w:line="252" w:lineRule="exact"/>
              <w:ind w:left="163" w:right="184"/>
              <w:rPr>
                <w:sz w:val="24"/>
              </w:rPr>
            </w:pPr>
          </w:p>
        </w:tc>
        <w:tc>
          <w:tcPr>
            <w:tcW w:w="2326" w:type="dxa"/>
            <w:tcBorders>
              <w:top w:val="single" w:sz="6" w:space="0" w:color="000000"/>
            </w:tcBorders>
          </w:tcPr>
          <w:p w:rsidR="002304E5" w:rsidRDefault="002304E5" w:rsidP="002304E5">
            <w:pPr>
              <w:pStyle w:val="TableParagraph"/>
              <w:spacing w:line="252" w:lineRule="exact"/>
              <w:ind w:left="163" w:right="169"/>
              <w:rPr>
                <w:sz w:val="24"/>
              </w:rPr>
            </w:pPr>
          </w:p>
        </w:tc>
      </w:tr>
      <w:tr w:rsidR="00E8350A" w:rsidTr="00D44C9A">
        <w:trPr>
          <w:trHeight w:val="262"/>
        </w:trPr>
        <w:tc>
          <w:tcPr>
            <w:tcW w:w="2431" w:type="dxa"/>
            <w:vMerge w:val="restart"/>
          </w:tcPr>
          <w:p w:rsidR="00E8350A" w:rsidRDefault="00E8350A" w:rsidP="002304E5">
            <w:pPr>
              <w:pStyle w:val="TableParagraph"/>
              <w:ind w:left="163"/>
              <w:rPr>
                <w:sz w:val="26"/>
              </w:rPr>
            </w:pPr>
          </w:p>
          <w:p w:rsidR="00E8350A" w:rsidRDefault="00E8350A" w:rsidP="002304E5">
            <w:pPr>
              <w:pStyle w:val="TableParagraph"/>
              <w:spacing w:before="151"/>
              <w:ind w:left="163"/>
              <w:rPr>
                <w:sz w:val="24"/>
              </w:rPr>
            </w:pPr>
            <w:r>
              <w:rPr>
                <w:sz w:val="24"/>
              </w:rPr>
              <w:t>Образование</w:t>
            </w:r>
          </w:p>
        </w:tc>
        <w:tc>
          <w:tcPr>
            <w:tcW w:w="7725" w:type="dxa"/>
            <w:gridSpan w:val="3"/>
            <w:tcBorders>
              <w:bottom w:val="single" w:sz="6" w:space="0" w:color="000000"/>
            </w:tcBorders>
          </w:tcPr>
          <w:p w:rsidR="00E8350A" w:rsidRDefault="00E8350A" w:rsidP="00D44C9A">
            <w:pPr>
              <w:pStyle w:val="TableParagraph"/>
              <w:spacing w:line="243" w:lineRule="exact"/>
              <w:ind w:left="163"/>
              <w:rPr>
                <w:sz w:val="24"/>
              </w:rPr>
            </w:pPr>
            <w:r>
              <w:rPr>
                <w:sz w:val="24"/>
              </w:rPr>
              <w:t>Потребление тепловой энергии, Гкал/ч</w:t>
            </w:r>
          </w:p>
        </w:tc>
      </w:tr>
      <w:tr w:rsidR="002304E5" w:rsidTr="00D44C9A">
        <w:trPr>
          <w:trHeight w:val="260"/>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bottom w:val="single" w:sz="6" w:space="0" w:color="000000"/>
            </w:tcBorders>
          </w:tcPr>
          <w:p w:rsidR="002304E5" w:rsidRDefault="002304E5" w:rsidP="00D44C9A">
            <w:pPr>
              <w:pStyle w:val="TableParagraph"/>
              <w:spacing w:line="241" w:lineRule="exact"/>
              <w:ind w:left="163"/>
              <w:rPr>
                <w:sz w:val="24"/>
              </w:rPr>
            </w:pPr>
            <w:r>
              <w:rPr>
                <w:sz w:val="24"/>
              </w:rPr>
              <w:t>Отопление</w:t>
            </w:r>
          </w:p>
        </w:tc>
        <w:tc>
          <w:tcPr>
            <w:tcW w:w="2318" w:type="dxa"/>
            <w:tcBorders>
              <w:top w:val="single" w:sz="6" w:space="0" w:color="000000"/>
              <w:bottom w:val="single" w:sz="6" w:space="0" w:color="000000"/>
            </w:tcBorders>
          </w:tcPr>
          <w:p w:rsidR="002304E5" w:rsidRDefault="002304E5" w:rsidP="002304E5">
            <w:pPr>
              <w:pStyle w:val="TableParagraph"/>
              <w:spacing w:line="241" w:lineRule="exact"/>
              <w:ind w:left="163" w:right="184"/>
              <w:rPr>
                <w:sz w:val="24"/>
              </w:rPr>
            </w:pPr>
          </w:p>
        </w:tc>
        <w:tc>
          <w:tcPr>
            <w:tcW w:w="2326" w:type="dxa"/>
            <w:tcBorders>
              <w:top w:val="single" w:sz="6" w:space="0" w:color="000000"/>
              <w:bottom w:val="single" w:sz="6" w:space="0" w:color="000000"/>
            </w:tcBorders>
          </w:tcPr>
          <w:p w:rsidR="002304E5" w:rsidRDefault="002304E5" w:rsidP="002304E5">
            <w:pPr>
              <w:pStyle w:val="TableParagraph"/>
              <w:spacing w:line="241" w:lineRule="exact"/>
              <w:ind w:left="163" w:right="169"/>
              <w:rPr>
                <w:sz w:val="24"/>
              </w:rPr>
            </w:pPr>
          </w:p>
        </w:tc>
      </w:tr>
      <w:tr w:rsidR="00E8350A" w:rsidTr="00D44C9A">
        <w:trPr>
          <w:trHeight w:val="260"/>
        </w:trPr>
        <w:tc>
          <w:tcPr>
            <w:tcW w:w="2431" w:type="dxa"/>
            <w:vMerge/>
            <w:tcBorders>
              <w:top w:val="nil"/>
            </w:tcBorders>
          </w:tcPr>
          <w:p w:rsidR="00E8350A" w:rsidRDefault="00E8350A" w:rsidP="002304E5">
            <w:pPr>
              <w:ind w:left="163"/>
              <w:jc w:val="center"/>
              <w:rPr>
                <w:sz w:val="2"/>
                <w:szCs w:val="2"/>
              </w:rPr>
            </w:pPr>
          </w:p>
        </w:tc>
        <w:tc>
          <w:tcPr>
            <w:tcW w:w="7725" w:type="dxa"/>
            <w:gridSpan w:val="3"/>
            <w:tcBorders>
              <w:top w:val="single" w:sz="6" w:space="0" w:color="000000"/>
              <w:bottom w:val="single" w:sz="6" w:space="0" w:color="000000"/>
            </w:tcBorders>
          </w:tcPr>
          <w:p w:rsidR="00E8350A" w:rsidRDefault="00E8350A" w:rsidP="00D44C9A">
            <w:pPr>
              <w:pStyle w:val="TableParagraph"/>
              <w:spacing w:line="240" w:lineRule="exact"/>
              <w:ind w:left="163"/>
              <w:rPr>
                <w:sz w:val="24"/>
              </w:rPr>
            </w:pPr>
            <w:r>
              <w:rPr>
                <w:sz w:val="24"/>
              </w:rPr>
              <w:t>Потребление тепловой энергии, Гкал/год</w:t>
            </w:r>
          </w:p>
        </w:tc>
      </w:tr>
      <w:tr w:rsidR="002304E5" w:rsidTr="00D44C9A">
        <w:trPr>
          <w:trHeight w:val="325"/>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tcBorders>
          </w:tcPr>
          <w:p w:rsidR="002304E5" w:rsidRDefault="002304E5" w:rsidP="00D44C9A">
            <w:pPr>
              <w:pStyle w:val="TableParagraph"/>
              <w:spacing w:before="10"/>
              <w:ind w:left="163"/>
              <w:rPr>
                <w:sz w:val="24"/>
              </w:rPr>
            </w:pPr>
            <w:r>
              <w:rPr>
                <w:sz w:val="24"/>
              </w:rPr>
              <w:t>Отопление</w:t>
            </w:r>
          </w:p>
        </w:tc>
        <w:tc>
          <w:tcPr>
            <w:tcW w:w="2318" w:type="dxa"/>
            <w:tcBorders>
              <w:top w:val="single" w:sz="6" w:space="0" w:color="000000"/>
            </w:tcBorders>
          </w:tcPr>
          <w:p w:rsidR="002304E5" w:rsidRDefault="002304E5" w:rsidP="002304E5">
            <w:pPr>
              <w:pStyle w:val="TableParagraph"/>
              <w:spacing w:before="10"/>
              <w:ind w:left="163" w:right="184"/>
              <w:rPr>
                <w:sz w:val="24"/>
              </w:rPr>
            </w:pPr>
          </w:p>
        </w:tc>
        <w:tc>
          <w:tcPr>
            <w:tcW w:w="2326" w:type="dxa"/>
            <w:tcBorders>
              <w:top w:val="single" w:sz="6" w:space="0" w:color="000000"/>
            </w:tcBorders>
          </w:tcPr>
          <w:p w:rsidR="002304E5" w:rsidRDefault="002304E5" w:rsidP="002304E5">
            <w:pPr>
              <w:pStyle w:val="TableParagraph"/>
              <w:spacing w:before="10"/>
              <w:ind w:left="163" w:right="169"/>
              <w:rPr>
                <w:sz w:val="24"/>
              </w:rPr>
            </w:pPr>
          </w:p>
        </w:tc>
      </w:tr>
      <w:tr w:rsidR="00E8350A" w:rsidTr="00D44C9A">
        <w:trPr>
          <w:trHeight w:val="262"/>
        </w:trPr>
        <w:tc>
          <w:tcPr>
            <w:tcW w:w="2431" w:type="dxa"/>
            <w:vMerge w:val="restart"/>
            <w:vAlign w:val="center"/>
          </w:tcPr>
          <w:p w:rsidR="002304E5" w:rsidRDefault="002304E5" w:rsidP="002304E5">
            <w:pPr>
              <w:pStyle w:val="TableParagraph"/>
              <w:spacing w:before="1"/>
              <w:ind w:left="163"/>
              <w:rPr>
                <w:sz w:val="24"/>
              </w:rPr>
            </w:pPr>
            <w:r>
              <w:rPr>
                <w:sz w:val="24"/>
              </w:rPr>
              <w:t>Итого по</w:t>
            </w:r>
          </w:p>
          <w:p w:rsidR="00E8350A" w:rsidRDefault="002304E5" w:rsidP="002304E5">
            <w:pPr>
              <w:pStyle w:val="TableParagraph"/>
              <w:spacing w:before="1"/>
              <w:ind w:left="163"/>
              <w:rPr>
                <w:sz w:val="24"/>
              </w:rPr>
            </w:pPr>
            <w:r>
              <w:rPr>
                <w:sz w:val="24"/>
              </w:rPr>
              <w:t>потребителям</w:t>
            </w:r>
          </w:p>
        </w:tc>
        <w:tc>
          <w:tcPr>
            <w:tcW w:w="7725" w:type="dxa"/>
            <w:gridSpan w:val="3"/>
            <w:tcBorders>
              <w:bottom w:val="single" w:sz="6" w:space="0" w:color="000000"/>
            </w:tcBorders>
          </w:tcPr>
          <w:p w:rsidR="00E8350A" w:rsidRDefault="00E8350A" w:rsidP="00D44C9A">
            <w:pPr>
              <w:pStyle w:val="TableParagraph"/>
              <w:spacing w:line="243" w:lineRule="exact"/>
              <w:ind w:left="163"/>
              <w:rPr>
                <w:sz w:val="24"/>
              </w:rPr>
            </w:pPr>
            <w:r>
              <w:rPr>
                <w:sz w:val="24"/>
              </w:rPr>
              <w:t>Потребление тепловой энергии, Гкал/ч</w:t>
            </w:r>
          </w:p>
        </w:tc>
      </w:tr>
      <w:tr w:rsidR="002304E5" w:rsidTr="00D44C9A">
        <w:trPr>
          <w:trHeight w:val="260"/>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bottom w:val="single" w:sz="6" w:space="0" w:color="000000"/>
            </w:tcBorders>
          </w:tcPr>
          <w:p w:rsidR="002304E5" w:rsidRDefault="002304E5" w:rsidP="00D44C9A">
            <w:pPr>
              <w:pStyle w:val="TableParagraph"/>
              <w:spacing w:line="240" w:lineRule="exact"/>
              <w:ind w:left="163"/>
              <w:rPr>
                <w:sz w:val="24"/>
              </w:rPr>
            </w:pPr>
            <w:r>
              <w:rPr>
                <w:sz w:val="24"/>
              </w:rPr>
              <w:t>Отопление</w:t>
            </w:r>
          </w:p>
        </w:tc>
        <w:tc>
          <w:tcPr>
            <w:tcW w:w="2318" w:type="dxa"/>
            <w:tcBorders>
              <w:top w:val="single" w:sz="6" w:space="0" w:color="000000"/>
              <w:bottom w:val="single" w:sz="6" w:space="0" w:color="000000"/>
            </w:tcBorders>
          </w:tcPr>
          <w:p w:rsidR="002304E5" w:rsidRDefault="002304E5" w:rsidP="00D44C9A">
            <w:pPr>
              <w:pStyle w:val="TableParagraph"/>
              <w:spacing w:line="240" w:lineRule="exact"/>
              <w:ind w:left="163" w:right="184"/>
              <w:rPr>
                <w:sz w:val="24"/>
              </w:rPr>
            </w:pPr>
            <w:r>
              <w:rPr>
                <w:sz w:val="24"/>
              </w:rPr>
              <w:t>0,211</w:t>
            </w:r>
          </w:p>
        </w:tc>
        <w:tc>
          <w:tcPr>
            <w:tcW w:w="2326" w:type="dxa"/>
            <w:tcBorders>
              <w:top w:val="single" w:sz="6" w:space="0" w:color="000000"/>
              <w:bottom w:val="single" w:sz="6" w:space="0" w:color="000000"/>
            </w:tcBorders>
          </w:tcPr>
          <w:p w:rsidR="002304E5" w:rsidRDefault="002304E5" w:rsidP="00D44C9A">
            <w:pPr>
              <w:pStyle w:val="TableParagraph"/>
              <w:spacing w:line="240" w:lineRule="exact"/>
              <w:ind w:left="163" w:right="184"/>
              <w:rPr>
                <w:sz w:val="24"/>
              </w:rPr>
            </w:pPr>
            <w:r>
              <w:rPr>
                <w:sz w:val="24"/>
              </w:rPr>
              <w:t>0,292</w:t>
            </w:r>
          </w:p>
        </w:tc>
      </w:tr>
      <w:tr w:rsidR="00E8350A" w:rsidTr="00D44C9A">
        <w:trPr>
          <w:trHeight w:val="258"/>
        </w:trPr>
        <w:tc>
          <w:tcPr>
            <w:tcW w:w="2431" w:type="dxa"/>
            <w:vMerge/>
            <w:tcBorders>
              <w:top w:val="nil"/>
            </w:tcBorders>
          </w:tcPr>
          <w:p w:rsidR="00E8350A" w:rsidRDefault="00E8350A" w:rsidP="002304E5">
            <w:pPr>
              <w:ind w:left="163"/>
              <w:jc w:val="center"/>
              <w:rPr>
                <w:sz w:val="2"/>
                <w:szCs w:val="2"/>
              </w:rPr>
            </w:pPr>
          </w:p>
        </w:tc>
        <w:tc>
          <w:tcPr>
            <w:tcW w:w="7725" w:type="dxa"/>
            <w:gridSpan w:val="3"/>
            <w:tcBorders>
              <w:top w:val="single" w:sz="6" w:space="0" w:color="000000"/>
              <w:bottom w:val="single" w:sz="6" w:space="0" w:color="000000"/>
            </w:tcBorders>
          </w:tcPr>
          <w:p w:rsidR="00E8350A" w:rsidRDefault="00E8350A" w:rsidP="00D44C9A">
            <w:pPr>
              <w:pStyle w:val="TableParagraph"/>
              <w:spacing w:line="238" w:lineRule="exact"/>
              <w:ind w:left="163" w:right="184"/>
              <w:rPr>
                <w:sz w:val="24"/>
              </w:rPr>
            </w:pPr>
            <w:r>
              <w:rPr>
                <w:sz w:val="24"/>
              </w:rPr>
              <w:t>Потребление тепловой энергии, Гкал/год</w:t>
            </w:r>
          </w:p>
        </w:tc>
      </w:tr>
      <w:tr w:rsidR="002304E5" w:rsidTr="00D44C9A">
        <w:trPr>
          <w:trHeight w:val="277"/>
        </w:trPr>
        <w:tc>
          <w:tcPr>
            <w:tcW w:w="2431" w:type="dxa"/>
            <w:vMerge/>
            <w:tcBorders>
              <w:top w:val="nil"/>
            </w:tcBorders>
          </w:tcPr>
          <w:p w:rsidR="002304E5" w:rsidRDefault="002304E5" w:rsidP="002304E5">
            <w:pPr>
              <w:ind w:left="163"/>
              <w:jc w:val="center"/>
              <w:rPr>
                <w:sz w:val="2"/>
                <w:szCs w:val="2"/>
              </w:rPr>
            </w:pPr>
          </w:p>
        </w:tc>
        <w:tc>
          <w:tcPr>
            <w:tcW w:w="3081" w:type="dxa"/>
            <w:tcBorders>
              <w:top w:val="single" w:sz="6" w:space="0" w:color="000000"/>
            </w:tcBorders>
          </w:tcPr>
          <w:p w:rsidR="002304E5" w:rsidRDefault="002304E5" w:rsidP="00D44C9A">
            <w:pPr>
              <w:pStyle w:val="TableParagraph"/>
              <w:spacing w:line="257" w:lineRule="exact"/>
              <w:ind w:left="163"/>
              <w:rPr>
                <w:sz w:val="24"/>
              </w:rPr>
            </w:pPr>
            <w:r>
              <w:rPr>
                <w:sz w:val="24"/>
              </w:rPr>
              <w:t>Отопление</w:t>
            </w:r>
          </w:p>
        </w:tc>
        <w:tc>
          <w:tcPr>
            <w:tcW w:w="2318" w:type="dxa"/>
            <w:tcBorders>
              <w:top w:val="single" w:sz="6" w:space="0" w:color="000000"/>
            </w:tcBorders>
          </w:tcPr>
          <w:p w:rsidR="002304E5" w:rsidRDefault="002304E5" w:rsidP="00D44C9A">
            <w:pPr>
              <w:pStyle w:val="TableParagraph"/>
              <w:spacing w:line="257" w:lineRule="exact"/>
              <w:ind w:left="163" w:right="184"/>
              <w:rPr>
                <w:sz w:val="24"/>
              </w:rPr>
            </w:pPr>
            <w:r>
              <w:rPr>
                <w:sz w:val="24"/>
              </w:rPr>
              <w:t>299,2670</w:t>
            </w:r>
          </w:p>
        </w:tc>
        <w:tc>
          <w:tcPr>
            <w:tcW w:w="2326" w:type="dxa"/>
            <w:tcBorders>
              <w:top w:val="single" w:sz="6" w:space="0" w:color="000000"/>
            </w:tcBorders>
          </w:tcPr>
          <w:p w:rsidR="002304E5" w:rsidRDefault="002304E5" w:rsidP="00D44C9A">
            <w:pPr>
              <w:pStyle w:val="TableParagraph"/>
              <w:spacing w:line="257" w:lineRule="exact"/>
              <w:ind w:left="163" w:right="184"/>
              <w:rPr>
                <w:sz w:val="24"/>
              </w:rPr>
            </w:pPr>
            <w:r>
              <w:rPr>
                <w:sz w:val="24"/>
              </w:rPr>
              <w:t>455,7880</w:t>
            </w:r>
          </w:p>
        </w:tc>
      </w:tr>
    </w:tbl>
    <w:p w:rsidR="00E8350A" w:rsidRDefault="00E8350A" w:rsidP="00E8350A">
      <w:pPr>
        <w:pStyle w:val="1"/>
        <w:tabs>
          <w:tab w:val="left" w:pos="1616"/>
        </w:tabs>
        <w:spacing w:before="1" w:line="360" w:lineRule="auto"/>
        <w:ind w:left="763" w:right="282" w:firstLine="0"/>
        <w:jc w:val="right"/>
      </w:pPr>
    </w:p>
    <w:p w:rsidR="002304E5" w:rsidRDefault="002304E5">
      <w:pPr>
        <w:rPr>
          <w:b/>
          <w:bCs/>
          <w:sz w:val="28"/>
          <w:szCs w:val="28"/>
        </w:rPr>
      </w:pPr>
      <w:r>
        <w:br w:type="page"/>
      </w:r>
    </w:p>
    <w:p w:rsidR="002304E5" w:rsidRDefault="00B318B1" w:rsidP="002304E5">
      <w:pPr>
        <w:pStyle w:val="1"/>
        <w:tabs>
          <w:tab w:val="left" w:pos="1616"/>
        </w:tabs>
        <w:spacing w:before="0"/>
        <w:ind w:left="0" w:right="284" w:firstLine="0"/>
        <w:jc w:val="right"/>
      </w:pPr>
      <w:r>
        <w:rPr>
          <w:position w:val="-1"/>
          <w:sz w:val="9"/>
        </w:rPr>
      </w:r>
      <w:r>
        <w:rPr>
          <w:position w:val="-1"/>
          <w:sz w:val="9"/>
        </w:rPr>
        <w:pict>
          <v:group id="_x0000_s1256" style="width:506.25pt;height:4.6pt;mso-position-horizontal-relative:char;mso-position-vertical-relative:line" coordsize="10125,92">
            <v:line id="_x0000_s1257" style="position:absolute" from="1,61" to="10124,61" strokecolor="#602221" strokeweight="3pt"/>
            <v:line id="_x0000_s1258" style="position:absolute" from="0,7" to="10123,7" strokecolor="#602221" strokeweight=".72pt"/>
            <w10:anchorlock/>
          </v:group>
        </w:pict>
      </w:r>
    </w:p>
    <w:p w:rsidR="00E8350A" w:rsidRDefault="00E8350A">
      <w:pPr>
        <w:pStyle w:val="1"/>
        <w:numPr>
          <w:ilvl w:val="1"/>
          <w:numId w:val="35"/>
        </w:numPr>
        <w:tabs>
          <w:tab w:val="left" w:pos="1616"/>
        </w:tabs>
        <w:spacing w:before="1" w:line="360" w:lineRule="auto"/>
        <w:ind w:right="282" w:firstLine="566"/>
      </w:pPr>
      <w:r w:rsidRPr="006D0137">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D44C9A" w:rsidRDefault="00D44C9A" w:rsidP="00D44C9A">
      <w:pPr>
        <w:pStyle w:val="1"/>
        <w:tabs>
          <w:tab w:val="left" w:pos="1616"/>
        </w:tabs>
        <w:spacing w:before="182" w:line="360" w:lineRule="auto"/>
        <w:ind w:left="142" w:right="284" w:firstLine="709"/>
        <w:rPr>
          <w:b w:val="0"/>
        </w:rPr>
      </w:pPr>
      <w:r w:rsidRPr="00D44C9A">
        <w:rPr>
          <w:b w:val="0"/>
        </w:rPr>
        <w:t>Информация о строительстве или модернизации промышленных предприятий с возможным изменением производственных зон и их перепрофилирования, отсутствует. Не предоставлены организациями и данные о возможном развитии производства. В связи с этим прогнозирование перспективных объемов потребления тепловой энергии в производ</w:t>
      </w:r>
      <w:r>
        <w:rPr>
          <w:b w:val="0"/>
        </w:rPr>
        <w:t>ственных зонах не предусматрива</w:t>
      </w:r>
      <w:r w:rsidRPr="00D44C9A">
        <w:rPr>
          <w:b w:val="0"/>
        </w:rPr>
        <w:t xml:space="preserve">ется и принимается допущение, что возможный прирост теплопотребления при возможном увеличении объемов производимой продукции будет компенсироваться внедрением современных энергосберегающих технологий. </w:t>
      </w:r>
    </w:p>
    <w:p w:rsidR="002304E5" w:rsidRPr="00D44C9A" w:rsidRDefault="00D44C9A" w:rsidP="00D44C9A">
      <w:pPr>
        <w:pStyle w:val="1"/>
        <w:tabs>
          <w:tab w:val="left" w:pos="1616"/>
        </w:tabs>
        <w:spacing w:before="182" w:line="360" w:lineRule="auto"/>
        <w:ind w:left="142" w:right="284" w:firstLine="709"/>
        <w:rPr>
          <w:b w:val="0"/>
        </w:rPr>
      </w:pPr>
      <w:r w:rsidRPr="00D44C9A">
        <w:rPr>
          <w:b w:val="0"/>
        </w:rPr>
        <w:t xml:space="preserve">На расчетный срок до </w:t>
      </w:r>
      <w:r>
        <w:rPr>
          <w:b w:val="0"/>
        </w:rPr>
        <w:t>2034</w:t>
      </w:r>
      <w:r w:rsidRPr="00D44C9A">
        <w:rPr>
          <w:b w:val="0"/>
        </w:rPr>
        <w:t xml:space="preserve"> года строительство производственных предприятий с использованием тепловой энергии от централизованных источников теплоснабжения не планируется. Теплоснабжение потребителей производственных зон планируется осуществлять автономными источниками (АИТ) и поэтому в дальнейшем не рассматриваются в полном объеме требований к схеме теплоснабжения.</w:t>
      </w:r>
    </w:p>
    <w:p w:rsidR="00D44C9A" w:rsidRDefault="00D44C9A" w:rsidP="00D44C9A">
      <w:pPr>
        <w:pStyle w:val="1"/>
        <w:tabs>
          <w:tab w:val="left" w:pos="1616"/>
        </w:tabs>
        <w:spacing w:before="1" w:line="360" w:lineRule="auto"/>
        <w:ind w:left="763" w:right="282" w:firstLine="0"/>
      </w:pPr>
    </w:p>
    <w:p w:rsidR="00E8350A" w:rsidRDefault="00E8350A">
      <w:pPr>
        <w:pStyle w:val="1"/>
        <w:numPr>
          <w:ilvl w:val="1"/>
          <w:numId w:val="35"/>
        </w:numPr>
        <w:tabs>
          <w:tab w:val="left" w:pos="1616"/>
        </w:tabs>
        <w:spacing w:before="1" w:line="360" w:lineRule="auto"/>
        <w:ind w:right="282" w:firstLine="566"/>
      </w:pPr>
      <w:r w:rsidRPr="006D0137">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B77D60" w:rsidRDefault="00B77D60" w:rsidP="00B77D60">
      <w:pPr>
        <w:pStyle w:val="1"/>
        <w:tabs>
          <w:tab w:val="left" w:pos="1616"/>
        </w:tabs>
        <w:spacing w:before="190" w:line="360" w:lineRule="auto"/>
        <w:ind w:left="142" w:right="284" w:firstLine="709"/>
        <w:rPr>
          <w:b w:val="0"/>
        </w:rPr>
      </w:pPr>
      <w:r w:rsidRPr="00B77D60">
        <w:rPr>
          <w:b w:val="0"/>
        </w:rPr>
        <w:t>Существующие и перспективные величины средневзвешенной плотности</w:t>
      </w:r>
      <w:r>
        <w:rPr>
          <w:b w:val="0"/>
        </w:rPr>
        <w:t xml:space="preserve"> </w:t>
      </w:r>
      <w:r w:rsidRPr="00B77D60">
        <w:rPr>
          <w:b w:val="0"/>
        </w:rPr>
        <w:t>тепловой нагрузки представлены в таблице 1.4.1.</w:t>
      </w:r>
    </w:p>
    <w:p w:rsidR="002621F2" w:rsidRDefault="002621F2">
      <w:pPr>
        <w:rPr>
          <w:bCs/>
          <w:sz w:val="28"/>
          <w:szCs w:val="28"/>
        </w:rPr>
      </w:pPr>
      <w:r>
        <w:rPr>
          <w:b/>
        </w:rPr>
        <w:br w:type="page"/>
      </w:r>
    </w:p>
    <w:p w:rsidR="00B77D60" w:rsidRPr="00B77D60" w:rsidRDefault="00B77D60" w:rsidP="00B77D60">
      <w:pPr>
        <w:pStyle w:val="1"/>
        <w:tabs>
          <w:tab w:val="left" w:pos="1616"/>
        </w:tabs>
        <w:spacing w:before="190" w:line="360" w:lineRule="auto"/>
        <w:ind w:left="142" w:right="284" w:firstLine="709"/>
        <w:rPr>
          <w:b w:val="0"/>
        </w:rPr>
      </w:pPr>
      <w:r>
        <w:rPr>
          <w:b w:val="0"/>
        </w:rPr>
        <w:lastRenderedPageBreak/>
        <w:t>Таблица 1.4.1</w:t>
      </w: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245"/>
        <w:gridCol w:w="1842"/>
        <w:gridCol w:w="1843"/>
      </w:tblGrid>
      <w:tr w:rsidR="00B77D60" w:rsidRPr="002621F2" w:rsidTr="00B77D60">
        <w:trPr>
          <w:trHeight w:val="877"/>
        </w:trPr>
        <w:tc>
          <w:tcPr>
            <w:tcW w:w="1302" w:type="dxa"/>
            <w:vAlign w:val="center"/>
          </w:tcPr>
          <w:p w:rsidR="00B77D60" w:rsidRPr="002621F2" w:rsidRDefault="00B77D60" w:rsidP="002621F2">
            <w:pPr>
              <w:pStyle w:val="TableParagraph"/>
              <w:spacing w:before="202" w:line="276" w:lineRule="auto"/>
              <w:ind w:left="158" w:hanging="142"/>
              <w:rPr>
                <w:sz w:val="28"/>
                <w:szCs w:val="28"/>
              </w:rPr>
            </w:pPr>
            <w:r w:rsidRPr="002621F2">
              <w:rPr>
                <w:sz w:val="28"/>
                <w:szCs w:val="28"/>
              </w:rPr>
              <w:t>Период</w:t>
            </w:r>
          </w:p>
        </w:tc>
        <w:tc>
          <w:tcPr>
            <w:tcW w:w="5245" w:type="dxa"/>
            <w:vAlign w:val="center"/>
          </w:tcPr>
          <w:p w:rsidR="00B77D60" w:rsidRPr="002621F2" w:rsidRDefault="00B77D60" w:rsidP="002621F2">
            <w:pPr>
              <w:pStyle w:val="TableParagraph"/>
              <w:spacing w:before="44" w:line="276" w:lineRule="auto"/>
              <w:ind w:left="158" w:hanging="142"/>
              <w:rPr>
                <w:sz w:val="28"/>
                <w:szCs w:val="28"/>
              </w:rPr>
            </w:pPr>
            <w:r w:rsidRPr="002621F2">
              <w:rPr>
                <w:sz w:val="28"/>
                <w:szCs w:val="28"/>
              </w:rPr>
              <w:t>Наименование источника тепловой энергии</w:t>
            </w:r>
          </w:p>
        </w:tc>
        <w:tc>
          <w:tcPr>
            <w:tcW w:w="1842" w:type="dxa"/>
            <w:vAlign w:val="center"/>
          </w:tcPr>
          <w:p w:rsidR="00B77D60" w:rsidRPr="002621F2" w:rsidRDefault="00B77D60" w:rsidP="002621F2">
            <w:pPr>
              <w:pStyle w:val="TableParagraph"/>
              <w:spacing w:before="82" w:line="276" w:lineRule="auto"/>
              <w:ind w:left="158" w:hanging="142"/>
              <w:rPr>
                <w:sz w:val="28"/>
                <w:szCs w:val="28"/>
              </w:rPr>
            </w:pPr>
            <w:r w:rsidRPr="002621F2">
              <w:rPr>
                <w:sz w:val="28"/>
                <w:szCs w:val="28"/>
              </w:rPr>
              <w:t>Котельная</w:t>
            </w:r>
          </w:p>
          <w:p w:rsidR="00B77D60" w:rsidRPr="002621F2" w:rsidRDefault="00B77D60" w:rsidP="002621F2">
            <w:pPr>
              <w:pStyle w:val="TableParagraph"/>
              <w:spacing w:line="276" w:lineRule="auto"/>
              <w:ind w:left="158" w:hanging="142"/>
              <w:rPr>
                <w:sz w:val="28"/>
                <w:szCs w:val="28"/>
              </w:rPr>
            </w:pPr>
            <w:r w:rsidRPr="002621F2">
              <w:rPr>
                <w:sz w:val="28"/>
                <w:szCs w:val="28"/>
              </w:rPr>
              <w:t>№ 1/33</w:t>
            </w:r>
          </w:p>
        </w:tc>
        <w:tc>
          <w:tcPr>
            <w:tcW w:w="1843" w:type="dxa"/>
            <w:vAlign w:val="center"/>
          </w:tcPr>
          <w:p w:rsidR="00B77D60" w:rsidRPr="002621F2" w:rsidRDefault="00B77D60" w:rsidP="002621F2">
            <w:pPr>
              <w:pStyle w:val="TableParagraph"/>
              <w:spacing w:before="82" w:line="276" w:lineRule="auto"/>
              <w:ind w:left="158" w:hanging="142"/>
              <w:rPr>
                <w:sz w:val="28"/>
                <w:szCs w:val="28"/>
              </w:rPr>
            </w:pPr>
            <w:r w:rsidRPr="002621F2">
              <w:rPr>
                <w:sz w:val="28"/>
                <w:szCs w:val="28"/>
              </w:rPr>
              <w:t>Котельная</w:t>
            </w:r>
          </w:p>
          <w:p w:rsidR="00B77D60" w:rsidRPr="002621F2" w:rsidRDefault="00B77D60" w:rsidP="002621F2">
            <w:pPr>
              <w:pStyle w:val="TableParagraph"/>
              <w:spacing w:line="276" w:lineRule="auto"/>
              <w:ind w:left="158" w:hanging="142"/>
              <w:rPr>
                <w:sz w:val="28"/>
                <w:szCs w:val="28"/>
              </w:rPr>
            </w:pPr>
            <w:r w:rsidRPr="002621F2">
              <w:rPr>
                <w:sz w:val="28"/>
                <w:szCs w:val="28"/>
              </w:rPr>
              <w:t>№ 1/35</w:t>
            </w:r>
          </w:p>
        </w:tc>
      </w:tr>
      <w:tr w:rsidR="00B77D60" w:rsidRPr="002621F2" w:rsidTr="00B77D60">
        <w:trPr>
          <w:trHeight w:val="303"/>
        </w:trPr>
        <w:tc>
          <w:tcPr>
            <w:tcW w:w="1302" w:type="dxa"/>
            <w:vMerge w:val="restart"/>
            <w:vAlign w:val="center"/>
          </w:tcPr>
          <w:p w:rsidR="00B77D60" w:rsidRPr="002621F2" w:rsidRDefault="00B77D60" w:rsidP="002621F2">
            <w:pPr>
              <w:pStyle w:val="TableParagraph"/>
              <w:spacing w:before="221" w:line="276" w:lineRule="auto"/>
              <w:ind w:left="158" w:hanging="142"/>
              <w:rPr>
                <w:sz w:val="28"/>
                <w:szCs w:val="28"/>
              </w:rPr>
            </w:pPr>
            <w:r w:rsidRPr="002621F2">
              <w:rPr>
                <w:sz w:val="28"/>
                <w:szCs w:val="28"/>
              </w:rPr>
              <w:t>2020 г.</w:t>
            </w: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rPr>
          <w:trHeight w:val="301"/>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rPr>
          <w:trHeight w:val="293"/>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rPr>
          <w:trHeight w:val="301"/>
        </w:trPr>
        <w:tc>
          <w:tcPr>
            <w:tcW w:w="1302" w:type="dxa"/>
            <w:vMerge w:val="restart"/>
            <w:vAlign w:val="center"/>
          </w:tcPr>
          <w:p w:rsidR="00B77D60" w:rsidRPr="002621F2" w:rsidRDefault="00B77D60" w:rsidP="002621F2">
            <w:pPr>
              <w:pStyle w:val="TableParagraph"/>
              <w:spacing w:before="219" w:line="276" w:lineRule="auto"/>
              <w:ind w:left="158" w:hanging="142"/>
              <w:rPr>
                <w:sz w:val="28"/>
                <w:szCs w:val="28"/>
              </w:rPr>
            </w:pPr>
            <w:r w:rsidRPr="002621F2">
              <w:rPr>
                <w:sz w:val="28"/>
                <w:szCs w:val="28"/>
              </w:rPr>
              <w:t>2021 г.</w:t>
            </w: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rPr>
          <w:trHeight w:val="301"/>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rPr>
          <w:trHeight w:val="296"/>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rPr>
          <w:trHeight w:val="303"/>
        </w:trPr>
        <w:tc>
          <w:tcPr>
            <w:tcW w:w="1302" w:type="dxa"/>
            <w:vMerge w:val="restart"/>
            <w:vAlign w:val="center"/>
          </w:tcPr>
          <w:p w:rsidR="00B77D60" w:rsidRPr="002621F2" w:rsidRDefault="00B77D60" w:rsidP="002621F2">
            <w:pPr>
              <w:pStyle w:val="TableParagraph"/>
              <w:spacing w:before="221" w:line="276" w:lineRule="auto"/>
              <w:ind w:left="158" w:hanging="142"/>
              <w:rPr>
                <w:sz w:val="28"/>
                <w:szCs w:val="28"/>
              </w:rPr>
            </w:pPr>
            <w:r w:rsidRPr="002621F2">
              <w:rPr>
                <w:sz w:val="28"/>
                <w:szCs w:val="28"/>
              </w:rPr>
              <w:t>2022 г.</w:t>
            </w: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rPr>
          <w:trHeight w:val="303"/>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rPr>
          <w:trHeight w:val="295"/>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rPr>
          <w:trHeight w:val="301"/>
        </w:trPr>
        <w:tc>
          <w:tcPr>
            <w:tcW w:w="1302" w:type="dxa"/>
            <w:vMerge w:val="restart"/>
            <w:vAlign w:val="center"/>
          </w:tcPr>
          <w:p w:rsidR="00B77D60" w:rsidRPr="002621F2" w:rsidRDefault="00B77D60" w:rsidP="002621F2">
            <w:pPr>
              <w:pStyle w:val="TableParagraph"/>
              <w:spacing w:before="219" w:line="276" w:lineRule="auto"/>
              <w:ind w:left="158" w:hanging="142"/>
              <w:rPr>
                <w:sz w:val="28"/>
                <w:szCs w:val="28"/>
              </w:rPr>
            </w:pPr>
            <w:r w:rsidRPr="002621F2">
              <w:rPr>
                <w:sz w:val="28"/>
                <w:szCs w:val="28"/>
              </w:rPr>
              <w:t>2023 г.</w:t>
            </w: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rPr>
          <w:trHeight w:val="301"/>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rPr>
          <w:trHeight w:val="298"/>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blPrEx>
          <w:tblLook w:val="04A0" w:firstRow="1" w:lastRow="0" w:firstColumn="1" w:lastColumn="0" w:noHBand="0" w:noVBand="1"/>
        </w:tblPrEx>
        <w:trPr>
          <w:trHeight w:val="318"/>
        </w:trPr>
        <w:tc>
          <w:tcPr>
            <w:tcW w:w="1302" w:type="dxa"/>
            <w:vMerge w:val="restart"/>
            <w:vAlign w:val="center"/>
          </w:tcPr>
          <w:p w:rsidR="00B77D60" w:rsidRPr="002621F2" w:rsidRDefault="00B77D60" w:rsidP="002621F2">
            <w:pPr>
              <w:pStyle w:val="TableParagraph"/>
              <w:spacing w:before="221" w:line="276" w:lineRule="auto"/>
              <w:ind w:left="158" w:hanging="142"/>
              <w:rPr>
                <w:sz w:val="28"/>
                <w:szCs w:val="28"/>
              </w:rPr>
            </w:pPr>
            <w:r w:rsidRPr="002621F2">
              <w:rPr>
                <w:sz w:val="28"/>
                <w:szCs w:val="28"/>
              </w:rPr>
              <w:t>2024 г.</w:t>
            </w: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blPrEx>
          <w:tblLook w:val="04A0" w:firstRow="1" w:lastRow="0" w:firstColumn="1" w:lastColumn="0" w:noHBand="0" w:noVBand="1"/>
        </w:tblPrEx>
        <w:trPr>
          <w:trHeight w:val="316"/>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blPrEx>
          <w:tblLook w:val="04A0" w:firstRow="1" w:lastRow="0" w:firstColumn="1" w:lastColumn="0" w:noHBand="0" w:noVBand="1"/>
        </w:tblPrEx>
        <w:trPr>
          <w:trHeight w:val="316"/>
        </w:trPr>
        <w:tc>
          <w:tcPr>
            <w:tcW w:w="1302" w:type="dxa"/>
            <w:vMerge/>
            <w:vAlign w:val="center"/>
          </w:tcPr>
          <w:p w:rsidR="00B77D60" w:rsidRPr="002621F2" w:rsidRDefault="00B77D60" w:rsidP="002621F2">
            <w:pPr>
              <w:spacing w:line="276" w:lineRule="auto"/>
              <w:ind w:left="158" w:hanging="142"/>
              <w:jc w:val="center"/>
              <w:rPr>
                <w:sz w:val="28"/>
                <w:szCs w:val="28"/>
              </w:rPr>
            </w:pPr>
          </w:p>
        </w:tc>
        <w:tc>
          <w:tcPr>
            <w:tcW w:w="5245"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2025-</w:t>
            </w:r>
          </w:p>
          <w:p w:rsidR="00B77D60" w:rsidRPr="002621F2" w:rsidRDefault="00B77D60" w:rsidP="002621F2">
            <w:pPr>
              <w:pStyle w:val="TableParagraph"/>
              <w:spacing w:before="43" w:line="276" w:lineRule="auto"/>
              <w:ind w:left="158" w:hanging="142"/>
              <w:rPr>
                <w:sz w:val="28"/>
                <w:szCs w:val="28"/>
              </w:rPr>
            </w:pPr>
            <w:r w:rsidRPr="002621F2">
              <w:rPr>
                <w:sz w:val="28"/>
                <w:szCs w:val="28"/>
              </w:rPr>
              <w:t>2029</w:t>
            </w:r>
            <w:r w:rsidRPr="002621F2">
              <w:rPr>
                <w:spacing w:val="-6"/>
                <w:sz w:val="28"/>
                <w:szCs w:val="28"/>
              </w:rPr>
              <w:t xml:space="preserve"> </w:t>
            </w:r>
            <w:r w:rsidRPr="002621F2">
              <w:rPr>
                <w:sz w:val="28"/>
                <w:szCs w:val="28"/>
              </w:rPr>
              <w:t>гг.</w:t>
            </w: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1302" w:type="dxa"/>
            <w:vMerge/>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1302" w:type="dxa"/>
            <w:vMerge/>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before="1" w:line="276" w:lineRule="auto"/>
              <w:ind w:left="158" w:hanging="142"/>
              <w:rPr>
                <w:sz w:val="28"/>
                <w:szCs w:val="28"/>
              </w:rPr>
            </w:pPr>
            <w:r w:rsidRPr="002621F2">
              <w:rPr>
                <w:sz w:val="28"/>
                <w:szCs w:val="28"/>
              </w:rPr>
              <w:t>2030-</w:t>
            </w:r>
          </w:p>
          <w:p w:rsidR="00B77D60" w:rsidRPr="002621F2" w:rsidRDefault="00B77D60" w:rsidP="002621F2">
            <w:pPr>
              <w:pStyle w:val="TableParagraph"/>
              <w:spacing w:before="43" w:line="276" w:lineRule="auto"/>
              <w:ind w:left="158" w:hanging="142"/>
              <w:rPr>
                <w:sz w:val="28"/>
                <w:szCs w:val="28"/>
              </w:rPr>
            </w:pPr>
            <w:r w:rsidRPr="002621F2">
              <w:rPr>
                <w:sz w:val="28"/>
                <w:szCs w:val="28"/>
              </w:rPr>
              <w:t>2034</w:t>
            </w:r>
            <w:r w:rsidRPr="002621F2">
              <w:rPr>
                <w:spacing w:val="-6"/>
                <w:sz w:val="28"/>
                <w:szCs w:val="28"/>
              </w:rPr>
              <w:t xml:space="preserve"> </w:t>
            </w:r>
            <w:r w:rsidRPr="002621F2">
              <w:rPr>
                <w:sz w:val="28"/>
                <w:szCs w:val="28"/>
              </w:rPr>
              <w:t>гг.</w:t>
            </w: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Установленная тепловая мощность, Гкал/ч</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0,428</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before="5" w:line="276" w:lineRule="auto"/>
              <w:ind w:left="158" w:hanging="142"/>
              <w:rPr>
                <w:sz w:val="28"/>
                <w:szCs w:val="28"/>
              </w:rPr>
            </w:pPr>
            <w:r w:rsidRPr="002621F2">
              <w:rPr>
                <w:sz w:val="28"/>
                <w:szCs w:val="28"/>
              </w:rPr>
              <w:t>0,516</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302" w:type="dxa"/>
            <w:vMerge/>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Располагаемая тепловая мощность, Гкал/час</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0,349</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before="3" w:line="276" w:lineRule="auto"/>
              <w:ind w:left="158" w:hanging="142"/>
              <w:rPr>
                <w:sz w:val="28"/>
                <w:szCs w:val="28"/>
              </w:rPr>
            </w:pPr>
            <w:r w:rsidRPr="002621F2">
              <w:rPr>
                <w:sz w:val="28"/>
                <w:szCs w:val="28"/>
              </w:rPr>
              <w:t>0,464</w:t>
            </w:r>
          </w:p>
        </w:tc>
      </w:tr>
      <w:tr w:rsidR="00B77D60" w:rsidRPr="002621F2" w:rsidTr="00B7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8"/>
        </w:trPr>
        <w:tc>
          <w:tcPr>
            <w:tcW w:w="1302" w:type="dxa"/>
            <w:vMerge/>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r w:rsidRPr="002621F2">
              <w:rPr>
                <w:sz w:val="28"/>
                <w:szCs w:val="28"/>
              </w:rPr>
              <w:t>Подключенная тепловая нагрузка, Гкал/час</w:t>
            </w:r>
          </w:p>
        </w:tc>
        <w:tc>
          <w:tcPr>
            <w:tcW w:w="1842"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spacing w:line="276" w:lineRule="auto"/>
              <w:ind w:left="158" w:hanging="142"/>
              <w:jc w:val="center"/>
              <w:rPr>
                <w:sz w:val="28"/>
                <w:szCs w:val="28"/>
              </w:rPr>
            </w:pPr>
            <w:r w:rsidRPr="002621F2">
              <w:rPr>
                <w:sz w:val="28"/>
                <w:szCs w:val="28"/>
              </w:rPr>
              <w:t>0,211</w:t>
            </w:r>
          </w:p>
        </w:tc>
        <w:tc>
          <w:tcPr>
            <w:tcW w:w="1843" w:type="dxa"/>
            <w:tcBorders>
              <w:top w:val="single" w:sz="4" w:space="0" w:color="auto"/>
              <w:left w:val="single" w:sz="4" w:space="0" w:color="auto"/>
              <w:bottom w:val="single" w:sz="4" w:space="0" w:color="auto"/>
              <w:right w:val="single" w:sz="4" w:space="0" w:color="auto"/>
            </w:tcBorders>
            <w:vAlign w:val="center"/>
          </w:tcPr>
          <w:p w:rsidR="00B77D60" w:rsidRPr="002621F2" w:rsidRDefault="00B77D60" w:rsidP="002621F2">
            <w:pPr>
              <w:pStyle w:val="TableParagraph"/>
              <w:spacing w:line="276" w:lineRule="auto"/>
              <w:ind w:left="158" w:hanging="142"/>
              <w:rPr>
                <w:sz w:val="28"/>
                <w:szCs w:val="28"/>
              </w:rPr>
            </w:pPr>
            <w:r w:rsidRPr="002621F2">
              <w:rPr>
                <w:sz w:val="28"/>
                <w:szCs w:val="28"/>
              </w:rPr>
              <w:t>0,292</w:t>
            </w:r>
          </w:p>
        </w:tc>
      </w:tr>
    </w:tbl>
    <w:p w:rsidR="00B77D60" w:rsidRDefault="00B77D60" w:rsidP="00B77D60">
      <w:pPr>
        <w:pStyle w:val="1"/>
        <w:tabs>
          <w:tab w:val="left" w:pos="1616"/>
        </w:tabs>
        <w:spacing w:before="1" w:line="360" w:lineRule="auto"/>
        <w:ind w:left="763" w:right="282" w:firstLine="0"/>
        <w:jc w:val="right"/>
      </w:pPr>
    </w:p>
    <w:p w:rsidR="001E7383" w:rsidRDefault="001E7383">
      <w:pPr>
        <w:spacing w:line="257" w:lineRule="exact"/>
        <w:rPr>
          <w:sz w:val="24"/>
        </w:rPr>
      </w:pPr>
    </w:p>
    <w:p w:rsidR="00E8350A" w:rsidRDefault="00E8350A">
      <w:pPr>
        <w:spacing w:line="257" w:lineRule="exact"/>
        <w:rPr>
          <w:sz w:val="24"/>
        </w:rPr>
        <w:sectPr w:rsidR="00E8350A">
          <w:pgSz w:w="11920" w:h="16850"/>
          <w:pgMar w:top="820" w:right="280" w:bottom="800" w:left="1080" w:header="277" w:footer="610" w:gutter="0"/>
          <w:cols w:space="720"/>
        </w:sectPr>
      </w:pPr>
    </w:p>
    <w:p w:rsidR="001E7383" w:rsidRDefault="001E7383">
      <w:pPr>
        <w:pStyle w:val="a3"/>
        <w:spacing w:before="8"/>
        <w:rPr>
          <w:sz w:val="4"/>
        </w:rPr>
      </w:pPr>
    </w:p>
    <w:p w:rsidR="001E7383" w:rsidRDefault="00B318B1">
      <w:pPr>
        <w:pStyle w:val="a3"/>
        <w:spacing w:line="92" w:lineRule="exact"/>
        <w:ind w:left="141"/>
        <w:rPr>
          <w:sz w:val="9"/>
        </w:rPr>
      </w:pPr>
      <w:r>
        <w:rPr>
          <w:position w:val="-1"/>
          <w:sz w:val="9"/>
        </w:rPr>
      </w:r>
      <w:r>
        <w:rPr>
          <w:position w:val="-1"/>
          <w:sz w:val="9"/>
        </w:rPr>
        <w:pict>
          <v:group id="_x0000_s1116" style="width:506.25pt;height:4.6pt;mso-position-horizontal-relative:char;mso-position-vertical-relative:line" coordsize="10125,92">
            <v:line id="_x0000_s1118" style="position:absolute" from="1,61" to="10124,61" strokecolor="#602221" strokeweight="3pt"/>
            <v:line id="_x0000_s1117" style="position:absolute" from="0,7" to="10123,7" strokecolor="#602221" strokeweight=".72pt"/>
            <w10:anchorlock/>
          </v:group>
        </w:pict>
      </w:r>
    </w:p>
    <w:p w:rsidR="001E7383" w:rsidRDefault="00E8350A" w:rsidP="00E8350A">
      <w:pPr>
        <w:pStyle w:val="1"/>
        <w:numPr>
          <w:ilvl w:val="0"/>
          <w:numId w:val="35"/>
        </w:numPr>
        <w:tabs>
          <w:tab w:val="left" w:pos="1616"/>
          <w:tab w:val="left" w:pos="5168"/>
          <w:tab w:val="left" w:pos="7559"/>
        </w:tabs>
        <w:spacing w:line="360" w:lineRule="auto"/>
        <w:ind w:right="277" w:firstLine="566"/>
        <w:jc w:val="both"/>
      </w:pPr>
      <w:r>
        <w:t>СУЩЕСТВУЮЩИЕ И ПЕРСПЕКТИВНЫЕ БАЛАНСЫ Р</w:t>
      </w:r>
      <w:r w:rsidR="00A9621C">
        <w:t>АСПОЛОГАЕМОЙ ТЕПЛОВОЙ МОЩНОСТИ ИСТОЧНИКОВ ТЕПЛОВОЙ ЭНЕРГИИ И ТЕПЛОВОЙ НАГРУЗКИ</w:t>
      </w:r>
      <w:r w:rsidR="00A9621C">
        <w:rPr>
          <w:spacing w:val="-2"/>
        </w:rPr>
        <w:t xml:space="preserve"> </w:t>
      </w:r>
      <w:r w:rsidR="00A9621C">
        <w:t>ПОТРЕБИТЕЛЕЙ</w:t>
      </w:r>
    </w:p>
    <w:p w:rsidR="001E7383" w:rsidRDefault="001E7383">
      <w:pPr>
        <w:pStyle w:val="a3"/>
        <w:spacing w:before="1"/>
        <w:rPr>
          <w:b/>
          <w:sz w:val="42"/>
        </w:rPr>
      </w:pPr>
    </w:p>
    <w:p w:rsidR="00E8350A" w:rsidRDefault="00E8350A" w:rsidP="0069676E">
      <w:pPr>
        <w:pStyle w:val="a5"/>
        <w:numPr>
          <w:ilvl w:val="1"/>
          <w:numId w:val="35"/>
        </w:numPr>
        <w:tabs>
          <w:tab w:val="left" w:pos="1418"/>
        </w:tabs>
        <w:spacing w:line="360" w:lineRule="auto"/>
        <w:ind w:left="0" w:right="212" w:firstLine="709"/>
        <w:rPr>
          <w:b/>
          <w:sz w:val="28"/>
        </w:rPr>
      </w:pPr>
      <w:r w:rsidRPr="00E8350A">
        <w:rPr>
          <w:b/>
          <w:sz w:val="28"/>
        </w:rPr>
        <w:t>Описание существующих и пе</w:t>
      </w:r>
      <w:r>
        <w:rPr>
          <w:b/>
          <w:sz w:val="28"/>
        </w:rPr>
        <w:t xml:space="preserve">рспективных зон действия систем </w:t>
      </w:r>
      <w:r w:rsidRPr="00E8350A">
        <w:rPr>
          <w:b/>
          <w:sz w:val="28"/>
        </w:rPr>
        <w:t>теплоснабжения и источников тепловой энергии</w:t>
      </w:r>
    </w:p>
    <w:p w:rsidR="00E8350A" w:rsidRDefault="00E8350A" w:rsidP="00A56D75">
      <w:pPr>
        <w:pStyle w:val="a3"/>
        <w:spacing w:before="186" w:line="362" w:lineRule="auto"/>
        <w:ind w:left="198" w:right="278" w:firstLine="567"/>
        <w:jc w:val="both"/>
      </w:pPr>
      <w:r>
        <w:t>Зона действия котельной № 1/</w:t>
      </w:r>
      <w:r w:rsidR="00A56D75">
        <w:t>33</w:t>
      </w:r>
      <w:r>
        <w:t xml:space="preserve"> – село </w:t>
      </w:r>
      <w:r w:rsidR="00A56D75">
        <w:t>Абрамовка</w:t>
      </w:r>
      <w:r>
        <w:t>, теплоисточник обеспечивает нужды поселения на отопление с присоединённой тепловой нагрузкой 0,</w:t>
      </w:r>
      <w:r w:rsidR="00A56D75">
        <w:t>211</w:t>
      </w:r>
      <w:r>
        <w:t xml:space="preserve"> Гкал/ч.</w:t>
      </w:r>
    </w:p>
    <w:p w:rsidR="00E8350A" w:rsidRDefault="00E8350A" w:rsidP="00E8350A">
      <w:pPr>
        <w:pStyle w:val="a3"/>
        <w:spacing w:before="2" w:line="360" w:lineRule="auto"/>
        <w:ind w:left="197" w:right="279" w:firstLine="566"/>
        <w:jc w:val="both"/>
      </w:pPr>
      <w:r>
        <w:t>Зона действия котельной № 1/</w:t>
      </w:r>
      <w:r w:rsidR="00A56D75">
        <w:t>35</w:t>
      </w:r>
      <w:r>
        <w:t xml:space="preserve"> – село </w:t>
      </w:r>
      <w:r w:rsidR="00A56D75">
        <w:t>Григорьевка</w:t>
      </w:r>
      <w:r>
        <w:t>, теплоисточник обеспечивает нужды поселения на отопление с присоединённой тепловой нагрузкой 0,</w:t>
      </w:r>
      <w:r w:rsidR="00A56D75">
        <w:t>292</w:t>
      </w:r>
      <w:r>
        <w:rPr>
          <w:spacing w:val="-38"/>
        </w:rPr>
        <w:t xml:space="preserve"> </w:t>
      </w:r>
      <w:r>
        <w:t>Гкал/ч.</w:t>
      </w:r>
    </w:p>
    <w:p w:rsidR="00E8350A" w:rsidRDefault="00E8350A" w:rsidP="00E8350A">
      <w:pPr>
        <w:pStyle w:val="a3"/>
        <w:spacing w:line="360" w:lineRule="auto"/>
        <w:ind w:left="197" w:right="282" w:firstLine="636"/>
        <w:jc w:val="both"/>
      </w:pPr>
      <w:r>
        <w:t xml:space="preserve">Зоны действия источников тепловой энергии муниципального образования </w:t>
      </w:r>
      <w:r w:rsidR="00A56D75">
        <w:t>Григорьевское</w:t>
      </w:r>
      <w:r>
        <w:t xml:space="preserve"> сельское поселение представлена на рис.2.1 и 2.2, схемы теплоснабжения на рис.2.3 и 2.4.</w:t>
      </w:r>
    </w:p>
    <w:p w:rsidR="00E8350A" w:rsidRDefault="00E8350A" w:rsidP="00E8350A">
      <w:pPr>
        <w:spacing w:line="360" w:lineRule="auto"/>
        <w:jc w:val="both"/>
        <w:sectPr w:rsidR="00E8350A">
          <w:pgSz w:w="11920" w:h="16850"/>
          <w:pgMar w:top="820" w:right="280" w:bottom="800" w:left="1080" w:header="277" w:footer="610" w:gutter="0"/>
          <w:cols w:space="720"/>
        </w:sectPr>
      </w:pPr>
    </w:p>
    <w:p w:rsidR="00E8350A" w:rsidRDefault="00A56D75" w:rsidP="00E8350A">
      <w:pPr>
        <w:pStyle w:val="a3"/>
        <w:ind w:left="144"/>
        <w:rPr>
          <w:sz w:val="20"/>
        </w:rPr>
      </w:pPr>
      <w:r w:rsidRPr="00AB17AC">
        <w:rPr>
          <w:noProof/>
          <w:sz w:val="20"/>
          <w:lang w:bidi="ar-SA"/>
        </w:rPr>
        <w:lastRenderedPageBreak/>
        <w:drawing>
          <wp:inline distT="0" distB="0" distL="0" distR="0" wp14:anchorId="081C54E2" wp14:editId="41F1278F">
            <wp:extent cx="6511833" cy="4438650"/>
            <wp:effectExtent l="0" t="0" r="0" b="0"/>
            <wp:docPr id="4" name="Рисунок 4" descr="C:\Users\lenovo\Desktop\Михайловский район\данные\данные григорьевское\кот абрам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enovo\Desktop\Михайловский район\данные\данные григорьевское\кот абрамовк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408" cy="4441087"/>
                    </a:xfrm>
                    <a:prstGeom prst="rect">
                      <a:avLst/>
                    </a:prstGeom>
                    <a:noFill/>
                    <a:ln>
                      <a:noFill/>
                    </a:ln>
                  </pic:spPr>
                </pic:pic>
              </a:graphicData>
            </a:graphic>
          </wp:inline>
        </w:drawing>
      </w:r>
    </w:p>
    <w:p w:rsidR="00A56D75" w:rsidRDefault="00A56D75" w:rsidP="00E8350A">
      <w:pPr>
        <w:pStyle w:val="a3"/>
        <w:spacing w:before="144"/>
        <w:ind w:left="113"/>
      </w:pPr>
    </w:p>
    <w:p w:rsidR="00E8350A" w:rsidRDefault="00E8350A" w:rsidP="00E8350A">
      <w:pPr>
        <w:pStyle w:val="a3"/>
        <w:spacing w:before="144"/>
        <w:ind w:left="113"/>
      </w:pPr>
      <w:r>
        <w:t>Рис. 2.1 – Зона действия теплоснабжения котельной № 1/3</w:t>
      </w:r>
      <w:r w:rsidR="00A56D75">
        <w:t>3</w:t>
      </w:r>
      <w:r>
        <w:t xml:space="preserve"> села </w:t>
      </w:r>
      <w:r w:rsidR="00A56D75">
        <w:t>Абрамовка</w:t>
      </w:r>
    </w:p>
    <w:p w:rsidR="00E8350A" w:rsidRDefault="00E8350A" w:rsidP="00E8350A">
      <w:pPr>
        <w:sectPr w:rsidR="00E8350A" w:rsidSect="008F2242">
          <w:headerReference w:type="default" r:id="rId14"/>
          <w:footerReference w:type="default" r:id="rId15"/>
          <w:pgSz w:w="11920" w:h="16860"/>
          <w:pgMar w:top="1180" w:right="440" w:bottom="800" w:left="1020" w:header="277" w:footer="610" w:gutter="0"/>
          <w:pgNumType w:start="18"/>
          <w:cols w:space="720"/>
        </w:sectPr>
      </w:pPr>
    </w:p>
    <w:p w:rsidR="00E8350A" w:rsidRDefault="00A56D75" w:rsidP="00A56D75">
      <w:pPr>
        <w:pStyle w:val="a3"/>
        <w:ind w:left="142"/>
        <w:rPr>
          <w:sz w:val="20"/>
        </w:rPr>
      </w:pPr>
      <w:r w:rsidRPr="00FA2A97">
        <w:rPr>
          <w:noProof/>
          <w:lang w:bidi="ar-SA"/>
        </w:rPr>
        <w:lastRenderedPageBreak/>
        <w:drawing>
          <wp:inline distT="0" distB="0" distL="0" distR="0" wp14:anchorId="49457828" wp14:editId="091F6117">
            <wp:extent cx="6542314" cy="4768215"/>
            <wp:effectExtent l="0" t="0" r="0" b="0"/>
            <wp:docPr id="6" name="Рисунок 6" descr="C:\Users\lenovo\Desktop\Михайловский район\данные\данные григорьевское\кот григорь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enovo\Desktop\Михайловский район\данные\данные григорьевское\кот григорьевка.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6276" cy="4771103"/>
                    </a:xfrm>
                    <a:prstGeom prst="rect">
                      <a:avLst/>
                    </a:prstGeom>
                    <a:noFill/>
                    <a:ln>
                      <a:noFill/>
                    </a:ln>
                  </pic:spPr>
                </pic:pic>
              </a:graphicData>
            </a:graphic>
          </wp:inline>
        </w:drawing>
      </w:r>
    </w:p>
    <w:p w:rsidR="00A56D75" w:rsidRDefault="00A56D75" w:rsidP="00A56D75">
      <w:pPr>
        <w:pStyle w:val="a3"/>
        <w:spacing w:line="362" w:lineRule="auto"/>
        <w:ind w:left="108" w:right="102" w:firstLine="709"/>
      </w:pPr>
    </w:p>
    <w:p w:rsidR="00E8350A" w:rsidRDefault="00E8350A" w:rsidP="00E8350A">
      <w:pPr>
        <w:pStyle w:val="a3"/>
        <w:spacing w:before="29" w:line="362" w:lineRule="auto"/>
        <w:ind w:left="108" w:right="103" w:firstLine="708"/>
      </w:pPr>
      <w:r>
        <w:t>Рис. 2.2 – Зона действия теплоснабжения котельной № 1/</w:t>
      </w:r>
      <w:r w:rsidR="00A56D75">
        <w:t>35</w:t>
      </w:r>
      <w:r>
        <w:t xml:space="preserve"> села </w:t>
      </w:r>
      <w:r w:rsidR="00A56D75">
        <w:t>Григорьевка</w:t>
      </w:r>
    </w:p>
    <w:p w:rsidR="00E8350A" w:rsidRDefault="00E8350A" w:rsidP="00E8350A">
      <w:pPr>
        <w:spacing w:line="362" w:lineRule="auto"/>
        <w:sectPr w:rsidR="00E8350A">
          <w:pgSz w:w="11920" w:h="16850"/>
          <w:pgMar w:top="1180" w:right="480" w:bottom="800" w:left="940" w:header="277" w:footer="610" w:gutter="0"/>
          <w:cols w:space="720"/>
        </w:sectPr>
      </w:pPr>
    </w:p>
    <w:p w:rsidR="00E8350A" w:rsidRDefault="00A56D75" w:rsidP="00E8350A">
      <w:pPr>
        <w:spacing w:before="69" w:line="278" w:lineRule="auto"/>
        <w:ind w:left="4649" w:right="130" w:hanging="4350"/>
        <w:rPr>
          <w:sz w:val="23"/>
        </w:rPr>
      </w:pPr>
      <w:r>
        <w:rPr>
          <w:noProof/>
          <w:sz w:val="24"/>
          <w:lang w:bidi="ar-SA"/>
        </w:rPr>
        <w:lastRenderedPageBreak/>
        <w:drawing>
          <wp:anchor distT="0" distB="0" distL="114300" distR="114300" simplePos="0" relativeHeight="251718656" behindDoc="0" locked="0" layoutInCell="1" allowOverlap="1" wp14:anchorId="0AD4EF4E" wp14:editId="25ED2B80">
            <wp:simplePos x="0" y="0"/>
            <wp:positionH relativeFrom="column">
              <wp:posOffset>-50800</wp:posOffset>
            </wp:positionH>
            <wp:positionV relativeFrom="paragraph">
              <wp:posOffset>278130</wp:posOffset>
            </wp:positionV>
            <wp:extent cx="9232900" cy="5207000"/>
            <wp:effectExtent l="19050" t="19050" r="635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2900" cy="5207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318B1">
        <w:pict>
          <v:group id="_x0000_s1216" style="position:absolute;left:0;text-align:left;margin-left:55.2pt;margin-top:45.7pt;width:735.9pt;height:4.45pt;z-index:-251607040;mso-position-horizontal-relative:page;mso-position-vertical-relative:page" coordorigin="1104,914" coordsize="14718,89">
            <v:line id="_x0000_s1217" style="position:absolute" from="1105,973" to="15821,973" strokecolor="#602221" strokeweight="3pt"/>
            <v:line id="_x0000_s1218" style="position:absolute" from="1104,922" to="15820,922" strokecolor="#602221" strokeweight=".72pt"/>
            <w10:wrap anchorx="page" anchory="page"/>
          </v:group>
        </w:pict>
      </w:r>
      <w:r w:rsidR="00B318B1">
        <w:pict>
          <v:group id="_x0000_s1219" style="position:absolute;left:0;text-align:left;margin-left:55.2pt;margin-top:550.9pt;width:735.9pt;height:4.45pt;z-index:251710464;mso-position-horizontal-relative:page;mso-position-vertical-relative:page" coordorigin="1104,11018" coordsize="14718,89">
            <v:line id="_x0000_s1220" style="position:absolute" from="1105,11048" to="15821,11048" strokecolor="#602221" strokeweight="3pt"/>
            <v:line id="_x0000_s1221" style="position:absolute" from="1104,11100" to="15820,11100" strokecolor="#602221" strokeweight=".72pt"/>
            <w10:wrap anchorx="page" anchory="page"/>
          </v:group>
        </w:pict>
      </w:r>
    </w:p>
    <w:p w:rsidR="00E8350A" w:rsidRDefault="00E8350A" w:rsidP="00A56D75">
      <w:pPr>
        <w:pStyle w:val="a3"/>
        <w:spacing w:before="6"/>
        <w:ind w:hanging="142"/>
        <w:rPr>
          <w:sz w:val="24"/>
        </w:rPr>
      </w:pPr>
    </w:p>
    <w:p w:rsidR="00A56D75" w:rsidRDefault="00A56D75" w:rsidP="00A56D75">
      <w:pPr>
        <w:pStyle w:val="a3"/>
        <w:spacing w:before="9"/>
        <w:ind w:left="20"/>
      </w:pPr>
      <w:r>
        <w:t>Рис. 2.3 – Схема теплоснабжения села Абрамовка от котельной № 1/33</w:t>
      </w:r>
    </w:p>
    <w:p w:rsidR="00E8350A" w:rsidRDefault="00E8350A" w:rsidP="00E8350A">
      <w:pPr>
        <w:rPr>
          <w:sz w:val="24"/>
        </w:rPr>
      </w:pPr>
    </w:p>
    <w:p w:rsidR="00A56D75" w:rsidRDefault="00A56D75" w:rsidP="00A56D75">
      <w:pPr>
        <w:pStyle w:val="a3"/>
        <w:spacing w:before="89"/>
        <w:ind w:left="837"/>
        <w:sectPr w:rsidR="00A56D75" w:rsidSect="008F2242">
          <w:headerReference w:type="default" r:id="rId18"/>
          <w:footerReference w:type="default" r:id="rId19"/>
          <w:pgSz w:w="16850" w:h="11920" w:orient="landscape"/>
          <w:pgMar w:top="180" w:right="1400" w:bottom="1400" w:left="1320" w:header="0" w:footer="448" w:gutter="0"/>
          <w:pgNumType w:start="20"/>
          <w:cols w:space="720"/>
        </w:sectPr>
      </w:pPr>
    </w:p>
    <w:p w:rsidR="00A56D75" w:rsidRDefault="00A56D75" w:rsidP="00A56D75">
      <w:pPr>
        <w:pStyle w:val="a3"/>
        <w:spacing w:before="89"/>
        <w:ind w:left="-426" w:firstLine="142"/>
      </w:pPr>
      <w:r>
        <w:rPr>
          <w:noProof/>
          <w:lang w:bidi="ar-SA"/>
        </w:rPr>
        <w:lastRenderedPageBreak/>
        <w:drawing>
          <wp:anchor distT="0" distB="0" distL="114300" distR="114300" simplePos="0" relativeHeight="251719680" behindDoc="0" locked="0" layoutInCell="1" allowOverlap="1">
            <wp:simplePos x="0" y="0"/>
            <wp:positionH relativeFrom="column">
              <wp:posOffset>-152400</wp:posOffset>
            </wp:positionH>
            <wp:positionV relativeFrom="paragraph">
              <wp:posOffset>88265</wp:posOffset>
            </wp:positionV>
            <wp:extent cx="6542314" cy="6129128"/>
            <wp:effectExtent l="19050" t="19050" r="0" b="508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2314" cy="612912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56D75" w:rsidRDefault="00A56D75" w:rsidP="00A56D75">
      <w:pPr>
        <w:pStyle w:val="a3"/>
        <w:spacing w:before="89"/>
        <w:ind w:left="837" w:hanging="979"/>
      </w:pPr>
    </w:p>
    <w:p w:rsidR="00A56D75" w:rsidRDefault="00A56D75" w:rsidP="00A56D75">
      <w:pPr>
        <w:pStyle w:val="a3"/>
        <w:spacing w:before="89"/>
        <w:ind w:left="837" w:hanging="979"/>
      </w:pPr>
      <w:r>
        <w:t>Рис. 2.4 – Схема теплоснабжения села Григорьевка от котельной № 1/35</w:t>
      </w:r>
    </w:p>
    <w:p w:rsidR="00A56D75" w:rsidRDefault="00A56D75" w:rsidP="00A56D75">
      <w:pPr>
        <w:pStyle w:val="a3"/>
        <w:spacing w:before="89"/>
        <w:ind w:left="837" w:hanging="979"/>
      </w:pPr>
    </w:p>
    <w:p w:rsidR="00A56D75" w:rsidRDefault="00A56D75" w:rsidP="00A56D75">
      <w:pPr>
        <w:pStyle w:val="a3"/>
        <w:spacing w:before="89"/>
        <w:ind w:left="837" w:hanging="979"/>
      </w:pPr>
    </w:p>
    <w:p w:rsidR="00A56D75" w:rsidRDefault="00A56D75" w:rsidP="00A56D75">
      <w:pPr>
        <w:pStyle w:val="a3"/>
        <w:spacing w:before="89"/>
        <w:ind w:left="837" w:hanging="979"/>
      </w:pPr>
    </w:p>
    <w:p w:rsidR="00A56D75" w:rsidRDefault="00A56D75" w:rsidP="00E8350A">
      <w:pPr>
        <w:rPr>
          <w:sz w:val="24"/>
        </w:rPr>
      </w:pPr>
    </w:p>
    <w:p w:rsidR="00A56D75" w:rsidRDefault="00B318B1" w:rsidP="00E8350A">
      <w:pPr>
        <w:rPr>
          <w:sz w:val="24"/>
        </w:rPr>
      </w:pPr>
      <w:r>
        <w:pict>
          <v:group id="_x0000_s1259" style="position:absolute;margin-left:52pt;margin-top:105.5pt;width:517.65pt;height:4.45pt;z-index:251717632;mso-position-horizontal-relative:page" coordorigin="1020,692" coordsize="10353,89">
            <v:line id="_x0000_s1260" style="position:absolute" from="1021,722" to="11372,722" strokecolor="#602221" strokeweight="3pt"/>
            <v:line id="_x0000_s1261" style="position:absolute" from="1020,773" to="11371,773" strokecolor="#602221" strokeweight=".72pt"/>
            <w10:wrap anchorx="page"/>
          </v:group>
        </w:pict>
      </w:r>
    </w:p>
    <w:p w:rsidR="008F2242" w:rsidRDefault="008F2242" w:rsidP="00E8350A">
      <w:pPr>
        <w:rPr>
          <w:sz w:val="24"/>
        </w:rPr>
      </w:pPr>
    </w:p>
    <w:p w:rsidR="008F2242" w:rsidRPr="008F2242" w:rsidRDefault="008F2242" w:rsidP="008F2242">
      <w:pPr>
        <w:rPr>
          <w:sz w:val="24"/>
        </w:rPr>
      </w:pPr>
    </w:p>
    <w:p w:rsidR="008F2242" w:rsidRPr="008F2242" w:rsidRDefault="008F2242" w:rsidP="008F2242">
      <w:pPr>
        <w:rPr>
          <w:sz w:val="24"/>
        </w:rPr>
      </w:pPr>
    </w:p>
    <w:p w:rsidR="008F2242" w:rsidRPr="008F2242" w:rsidRDefault="008F2242" w:rsidP="008F2242">
      <w:pPr>
        <w:jc w:val="right"/>
        <w:rPr>
          <w:sz w:val="24"/>
        </w:rPr>
      </w:pPr>
    </w:p>
    <w:p w:rsidR="00A56D75" w:rsidRPr="008F2242" w:rsidRDefault="00A56D75" w:rsidP="008F2242">
      <w:pPr>
        <w:rPr>
          <w:sz w:val="24"/>
        </w:rPr>
        <w:sectPr w:rsidR="00A56D75" w:rsidRPr="008F2242" w:rsidSect="008F2242">
          <w:pgSz w:w="11920" w:h="16850"/>
          <w:pgMar w:top="1321" w:right="438" w:bottom="1400" w:left="1400" w:header="0" w:footer="425" w:gutter="0"/>
          <w:cols w:space="720"/>
        </w:sectPr>
      </w:pPr>
    </w:p>
    <w:p w:rsidR="00E8350A" w:rsidRDefault="00E8350A" w:rsidP="00E8350A">
      <w:pPr>
        <w:pStyle w:val="a3"/>
        <w:spacing w:before="10"/>
        <w:rPr>
          <w:sz w:val="16"/>
        </w:rPr>
      </w:pPr>
    </w:p>
    <w:p w:rsidR="00E8350A" w:rsidRDefault="00E8350A" w:rsidP="00E8350A">
      <w:pPr>
        <w:pStyle w:val="a3"/>
        <w:ind w:left="160"/>
        <w:rPr>
          <w:sz w:val="20"/>
        </w:rPr>
      </w:pPr>
    </w:p>
    <w:p w:rsidR="00E8350A" w:rsidRDefault="00E8350A" w:rsidP="00E8350A">
      <w:pPr>
        <w:pStyle w:val="a3"/>
        <w:spacing w:before="1"/>
        <w:rPr>
          <w:sz w:val="10"/>
        </w:rPr>
      </w:pPr>
    </w:p>
    <w:p w:rsidR="00E8350A" w:rsidRDefault="00E8350A" w:rsidP="0051549A">
      <w:pPr>
        <w:pStyle w:val="a5"/>
        <w:numPr>
          <w:ilvl w:val="1"/>
          <w:numId w:val="35"/>
        </w:numPr>
        <w:tabs>
          <w:tab w:val="left" w:pos="284"/>
          <w:tab w:val="left" w:pos="1418"/>
        </w:tabs>
        <w:spacing w:line="360" w:lineRule="auto"/>
        <w:ind w:left="142" w:firstLine="567"/>
        <w:rPr>
          <w:b/>
          <w:sz w:val="28"/>
        </w:rPr>
      </w:pPr>
      <w:r>
        <w:rPr>
          <w:b/>
          <w:sz w:val="28"/>
        </w:rPr>
        <w:t xml:space="preserve">Описание существующих и перспективных зон </w:t>
      </w:r>
      <w:r>
        <w:rPr>
          <w:b/>
          <w:spacing w:val="-3"/>
          <w:sz w:val="28"/>
        </w:rPr>
        <w:t xml:space="preserve">действия </w:t>
      </w:r>
      <w:r w:rsidRPr="00E8350A">
        <w:rPr>
          <w:b/>
          <w:sz w:val="28"/>
        </w:rPr>
        <w:t>индивидуальных источников тепловой</w:t>
      </w:r>
      <w:r w:rsidRPr="00E8350A">
        <w:rPr>
          <w:b/>
          <w:spacing w:val="-6"/>
          <w:sz w:val="28"/>
        </w:rPr>
        <w:t xml:space="preserve"> </w:t>
      </w:r>
      <w:r w:rsidRPr="00E8350A">
        <w:rPr>
          <w:b/>
          <w:sz w:val="28"/>
        </w:rPr>
        <w:t>энергии</w:t>
      </w:r>
    </w:p>
    <w:p w:rsidR="00E8350A" w:rsidRDefault="00E8350A" w:rsidP="0051549A">
      <w:pPr>
        <w:pStyle w:val="a3"/>
        <w:spacing w:before="185" w:line="360" w:lineRule="auto"/>
        <w:ind w:left="215" w:right="255" w:firstLine="567"/>
        <w:jc w:val="both"/>
      </w:pPr>
      <w:r>
        <w:t xml:space="preserve">В муниципальном образовании </w:t>
      </w:r>
      <w:r w:rsidR="0051549A">
        <w:t>Григорьевское</w:t>
      </w:r>
      <w:r>
        <w:t xml:space="preserve"> сельское поселение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E8350A" w:rsidRDefault="00E8350A" w:rsidP="00E8350A">
      <w:pPr>
        <w:pStyle w:val="a5"/>
        <w:tabs>
          <w:tab w:val="left" w:pos="1418"/>
        </w:tabs>
        <w:spacing w:line="360" w:lineRule="auto"/>
        <w:ind w:left="709" w:firstLine="0"/>
        <w:rPr>
          <w:b/>
          <w:sz w:val="28"/>
        </w:rPr>
      </w:pPr>
    </w:p>
    <w:p w:rsidR="00E8350A" w:rsidRDefault="00E8350A" w:rsidP="0051549A">
      <w:pPr>
        <w:pStyle w:val="a5"/>
        <w:numPr>
          <w:ilvl w:val="1"/>
          <w:numId w:val="35"/>
        </w:numPr>
        <w:tabs>
          <w:tab w:val="left" w:pos="1418"/>
        </w:tabs>
        <w:spacing w:line="360" w:lineRule="auto"/>
        <w:ind w:left="142" w:firstLine="567"/>
        <w:rPr>
          <w:b/>
          <w:sz w:val="28"/>
        </w:rPr>
      </w:pPr>
      <w:r w:rsidRPr="00E8350A">
        <w:rPr>
          <w:b/>
          <w:sz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51549A" w:rsidRDefault="0051549A" w:rsidP="0051549A">
      <w:pPr>
        <w:pStyle w:val="a5"/>
        <w:tabs>
          <w:tab w:val="left" w:pos="1418"/>
        </w:tabs>
        <w:spacing w:line="360" w:lineRule="auto"/>
        <w:ind w:left="142" w:firstLine="709"/>
        <w:rPr>
          <w:sz w:val="28"/>
        </w:rPr>
      </w:pPr>
      <w:r>
        <w:rPr>
          <w:sz w:val="28"/>
        </w:rPr>
        <w:t xml:space="preserve">В таблице ниже представлены существующие и перспективные балансы </w:t>
      </w:r>
      <w:r w:rsidRPr="0051549A">
        <w:rPr>
          <w:sz w:val="28"/>
        </w:rPr>
        <w:t>тепловой мощности и тепловой нагрузки потребителей в зонах действия источников тепловой энергии</w:t>
      </w:r>
      <w:r>
        <w:rPr>
          <w:sz w:val="28"/>
        </w:rPr>
        <w:t>.</w:t>
      </w:r>
    </w:p>
    <w:p w:rsidR="0051549A" w:rsidRDefault="0051549A" w:rsidP="0051549A">
      <w:pPr>
        <w:pStyle w:val="a5"/>
        <w:tabs>
          <w:tab w:val="left" w:pos="1418"/>
        </w:tabs>
        <w:spacing w:line="360" w:lineRule="auto"/>
        <w:ind w:left="142" w:firstLine="709"/>
        <w:rPr>
          <w:sz w:val="28"/>
        </w:rPr>
      </w:pPr>
    </w:p>
    <w:p w:rsidR="0051549A" w:rsidRDefault="0051549A" w:rsidP="0051549A">
      <w:pPr>
        <w:pStyle w:val="a5"/>
        <w:tabs>
          <w:tab w:val="left" w:pos="1418"/>
        </w:tabs>
        <w:spacing w:line="360" w:lineRule="auto"/>
        <w:ind w:left="142" w:firstLine="709"/>
        <w:rPr>
          <w:sz w:val="28"/>
        </w:rPr>
      </w:pPr>
      <w:r>
        <w:rPr>
          <w:sz w:val="28"/>
        </w:rPr>
        <w:t xml:space="preserve">Таблица 2.1 - Существующие и перспективные балансы </w:t>
      </w:r>
      <w:r w:rsidRPr="0051549A">
        <w:rPr>
          <w:sz w:val="28"/>
        </w:rPr>
        <w:t>тепловой мощности и тепловой нагрузки потребителей в зонах действия источников тепловой энергии</w:t>
      </w: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245"/>
        <w:gridCol w:w="1842"/>
        <w:gridCol w:w="1843"/>
      </w:tblGrid>
      <w:tr w:rsidR="007F72BB" w:rsidRPr="002621F2" w:rsidTr="007F72BB">
        <w:trPr>
          <w:trHeight w:val="1121"/>
        </w:trPr>
        <w:tc>
          <w:tcPr>
            <w:tcW w:w="1302" w:type="dxa"/>
            <w:vAlign w:val="center"/>
          </w:tcPr>
          <w:p w:rsidR="007F72BB" w:rsidRPr="002621F2" w:rsidRDefault="007F72BB" w:rsidP="002621F2">
            <w:pPr>
              <w:pStyle w:val="TableParagraph"/>
              <w:spacing w:line="276" w:lineRule="auto"/>
              <w:ind w:left="163"/>
              <w:jc w:val="left"/>
              <w:rPr>
                <w:sz w:val="28"/>
                <w:szCs w:val="28"/>
              </w:rPr>
            </w:pPr>
            <w:r w:rsidRPr="002621F2">
              <w:rPr>
                <w:sz w:val="28"/>
                <w:szCs w:val="28"/>
              </w:rPr>
              <w:t>Период</w:t>
            </w:r>
          </w:p>
        </w:tc>
        <w:tc>
          <w:tcPr>
            <w:tcW w:w="5245" w:type="dxa"/>
            <w:vAlign w:val="center"/>
          </w:tcPr>
          <w:p w:rsidR="007F72BB" w:rsidRPr="002621F2" w:rsidRDefault="007F72BB" w:rsidP="002621F2">
            <w:pPr>
              <w:pStyle w:val="TableParagraph"/>
              <w:spacing w:line="276" w:lineRule="auto"/>
              <w:ind w:left="132" w:right="152"/>
              <w:rPr>
                <w:sz w:val="28"/>
                <w:szCs w:val="28"/>
              </w:rPr>
            </w:pPr>
            <w:r w:rsidRPr="002621F2">
              <w:rPr>
                <w:sz w:val="28"/>
                <w:szCs w:val="28"/>
              </w:rPr>
              <w:t>Наименование источника тепловой энергии</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Котельная</w:t>
            </w:r>
          </w:p>
          <w:p w:rsidR="007F72BB" w:rsidRPr="002621F2" w:rsidRDefault="007F72BB" w:rsidP="002621F2">
            <w:pPr>
              <w:pStyle w:val="TableParagraph"/>
              <w:spacing w:line="276" w:lineRule="auto"/>
              <w:ind w:left="154" w:right="93"/>
              <w:rPr>
                <w:sz w:val="28"/>
                <w:szCs w:val="28"/>
              </w:rPr>
            </w:pPr>
            <w:r w:rsidRPr="002621F2">
              <w:rPr>
                <w:sz w:val="28"/>
                <w:szCs w:val="28"/>
              </w:rPr>
              <w:t>№ 1/33</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Котельная</w:t>
            </w:r>
          </w:p>
          <w:p w:rsidR="007F72BB" w:rsidRPr="002621F2" w:rsidRDefault="007F72BB" w:rsidP="002621F2">
            <w:pPr>
              <w:pStyle w:val="TableParagraph"/>
              <w:spacing w:line="276" w:lineRule="auto"/>
              <w:ind w:left="154" w:right="93"/>
              <w:rPr>
                <w:sz w:val="28"/>
                <w:szCs w:val="28"/>
              </w:rPr>
            </w:pPr>
            <w:r w:rsidRPr="002621F2">
              <w:rPr>
                <w:sz w:val="28"/>
                <w:szCs w:val="28"/>
              </w:rPr>
              <w:t>№ 1/35</w:t>
            </w:r>
          </w:p>
        </w:tc>
      </w:tr>
      <w:tr w:rsidR="007F72BB" w:rsidRPr="002621F2" w:rsidTr="001C7BFE">
        <w:trPr>
          <w:trHeight w:val="83"/>
        </w:trPr>
        <w:tc>
          <w:tcPr>
            <w:tcW w:w="1302" w:type="dxa"/>
            <w:vMerge w:val="restart"/>
            <w:vAlign w:val="center"/>
          </w:tcPr>
          <w:p w:rsidR="007F72BB" w:rsidRPr="002621F2" w:rsidRDefault="007F72BB" w:rsidP="002621F2">
            <w:pPr>
              <w:pStyle w:val="TableParagraph"/>
              <w:spacing w:line="276" w:lineRule="auto"/>
              <w:ind w:left="16"/>
              <w:rPr>
                <w:sz w:val="28"/>
                <w:szCs w:val="28"/>
              </w:rPr>
            </w:pPr>
            <w:r w:rsidRPr="002621F2">
              <w:rPr>
                <w:sz w:val="28"/>
                <w:szCs w:val="28"/>
              </w:rPr>
              <w:t>2019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rPr>
          <w:trHeight w:val="79"/>
        </w:trPr>
        <w:tc>
          <w:tcPr>
            <w:tcW w:w="1302" w:type="dxa"/>
            <w:vMerge/>
            <w:vAlign w:val="center"/>
          </w:tcPr>
          <w:p w:rsidR="007F72BB" w:rsidRPr="002621F2" w:rsidRDefault="007F72BB" w:rsidP="002621F2">
            <w:pPr>
              <w:pStyle w:val="TableParagraph"/>
              <w:spacing w:line="276" w:lineRule="auto"/>
              <w:ind w:left="16"/>
              <w:jc w:val="left"/>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rPr>
          <w:trHeight w:val="79"/>
        </w:trPr>
        <w:tc>
          <w:tcPr>
            <w:tcW w:w="1302" w:type="dxa"/>
            <w:vMerge/>
            <w:vAlign w:val="center"/>
          </w:tcPr>
          <w:p w:rsidR="007F72BB" w:rsidRPr="002621F2" w:rsidRDefault="007F72BB" w:rsidP="002621F2">
            <w:pPr>
              <w:pStyle w:val="TableParagraph"/>
              <w:spacing w:line="276" w:lineRule="auto"/>
              <w:ind w:left="16"/>
              <w:jc w:val="left"/>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rPr>
          <w:trHeight w:val="79"/>
        </w:trPr>
        <w:tc>
          <w:tcPr>
            <w:tcW w:w="1302" w:type="dxa"/>
            <w:vMerge/>
            <w:vAlign w:val="center"/>
          </w:tcPr>
          <w:p w:rsidR="007F72BB" w:rsidRPr="002621F2" w:rsidRDefault="007F72BB" w:rsidP="002621F2">
            <w:pPr>
              <w:pStyle w:val="TableParagraph"/>
              <w:spacing w:line="276" w:lineRule="auto"/>
              <w:ind w:left="16"/>
              <w:jc w:val="left"/>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rPr>
          <w:trHeight w:val="79"/>
        </w:trPr>
        <w:tc>
          <w:tcPr>
            <w:tcW w:w="1302" w:type="dxa"/>
            <w:vMerge/>
            <w:vAlign w:val="center"/>
          </w:tcPr>
          <w:p w:rsidR="007F72BB" w:rsidRPr="002621F2" w:rsidRDefault="007F72BB" w:rsidP="002621F2">
            <w:pPr>
              <w:pStyle w:val="TableParagraph"/>
              <w:spacing w:line="276" w:lineRule="auto"/>
              <w:ind w:left="16"/>
              <w:jc w:val="left"/>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rPr>
          <w:trHeight w:val="303"/>
        </w:trPr>
        <w:tc>
          <w:tcPr>
            <w:tcW w:w="1302" w:type="dxa"/>
            <w:vMerge w:val="restart"/>
            <w:vAlign w:val="center"/>
          </w:tcPr>
          <w:p w:rsidR="007F72BB" w:rsidRPr="002621F2" w:rsidRDefault="007F72BB" w:rsidP="002621F2">
            <w:pPr>
              <w:pStyle w:val="TableParagraph"/>
              <w:spacing w:before="221" w:line="276" w:lineRule="auto"/>
              <w:ind w:left="199"/>
              <w:jc w:val="left"/>
              <w:rPr>
                <w:sz w:val="28"/>
                <w:szCs w:val="28"/>
              </w:rPr>
            </w:pPr>
            <w:r w:rsidRPr="002621F2">
              <w:rPr>
                <w:sz w:val="28"/>
                <w:szCs w:val="28"/>
              </w:rPr>
              <w:t>2020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rPr>
          <w:trHeight w:val="301"/>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rPr>
          <w:trHeight w:val="29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8F2242" w:rsidRDefault="007F72BB" w:rsidP="002621F2">
            <w:pPr>
              <w:pStyle w:val="TableParagraph"/>
              <w:spacing w:line="276" w:lineRule="auto"/>
              <w:ind w:left="154" w:right="93"/>
              <w:rPr>
                <w:sz w:val="28"/>
                <w:szCs w:val="28"/>
              </w:rPr>
            </w:pPr>
            <w:r w:rsidRPr="002621F2">
              <w:rPr>
                <w:sz w:val="28"/>
                <w:szCs w:val="28"/>
              </w:rPr>
              <w:t>0,292</w:t>
            </w:r>
          </w:p>
          <w:p w:rsidR="007F72BB" w:rsidRPr="008F2242" w:rsidRDefault="007F72BB" w:rsidP="008F2242"/>
        </w:tc>
      </w:tr>
      <w:tr w:rsidR="007F72BB" w:rsidRPr="002621F2" w:rsidTr="001C7BFE">
        <w:trPr>
          <w:trHeight w:val="30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rPr>
          <w:trHeight w:val="315"/>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rPr>
          <w:trHeight w:val="301"/>
        </w:trPr>
        <w:tc>
          <w:tcPr>
            <w:tcW w:w="1302" w:type="dxa"/>
            <w:vMerge w:val="restart"/>
            <w:vAlign w:val="center"/>
          </w:tcPr>
          <w:p w:rsidR="007F72BB" w:rsidRPr="002621F2" w:rsidRDefault="007F72BB" w:rsidP="002621F2">
            <w:pPr>
              <w:pStyle w:val="TableParagraph"/>
              <w:spacing w:before="219" w:line="276" w:lineRule="auto"/>
              <w:ind w:left="199"/>
              <w:jc w:val="left"/>
              <w:rPr>
                <w:sz w:val="28"/>
                <w:szCs w:val="28"/>
              </w:rPr>
            </w:pPr>
            <w:r w:rsidRPr="002621F2">
              <w:rPr>
                <w:sz w:val="28"/>
                <w:szCs w:val="28"/>
              </w:rPr>
              <w:t>2021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rPr>
          <w:trHeight w:val="301"/>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rPr>
          <w:trHeight w:val="296"/>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rPr>
          <w:trHeight w:val="30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rPr>
          <w:trHeight w:val="303"/>
        </w:trPr>
        <w:tc>
          <w:tcPr>
            <w:tcW w:w="1302" w:type="dxa"/>
            <w:vMerge w:val="restart"/>
            <w:vAlign w:val="center"/>
          </w:tcPr>
          <w:p w:rsidR="007F72BB" w:rsidRPr="002621F2" w:rsidRDefault="007F72BB" w:rsidP="002621F2">
            <w:pPr>
              <w:pStyle w:val="TableParagraph"/>
              <w:spacing w:before="221" w:line="276" w:lineRule="auto"/>
              <w:ind w:left="199"/>
              <w:jc w:val="left"/>
              <w:rPr>
                <w:sz w:val="28"/>
                <w:szCs w:val="28"/>
              </w:rPr>
            </w:pPr>
            <w:r w:rsidRPr="002621F2">
              <w:rPr>
                <w:sz w:val="28"/>
                <w:szCs w:val="28"/>
              </w:rPr>
              <w:t>2022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rPr>
          <w:trHeight w:val="30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rPr>
          <w:trHeight w:val="295"/>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rPr>
          <w:trHeight w:val="301"/>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rPr>
          <w:trHeight w:val="318"/>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rPr>
          <w:trHeight w:val="301"/>
        </w:trPr>
        <w:tc>
          <w:tcPr>
            <w:tcW w:w="1302" w:type="dxa"/>
            <w:vMerge w:val="restart"/>
            <w:vAlign w:val="center"/>
          </w:tcPr>
          <w:p w:rsidR="007F72BB" w:rsidRPr="002621F2" w:rsidRDefault="007F72BB" w:rsidP="002621F2">
            <w:pPr>
              <w:pStyle w:val="TableParagraph"/>
              <w:spacing w:before="219" w:line="276" w:lineRule="auto"/>
              <w:ind w:left="199"/>
              <w:jc w:val="left"/>
              <w:rPr>
                <w:sz w:val="28"/>
                <w:szCs w:val="28"/>
              </w:rPr>
            </w:pPr>
            <w:r w:rsidRPr="002621F2">
              <w:rPr>
                <w:sz w:val="28"/>
                <w:szCs w:val="28"/>
              </w:rPr>
              <w:t>2023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rPr>
          <w:trHeight w:val="301"/>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rPr>
          <w:trHeight w:val="298"/>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rPr>
          <w:trHeight w:val="301"/>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rPr>
          <w:trHeight w:val="315"/>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blPrEx>
          <w:tblLook w:val="04A0" w:firstRow="1" w:lastRow="0" w:firstColumn="1" w:lastColumn="0" w:noHBand="0" w:noVBand="1"/>
        </w:tblPrEx>
        <w:trPr>
          <w:trHeight w:val="318"/>
        </w:trPr>
        <w:tc>
          <w:tcPr>
            <w:tcW w:w="1302" w:type="dxa"/>
            <w:vMerge w:val="restart"/>
            <w:vAlign w:val="center"/>
          </w:tcPr>
          <w:p w:rsidR="007F72BB" w:rsidRPr="002621F2" w:rsidRDefault="007F72BB" w:rsidP="002621F2">
            <w:pPr>
              <w:pStyle w:val="TableParagraph"/>
              <w:spacing w:before="221" w:line="276" w:lineRule="auto"/>
              <w:ind w:left="199"/>
              <w:jc w:val="left"/>
              <w:rPr>
                <w:sz w:val="28"/>
                <w:szCs w:val="28"/>
              </w:rPr>
            </w:pPr>
            <w:r w:rsidRPr="002621F2">
              <w:rPr>
                <w:sz w:val="28"/>
                <w:szCs w:val="28"/>
              </w:rPr>
              <w:t>2024 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blPrEx>
          <w:tblLook w:val="04A0" w:firstRow="1" w:lastRow="0" w:firstColumn="1" w:lastColumn="0" w:noHBand="0" w:noVBand="1"/>
        </w:tblPrEx>
        <w:trPr>
          <w:trHeight w:val="316"/>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blPrEx>
          <w:tblLook w:val="04A0" w:firstRow="1" w:lastRow="0" w:firstColumn="1" w:lastColumn="0" w:noHBand="0" w:noVBand="1"/>
        </w:tblPrEx>
        <w:trPr>
          <w:trHeight w:val="316"/>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blPrEx>
          <w:tblLook w:val="04A0" w:firstRow="1" w:lastRow="0" w:firstColumn="1" w:lastColumn="0" w:noHBand="0" w:noVBand="1"/>
        </w:tblPrEx>
        <w:trPr>
          <w:trHeight w:val="318"/>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blPrEx>
          <w:tblLook w:val="04A0" w:firstRow="1" w:lastRow="0" w:firstColumn="1" w:lastColumn="0" w:noHBand="0" w:noVBand="1"/>
        </w:tblPrEx>
        <w:trPr>
          <w:trHeight w:val="313"/>
        </w:trPr>
        <w:tc>
          <w:tcPr>
            <w:tcW w:w="1302" w:type="dxa"/>
            <w:vMerge w:val="restart"/>
            <w:vAlign w:val="center"/>
          </w:tcPr>
          <w:p w:rsidR="007F72BB" w:rsidRPr="002621F2" w:rsidRDefault="007F72BB" w:rsidP="002621F2">
            <w:pPr>
              <w:pStyle w:val="TableParagraph"/>
              <w:spacing w:line="276" w:lineRule="auto"/>
              <w:ind w:left="268"/>
              <w:jc w:val="left"/>
              <w:rPr>
                <w:sz w:val="28"/>
                <w:szCs w:val="28"/>
              </w:rPr>
            </w:pPr>
            <w:r w:rsidRPr="002621F2">
              <w:rPr>
                <w:sz w:val="28"/>
                <w:szCs w:val="28"/>
              </w:rPr>
              <w:t>2025-</w:t>
            </w:r>
          </w:p>
          <w:p w:rsidR="007F72BB" w:rsidRPr="002621F2" w:rsidRDefault="007F72BB" w:rsidP="002621F2">
            <w:pPr>
              <w:pStyle w:val="TableParagraph"/>
              <w:spacing w:before="43" w:line="276" w:lineRule="auto"/>
              <w:ind w:left="146"/>
              <w:jc w:val="left"/>
              <w:rPr>
                <w:sz w:val="28"/>
                <w:szCs w:val="28"/>
              </w:rPr>
            </w:pPr>
            <w:r w:rsidRPr="002621F2">
              <w:rPr>
                <w:sz w:val="28"/>
                <w:szCs w:val="28"/>
              </w:rPr>
              <w:t>2029</w:t>
            </w:r>
            <w:r w:rsidRPr="002621F2">
              <w:rPr>
                <w:spacing w:val="-6"/>
                <w:sz w:val="28"/>
                <w:szCs w:val="28"/>
              </w:rPr>
              <w:t xml:space="preserve"> </w:t>
            </w:r>
            <w:r w:rsidRPr="002621F2">
              <w:rPr>
                <w:sz w:val="28"/>
                <w:szCs w:val="28"/>
              </w:rPr>
              <w:t>гг.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r w:rsidR="007F72BB" w:rsidRPr="002621F2" w:rsidTr="001C7BFE">
        <w:tblPrEx>
          <w:tblLook w:val="04A0" w:firstRow="1" w:lastRow="0" w:firstColumn="1" w:lastColumn="0" w:noHBand="0" w:noVBand="1"/>
        </w:tblPrEx>
        <w:trPr>
          <w:trHeight w:val="313"/>
        </w:trPr>
        <w:tc>
          <w:tcPr>
            <w:tcW w:w="1302" w:type="dxa"/>
            <w:vMerge w:val="restart"/>
            <w:vAlign w:val="center"/>
          </w:tcPr>
          <w:p w:rsidR="007F72BB" w:rsidRPr="002621F2" w:rsidRDefault="007F72BB" w:rsidP="002621F2">
            <w:pPr>
              <w:pStyle w:val="TableParagraph"/>
              <w:spacing w:before="1" w:line="276" w:lineRule="auto"/>
              <w:ind w:left="268"/>
              <w:jc w:val="left"/>
              <w:rPr>
                <w:sz w:val="28"/>
                <w:szCs w:val="28"/>
              </w:rPr>
            </w:pPr>
            <w:r w:rsidRPr="002621F2">
              <w:rPr>
                <w:sz w:val="28"/>
                <w:szCs w:val="28"/>
              </w:rPr>
              <w:t>2030-</w:t>
            </w:r>
          </w:p>
          <w:p w:rsidR="007F72BB" w:rsidRPr="002621F2" w:rsidRDefault="007F72BB" w:rsidP="002621F2">
            <w:pPr>
              <w:pStyle w:val="TableParagraph"/>
              <w:spacing w:before="43" w:line="276" w:lineRule="auto"/>
              <w:ind w:left="146"/>
              <w:jc w:val="left"/>
              <w:rPr>
                <w:sz w:val="28"/>
                <w:szCs w:val="28"/>
              </w:rPr>
            </w:pPr>
            <w:r w:rsidRPr="002621F2">
              <w:rPr>
                <w:sz w:val="28"/>
                <w:szCs w:val="28"/>
              </w:rPr>
              <w:lastRenderedPageBreak/>
              <w:t>2034</w:t>
            </w:r>
            <w:r w:rsidRPr="002621F2">
              <w:rPr>
                <w:spacing w:val="-6"/>
                <w:sz w:val="28"/>
                <w:szCs w:val="28"/>
              </w:rPr>
              <w:t xml:space="preserve"> </w:t>
            </w:r>
            <w:r w:rsidRPr="002621F2">
              <w:rPr>
                <w:sz w:val="28"/>
                <w:szCs w:val="28"/>
              </w:rPr>
              <w:t>гг.</w:t>
            </w:r>
          </w:p>
        </w:tc>
        <w:tc>
          <w:tcPr>
            <w:tcW w:w="5245" w:type="dxa"/>
            <w:vAlign w:val="center"/>
          </w:tcPr>
          <w:p w:rsidR="007F72BB" w:rsidRPr="002621F2" w:rsidRDefault="007F72BB" w:rsidP="002621F2">
            <w:pPr>
              <w:pStyle w:val="TableParagraph"/>
              <w:spacing w:line="276" w:lineRule="auto"/>
              <w:ind w:left="105" w:right="30"/>
              <w:rPr>
                <w:sz w:val="28"/>
                <w:szCs w:val="28"/>
              </w:rPr>
            </w:pPr>
            <w:r w:rsidRPr="002621F2">
              <w:rPr>
                <w:sz w:val="28"/>
                <w:szCs w:val="28"/>
              </w:rPr>
              <w:lastRenderedPageBreak/>
              <w:t>Установленная тепловая мощность, Гкал/ч</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0,428</w:t>
            </w:r>
          </w:p>
        </w:tc>
        <w:tc>
          <w:tcPr>
            <w:tcW w:w="1843" w:type="dxa"/>
            <w:vAlign w:val="center"/>
          </w:tcPr>
          <w:p w:rsidR="007F72BB" w:rsidRPr="002621F2" w:rsidRDefault="007F72BB" w:rsidP="002621F2">
            <w:pPr>
              <w:pStyle w:val="TableParagraph"/>
              <w:spacing w:before="5" w:line="276" w:lineRule="auto"/>
              <w:ind w:left="154" w:right="93"/>
              <w:rPr>
                <w:sz w:val="28"/>
                <w:szCs w:val="28"/>
              </w:rPr>
            </w:pPr>
            <w:r w:rsidRPr="002621F2">
              <w:rPr>
                <w:sz w:val="28"/>
                <w:szCs w:val="28"/>
              </w:rPr>
              <w:t>0,516</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Располагаемая тепловая мощность, Гкал/час</w:t>
            </w:r>
          </w:p>
        </w:tc>
        <w:tc>
          <w:tcPr>
            <w:tcW w:w="1842"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0,349</w:t>
            </w:r>
          </w:p>
        </w:tc>
        <w:tc>
          <w:tcPr>
            <w:tcW w:w="1843" w:type="dxa"/>
            <w:vAlign w:val="center"/>
          </w:tcPr>
          <w:p w:rsidR="007F72BB" w:rsidRPr="002621F2" w:rsidRDefault="007F72BB" w:rsidP="002621F2">
            <w:pPr>
              <w:pStyle w:val="TableParagraph"/>
              <w:spacing w:before="3" w:line="276" w:lineRule="auto"/>
              <w:ind w:left="154" w:right="93"/>
              <w:rPr>
                <w:sz w:val="28"/>
                <w:szCs w:val="28"/>
              </w:rPr>
            </w:pPr>
            <w:r w:rsidRPr="002621F2">
              <w:rPr>
                <w:sz w:val="28"/>
                <w:szCs w:val="28"/>
              </w:rPr>
              <w:t>0,464</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spacing w:line="276" w:lineRule="auto"/>
              <w:jc w:val="center"/>
              <w:rPr>
                <w:sz w:val="28"/>
                <w:szCs w:val="28"/>
              </w:rPr>
            </w:pPr>
            <w:r w:rsidRPr="002621F2">
              <w:rPr>
                <w:sz w:val="28"/>
                <w:szCs w:val="28"/>
              </w:rPr>
              <w:t>Подключенная тепловая нагрузка, Гкал/час</w:t>
            </w:r>
          </w:p>
        </w:tc>
        <w:tc>
          <w:tcPr>
            <w:tcW w:w="1842" w:type="dxa"/>
            <w:vAlign w:val="center"/>
          </w:tcPr>
          <w:p w:rsidR="007F72BB" w:rsidRPr="002621F2" w:rsidRDefault="007F72BB" w:rsidP="002621F2">
            <w:pPr>
              <w:spacing w:line="276" w:lineRule="auto"/>
              <w:jc w:val="center"/>
              <w:rPr>
                <w:sz w:val="28"/>
                <w:szCs w:val="28"/>
              </w:rPr>
            </w:pPr>
            <w:r w:rsidRPr="002621F2">
              <w:rPr>
                <w:sz w:val="28"/>
                <w:szCs w:val="28"/>
              </w:rPr>
              <w:t>0,211</w:t>
            </w:r>
          </w:p>
        </w:tc>
        <w:tc>
          <w:tcPr>
            <w:tcW w:w="1843" w:type="dxa"/>
            <w:vAlign w:val="center"/>
          </w:tcPr>
          <w:p w:rsidR="007F72BB" w:rsidRPr="002621F2" w:rsidRDefault="007F72BB" w:rsidP="002621F2">
            <w:pPr>
              <w:pStyle w:val="TableParagraph"/>
              <w:spacing w:line="276" w:lineRule="auto"/>
              <w:ind w:left="154" w:right="93"/>
              <w:rPr>
                <w:sz w:val="28"/>
                <w:szCs w:val="28"/>
              </w:rPr>
            </w:pPr>
            <w:r w:rsidRPr="002621F2">
              <w:rPr>
                <w:sz w:val="28"/>
                <w:szCs w:val="28"/>
              </w:rPr>
              <w:t>0,292</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34"/>
              <w:rPr>
                <w:sz w:val="28"/>
                <w:szCs w:val="28"/>
              </w:rPr>
            </w:pPr>
            <w:r w:rsidRPr="002621F2">
              <w:rPr>
                <w:sz w:val="28"/>
                <w:szCs w:val="28"/>
              </w:rPr>
              <w:t>Резерв(+)/дефицит(-), Гкал/час</w:t>
            </w:r>
          </w:p>
        </w:tc>
        <w:tc>
          <w:tcPr>
            <w:tcW w:w="1842"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0,138</w:t>
            </w:r>
          </w:p>
        </w:tc>
        <w:tc>
          <w:tcPr>
            <w:tcW w:w="1843" w:type="dxa"/>
            <w:vAlign w:val="center"/>
          </w:tcPr>
          <w:p w:rsidR="007F72BB" w:rsidRPr="002621F2" w:rsidRDefault="007F72BB" w:rsidP="002621F2">
            <w:pPr>
              <w:pStyle w:val="TableParagraph"/>
              <w:spacing w:before="1" w:line="276" w:lineRule="auto"/>
              <w:ind w:left="154" w:right="93"/>
              <w:rPr>
                <w:sz w:val="28"/>
                <w:szCs w:val="28"/>
              </w:rPr>
            </w:pPr>
            <w:r w:rsidRPr="002621F2">
              <w:rPr>
                <w:sz w:val="28"/>
                <w:szCs w:val="28"/>
              </w:rPr>
              <w:t>0,172</w:t>
            </w:r>
          </w:p>
        </w:tc>
      </w:tr>
      <w:tr w:rsidR="007F72BB" w:rsidRPr="002621F2" w:rsidTr="001C7BFE">
        <w:tblPrEx>
          <w:tblLook w:val="04A0" w:firstRow="1" w:lastRow="0" w:firstColumn="1" w:lastColumn="0" w:noHBand="0" w:noVBand="1"/>
        </w:tblPrEx>
        <w:trPr>
          <w:trHeight w:val="313"/>
        </w:trPr>
        <w:tc>
          <w:tcPr>
            <w:tcW w:w="1302" w:type="dxa"/>
            <w:vMerge/>
            <w:vAlign w:val="center"/>
          </w:tcPr>
          <w:p w:rsidR="007F72BB" w:rsidRPr="002621F2" w:rsidRDefault="007F72BB" w:rsidP="002621F2">
            <w:pPr>
              <w:spacing w:line="276" w:lineRule="auto"/>
              <w:rPr>
                <w:sz w:val="28"/>
                <w:szCs w:val="28"/>
              </w:rPr>
            </w:pPr>
          </w:p>
        </w:tc>
        <w:tc>
          <w:tcPr>
            <w:tcW w:w="5245" w:type="dxa"/>
            <w:vAlign w:val="center"/>
          </w:tcPr>
          <w:p w:rsidR="007F72BB" w:rsidRPr="002621F2" w:rsidRDefault="007F72BB" w:rsidP="002621F2">
            <w:pPr>
              <w:pStyle w:val="TableParagraph"/>
              <w:spacing w:line="276" w:lineRule="auto"/>
              <w:ind w:left="105" w:right="28"/>
              <w:rPr>
                <w:sz w:val="28"/>
                <w:szCs w:val="28"/>
              </w:rPr>
            </w:pPr>
            <w:r w:rsidRPr="002621F2">
              <w:rPr>
                <w:sz w:val="28"/>
                <w:szCs w:val="28"/>
              </w:rPr>
              <w:t>Резерв(+)/дефицит(-), %</w:t>
            </w:r>
          </w:p>
        </w:tc>
        <w:tc>
          <w:tcPr>
            <w:tcW w:w="1842" w:type="dxa"/>
            <w:vAlign w:val="center"/>
          </w:tcPr>
          <w:p w:rsidR="007F72BB" w:rsidRPr="002621F2" w:rsidRDefault="007F72BB" w:rsidP="002621F2">
            <w:pPr>
              <w:pStyle w:val="TableParagraph"/>
              <w:spacing w:line="276" w:lineRule="auto"/>
              <w:ind w:left="172" w:right="169"/>
              <w:rPr>
                <w:sz w:val="28"/>
                <w:szCs w:val="28"/>
              </w:rPr>
            </w:pPr>
            <w:r w:rsidRPr="002621F2">
              <w:rPr>
                <w:sz w:val="28"/>
                <w:szCs w:val="28"/>
              </w:rPr>
              <w:t>39,5</w:t>
            </w:r>
          </w:p>
        </w:tc>
        <w:tc>
          <w:tcPr>
            <w:tcW w:w="1843" w:type="dxa"/>
            <w:vAlign w:val="center"/>
          </w:tcPr>
          <w:p w:rsidR="007F72BB" w:rsidRPr="002621F2" w:rsidRDefault="007F72BB" w:rsidP="002621F2">
            <w:pPr>
              <w:pStyle w:val="TableParagraph"/>
              <w:spacing w:line="276" w:lineRule="auto"/>
              <w:ind w:left="170" w:right="166"/>
              <w:rPr>
                <w:sz w:val="28"/>
                <w:szCs w:val="28"/>
              </w:rPr>
            </w:pPr>
            <w:r w:rsidRPr="002621F2">
              <w:rPr>
                <w:sz w:val="28"/>
                <w:szCs w:val="28"/>
              </w:rPr>
              <w:t>37,1</w:t>
            </w:r>
          </w:p>
        </w:tc>
      </w:tr>
    </w:tbl>
    <w:p w:rsidR="0051549A" w:rsidRDefault="0051549A" w:rsidP="0051549A">
      <w:pPr>
        <w:pStyle w:val="a5"/>
        <w:tabs>
          <w:tab w:val="left" w:pos="1418"/>
        </w:tabs>
        <w:spacing w:line="360" w:lineRule="auto"/>
        <w:ind w:left="709" w:firstLine="0"/>
        <w:rPr>
          <w:sz w:val="28"/>
        </w:rPr>
      </w:pPr>
    </w:p>
    <w:p w:rsidR="0051549A" w:rsidRDefault="0051549A" w:rsidP="0051549A">
      <w:pPr>
        <w:pStyle w:val="a3"/>
        <w:spacing w:before="89"/>
        <w:ind w:left="779"/>
      </w:pPr>
      <w:r>
        <w:t>Ограничения тепловой мощности не установлены.</w:t>
      </w:r>
    </w:p>
    <w:p w:rsidR="0051549A" w:rsidRPr="0051549A" w:rsidRDefault="0051549A" w:rsidP="0051549A">
      <w:pPr>
        <w:pStyle w:val="a5"/>
        <w:tabs>
          <w:tab w:val="left" w:pos="1418"/>
        </w:tabs>
        <w:spacing w:line="360" w:lineRule="auto"/>
        <w:ind w:left="709" w:firstLine="0"/>
        <w:rPr>
          <w:sz w:val="28"/>
        </w:rPr>
      </w:pPr>
    </w:p>
    <w:p w:rsidR="00E8350A" w:rsidRDefault="00E8350A" w:rsidP="0051549A">
      <w:pPr>
        <w:pStyle w:val="a5"/>
        <w:numPr>
          <w:ilvl w:val="1"/>
          <w:numId w:val="35"/>
        </w:numPr>
        <w:tabs>
          <w:tab w:val="left" w:pos="1134"/>
        </w:tabs>
        <w:spacing w:line="360" w:lineRule="auto"/>
        <w:ind w:left="142" w:firstLine="283"/>
        <w:rPr>
          <w:b/>
          <w:sz w:val="28"/>
        </w:rPr>
      </w:pPr>
      <w:r w:rsidRPr="00E8350A">
        <w:rPr>
          <w:b/>
          <w:sz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p>
    <w:p w:rsidR="007F72BB" w:rsidRDefault="007F72BB" w:rsidP="007F72BB">
      <w:pPr>
        <w:pStyle w:val="a3"/>
        <w:spacing w:before="189" w:line="360" w:lineRule="auto"/>
        <w:ind w:left="215" w:right="261" w:firstLine="567"/>
        <w:jc w:val="both"/>
      </w:pPr>
      <w:r>
        <w:t>Источники, с зонами действия, расположенными в границах двух и более поселений в разрабатываемой схеме теплоснабжения отсутствуют.</w:t>
      </w:r>
    </w:p>
    <w:p w:rsidR="002621F2" w:rsidRDefault="002621F2" w:rsidP="008F2242">
      <w:pPr>
        <w:pStyle w:val="a5"/>
        <w:tabs>
          <w:tab w:val="left" w:pos="1613"/>
          <w:tab w:val="left" w:pos="1614"/>
        </w:tabs>
        <w:spacing w:line="360" w:lineRule="auto"/>
        <w:ind w:left="1613" w:firstLine="0"/>
        <w:jc w:val="right"/>
        <w:rPr>
          <w:b/>
          <w:sz w:val="28"/>
        </w:rPr>
      </w:pPr>
    </w:p>
    <w:p w:rsidR="002621F2" w:rsidRDefault="002621F2" w:rsidP="002621F2">
      <w:pPr>
        <w:pStyle w:val="a5"/>
        <w:numPr>
          <w:ilvl w:val="1"/>
          <w:numId w:val="35"/>
        </w:numPr>
        <w:tabs>
          <w:tab w:val="left" w:pos="1613"/>
          <w:tab w:val="left" w:pos="1614"/>
        </w:tabs>
        <w:spacing w:line="360" w:lineRule="auto"/>
        <w:ind w:left="1613" w:hanging="851"/>
        <w:rPr>
          <w:b/>
          <w:sz w:val="28"/>
        </w:rPr>
      </w:pPr>
      <w:r>
        <w:rPr>
          <w:b/>
          <w:sz w:val="28"/>
        </w:rPr>
        <w:t>Радиус эффективного</w:t>
      </w:r>
      <w:r>
        <w:rPr>
          <w:b/>
          <w:spacing w:val="-7"/>
          <w:sz w:val="28"/>
        </w:rPr>
        <w:t xml:space="preserve"> </w:t>
      </w:r>
      <w:r>
        <w:rPr>
          <w:b/>
          <w:sz w:val="28"/>
        </w:rPr>
        <w:t>теплоснабжения</w:t>
      </w:r>
    </w:p>
    <w:p w:rsidR="002621F2" w:rsidRDefault="002621F2" w:rsidP="002621F2">
      <w:pPr>
        <w:pStyle w:val="a3"/>
        <w:spacing w:before="2"/>
        <w:rPr>
          <w:b/>
          <w:sz w:val="34"/>
        </w:rPr>
      </w:pPr>
    </w:p>
    <w:p w:rsidR="002621F2" w:rsidRDefault="002621F2" w:rsidP="002621F2">
      <w:pPr>
        <w:pStyle w:val="a3"/>
        <w:spacing w:line="360" w:lineRule="auto"/>
        <w:ind w:left="197" w:right="277" w:firstLine="566"/>
        <w:jc w:val="both"/>
      </w:pPr>
      <w: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621F2" w:rsidRDefault="002621F2" w:rsidP="002621F2">
      <w:pPr>
        <w:pStyle w:val="a3"/>
        <w:spacing w:before="3" w:line="360" w:lineRule="auto"/>
        <w:ind w:left="197" w:right="280" w:firstLine="566"/>
        <w:jc w:val="both"/>
      </w:pPr>
      <w: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2621F2" w:rsidRDefault="002621F2" w:rsidP="002621F2">
      <w:pPr>
        <w:pStyle w:val="a3"/>
        <w:spacing w:line="360" w:lineRule="auto"/>
        <w:ind w:left="197" w:right="286" w:firstLine="566"/>
        <w:jc w:val="both"/>
      </w:pPr>
      <w: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 Индивидуальный жилищный фонд подключать к централизованным сетям нецелесообразно, ввиду малой плотности распределения тепловой нагрузки.</w:t>
      </w:r>
    </w:p>
    <w:p w:rsidR="002621F2" w:rsidRDefault="002621F2" w:rsidP="007F72BB">
      <w:pPr>
        <w:pStyle w:val="a3"/>
        <w:spacing w:before="189" w:line="360" w:lineRule="auto"/>
        <w:ind w:left="215" w:right="261" w:firstLine="567"/>
        <w:jc w:val="both"/>
      </w:pPr>
    </w:p>
    <w:p w:rsidR="00E8350A" w:rsidRDefault="00E8350A" w:rsidP="00E8350A">
      <w:pPr>
        <w:spacing w:line="229" w:lineRule="exact"/>
        <w:jc w:val="right"/>
        <w:rPr>
          <w:sz w:val="26"/>
        </w:rPr>
      </w:pPr>
    </w:p>
    <w:p w:rsidR="002621F2" w:rsidRDefault="002621F2" w:rsidP="00E8350A">
      <w:pPr>
        <w:spacing w:line="229" w:lineRule="exact"/>
        <w:jc w:val="right"/>
        <w:rPr>
          <w:sz w:val="26"/>
        </w:rPr>
      </w:pPr>
    </w:p>
    <w:p w:rsidR="002621F2" w:rsidRDefault="002621F2" w:rsidP="00E8350A">
      <w:pPr>
        <w:spacing w:line="229" w:lineRule="exact"/>
        <w:jc w:val="right"/>
        <w:rPr>
          <w:sz w:val="26"/>
        </w:rPr>
        <w:sectPr w:rsidR="002621F2" w:rsidSect="008F2242">
          <w:headerReference w:type="default" r:id="rId21"/>
          <w:footerReference w:type="default" r:id="rId22"/>
          <w:pgSz w:w="11920" w:h="16850"/>
          <w:pgMar w:top="1135" w:right="440" w:bottom="851" w:left="920" w:header="277" w:footer="536" w:gutter="0"/>
          <w:pgNumType w:start="22"/>
          <w:cols w:space="720"/>
        </w:sectPr>
      </w:pPr>
    </w:p>
    <w:p w:rsidR="00E8350A" w:rsidRDefault="00E8350A" w:rsidP="00E8350A">
      <w:pPr>
        <w:pStyle w:val="a3"/>
        <w:spacing w:before="8"/>
        <w:rPr>
          <w:sz w:val="4"/>
        </w:rPr>
      </w:pPr>
    </w:p>
    <w:p w:rsidR="001E7383" w:rsidRDefault="001E7383">
      <w:pPr>
        <w:pStyle w:val="a3"/>
        <w:spacing w:before="8"/>
        <w:rPr>
          <w:sz w:val="4"/>
        </w:rPr>
      </w:pPr>
    </w:p>
    <w:p w:rsidR="001E7383" w:rsidRDefault="001E7383">
      <w:pPr>
        <w:pStyle w:val="a3"/>
        <w:spacing w:before="8"/>
        <w:rPr>
          <w:sz w:val="4"/>
        </w:rPr>
      </w:pPr>
    </w:p>
    <w:p w:rsidR="001E7383" w:rsidRDefault="00B318B1">
      <w:pPr>
        <w:pStyle w:val="a3"/>
        <w:spacing w:line="92" w:lineRule="exact"/>
        <w:ind w:left="404"/>
        <w:rPr>
          <w:sz w:val="9"/>
        </w:rPr>
      </w:pPr>
      <w:r>
        <w:rPr>
          <w:position w:val="-1"/>
          <w:sz w:val="9"/>
        </w:rPr>
      </w:r>
      <w:r>
        <w:rPr>
          <w:position w:val="-1"/>
          <w:sz w:val="9"/>
        </w:rPr>
        <w:pict>
          <v:group id="_x0000_s1086" style="width:506.35pt;height:4.6pt;mso-position-horizontal-relative:char;mso-position-vertical-relative:line" coordsize="10127,92">
            <v:line id="_x0000_s1088" style="position:absolute" from="1,61" to="10126,61" strokecolor="#602221" strokeweight="3pt"/>
            <v:line id="_x0000_s1087" style="position:absolute" from="0,7" to="10125,7" strokecolor="#602221" strokeweight=".72pt"/>
            <w10:anchorlock/>
          </v:group>
        </w:pict>
      </w:r>
    </w:p>
    <w:p w:rsidR="001E7383" w:rsidRDefault="00E8350A">
      <w:pPr>
        <w:pStyle w:val="1"/>
        <w:numPr>
          <w:ilvl w:val="0"/>
          <w:numId w:val="35"/>
        </w:numPr>
        <w:tabs>
          <w:tab w:val="left" w:pos="1869"/>
          <w:tab w:val="left" w:pos="1870"/>
        </w:tabs>
        <w:ind w:left="1869" w:hanging="853"/>
        <w:jc w:val="left"/>
      </w:pPr>
      <w:r>
        <w:t xml:space="preserve">СУЩЕСТВУЮЩИЕ И </w:t>
      </w:r>
      <w:r w:rsidR="00A9621C">
        <w:t>ПЕРСПЕКТИВНЫЕ БАЛАНСЫ</w:t>
      </w:r>
      <w:r w:rsidR="00A9621C">
        <w:rPr>
          <w:spacing w:val="-1"/>
        </w:rPr>
        <w:t xml:space="preserve"> </w:t>
      </w:r>
      <w:r w:rsidR="00A9621C">
        <w:t>ТЕПЛОНОСИТЕЛЯ</w:t>
      </w:r>
    </w:p>
    <w:p w:rsidR="001E7383" w:rsidRDefault="001E7383">
      <w:pPr>
        <w:pStyle w:val="a3"/>
        <w:rPr>
          <w:b/>
          <w:sz w:val="30"/>
        </w:rPr>
      </w:pPr>
    </w:p>
    <w:p w:rsidR="001E7383" w:rsidRDefault="00E8350A">
      <w:pPr>
        <w:pStyle w:val="a5"/>
        <w:numPr>
          <w:ilvl w:val="1"/>
          <w:numId w:val="35"/>
        </w:numPr>
        <w:tabs>
          <w:tab w:val="left" w:pos="1870"/>
        </w:tabs>
        <w:spacing w:line="360" w:lineRule="auto"/>
        <w:ind w:left="450" w:right="346" w:firstLine="566"/>
        <w:rPr>
          <w:b/>
          <w:sz w:val="28"/>
        </w:rPr>
      </w:pPr>
      <w:r w:rsidRPr="00E8350A">
        <w:rPr>
          <w:b/>
          <w:sz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E8350A" w:rsidRDefault="00E8350A" w:rsidP="00E8350A">
      <w:pPr>
        <w:pStyle w:val="a5"/>
        <w:tabs>
          <w:tab w:val="left" w:pos="1870"/>
        </w:tabs>
        <w:spacing w:line="360" w:lineRule="auto"/>
        <w:ind w:left="1016" w:right="346" w:firstLine="0"/>
        <w:jc w:val="right"/>
        <w:rPr>
          <w:b/>
          <w:sz w:val="28"/>
        </w:rPr>
      </w:pPr>
    </w:p>
    <w:p w:rsidR="00E8350A" w:rsidRDefault="00E8350A" w:rsidP="00E8350A">
      <w:pPr>
        <w:pStyle w:val="a3"/>
        <w:spacing w:line="362" w:lineRule="auto"/>
        <w:ind w:left="450" w:right="286" w:firstLine="636"/>
      </w:pPr>
      <w:r>
        <w:t>Баланс производительности водоподготовительных установок складывается из нижеприведенных статей:</w:t>
      </w:r>
    </w:p>
    <w:p w:rsidR="00E8350A" w:rsidRDefault="00E8350A" w:rsidP="00E8350A">
      <w:pPr>
        <w:pStyle w:val="a5"/>
        <w:numPr>
          <w:ilvl w:val="0"/>
          <w:numId w:val="34"/>
        </w:numPr>
        <w:tabs>
          <w:tab w:val="left" w:pos="1183"/>
        </w:tabs>
        <w:spacing w:line="319" w:lineRule="exact"/>
        <w:jc w:val="left"/>
        <w:rPr>
          <w:sz w:val="28"/>
        </w:rPr>
      </w:pPr>
      <w:r>
        <w:rPr>
          <w:sz w:val="28"/>
        </w:rPr>
        <w:t>объем воды на заполнение наружной тепловой сети,</w:t>
      </w:r>
      <w:r>
        <w:rPr>
          <w:spacing w:val="-25"/>
          <w:sz w:val="28"/>
        </w:rPr>
        <w:t xml:space="preserve"> </w:t>
      </w:r>
      <w:r>
        <w:rPr>
          <w:sz w:val="28"/>
        </w:rPr>
        <w:t>м</w:t>
      </w:r>
      <w:r>
        <w:rPr>
          <w:position w:val="10"/>
          <w:sz w:val="18"/>
        </w:rPr>
        <w:t>3</w:t>
      </w:r>
      <w:r>
        <w:rPr>
          <w:sz w:val="28"/>
        </w:rPr>
        <w:t>;</w:t>
      </w:r>
    </w:p>
    <w:p w:rsidR="00E8350A" w:rsidRDefault="00E8350A" w:rsidP="00E8350A">
      <w:pPr>
        <w:pStyle w:val="a5"/>
        <w:numPr>
          <w:ilvl w:val="0"/>
          <w:numId w:val="34"/>
        </w:numPr>
        <w:tabs>
          <w:tab w:val="left" w:pos="1183"/>
        </w:tabs>
        <w:spacing w:before="154"/>
        <w:jc w:val="left"/>
        <w:rPr>
          <w:sz w:val="28"/>
        </w:rPr>
      </w:pPr>
      <w:r>
        <w:rPr>
          <w:sz w:val="28"/>
        </w:rPr>
        <w:t>объем воды на подпитку системы теплоснабжения,</w:t>
      </w:r>
      <w:r>
        <w:rPr>
          <w:spacing w:val="-20"/>
          <w:sz w:val="28"/>
        </w:rPr>
        <w:t xml:space="preserve"> </w:t>
      </w:r>
      <w:r>
        <w:rPr>
          <w:sz w:val="28"/>
        </w:rPr>
        <w:t>м</w:t>
      </w:r>
      <w:r>
        <w:rPr>
          <w:position w:val="10"/>
          <w:sz w:val="18"/>
        </w:rPr>
        <w:t>3</w:t>
      </w:r>
      <w:r>
        <w:rPr>
          <w:sz w:val="28"/>
        </w:rPr>
        <w:t>;</w:t>
      </w:r>
    </w:p>
    <w:p w:rsidR="00E8350A" w:rsidRDefault="00E8350A" w:rsidP="00E8350A">
      <w:pPr>
        <w:pStyle w:val="a5"/>
        <w:numPr>
          <w:ilvl w:val="0"/>
          <w:numId w:val="34"/>
        </w:numPr>
        <w:tabs>
          <w:tab w:val="left" w:pos="1183"/>
        </w:tabs>
        <w:spacing w:before="154"/>
        <w:jc w:val="left"/>
        <w:rPr>
          <w:sz w:val="28"/>
        </w:rPr>
      </w:pPr>
      <w:r>
        <w:rPr>
          <w:sz w:val="28"/>
        </w:rPr>
        <w:t>объем воды на собственные нужды котельной,</w:t>
      </w:r>
      <w:r>
        <w:rPr>
          <w:spacing w:val="-5"/>
          <w:sz w:val="28"/>
        </w:rPr>
        <w:t xml:space="preserve"> </w:t>
      </w:r>
      <w:r>
        <w:rPr>
          <w:sz w:val="28"/>
        </w:rPr>
        <w:t>м</w:t>
      </w:r>
      <w:r>
        <w:rPr>
          <w:position w:val="10"/>
          <w:sz w:val="18"/>
        </w:rPr>
        <w:t>3</w:t>
      </w:r>
      <w:r>
        <w:rPr>
          <w:sz w:val="28"/>
        </w:rPr>
        <w:t>;</w:t>
      </w:r>
    </w:p>
    <w:p w:rsidR="00E8350A" w:rsidRDefault="00E8350A" w:rsidP="00E8350A">
      <w:pPr>
        <w:pStyle w:val="a5"/>
        <w:numPr>
          <w:ilvl w:val="0"/>
          <w:numId w:val="34"/>
        </w:numPr>
        <w:tabs>
          <w:tab w:val="left" w:pos="1183"/>
        </w:tabs>
        <w:spacing w:before="152"/>
        <w:jc w:val="left"/>
        <w:rPr>
          <w:sz w:val="28"/>
        </w:rPr>
      </w:pPr>
      <w:r>
        <w:rPr>
          <w:sz w:val="28"/>
        </w:rPr>
        <w:t>объем воды на заполнение системы отопления (объектов),</w:t>
      </w:r>
      <w:r>
        <w:rPr>
          <w:spacing w:val="-13"/>
          <w:sz w:val="28"/>
        </w:rPr>
        <w:t xml:space="preserve"> </w:t>
      </w:r>
      <w:r>
        <w:rPr>
          <w:sz w:val="28"/>
        </w:rPr>
        <w:t>м</w:t>
      </w:r>
      <w:r>
        <w:rPr>
          <w:position w:val="10"/>
          <w:sz w:val="18"/>
        </w:rPr>
        <w:t>3</w:t>
      </w:r>
      <w:r>
        <w:rPr>
          <w:sz w:val="28"/>
        </w:rPr>
        <w:t>;</w:t>
      </w:r>
    </w:p>
    <w:p w:rsidR="00E8350A" w:rsidRDefault="00E8350A" w:rsidP="00E8350A">
      <w:pPr>
        <w:pStyle w:val="a5"/>
        <w:numPr>
          <w:ilvl w:val="0"/>
          <w:numId w:val="34"/>
        </w:numPr>
        <w:tabs>
          <w:tab w:val="left" w:pos="1183"/>
        </w:tabs>
        <w:spacing w:before="153"/>
        <w:jc w:val="left"/>
        <w:rPr>
          <w:sz w:val="28"/>
        </w:rPr>
      </w:pPr>
      <w:r>
        <w:rPr>
          <w:sz w:val="28"/>
        </w:rPr>
        <w:t>объем воды на горячее теплоснабжение,</w:t>
      </w:r>
      <w:r>
        <w:rPr>
          <w:spacing w:val="-2"/>
          <w:sz w:val="28"/>
        </w:rPr>
        <w:t xml:space="preserve"> </w:t>
      </w:r>
      <w:r>
        <w:rPr>
          <w:sz w:val="28"/>
        </w:rPr>
        <w:t>м</w:t>
      </w:r>
      <w:r>
        <w:rPr>
          <w:position w:val="10"/>
          <w:sz w:val="18"/>
        </w:rPr>
        <w:t>3</w:t>
      </w:r>
      <w:r>
        <w:rPr>
          <w:sz w:val="28"/>
        </w:rPr>
        <w:t>.</w:t>
      </w:r>
    </w:p>
    <w:p w:rsidR="00E8350A" w:rsidRDefault="00E8350A" w:rsidP="00E8350A">
      <w:pPr>
        <w:pStyle w:val="a3"/>
        <w:spacing w:before="166" w:line="360" w:lineRule="auto"/>
        <w:ind w:left="450" w:right="344" w:firstLine="566"/>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E8350A" w:rsidRDefault="00E8350A" w:rsidP="00E8350A">
      <w:pPr>
        <w:pStyle w:val="a3"/>
        <w:spacing w:line="360" w:lineRule="auto"/>
        <w:ind w:left="450" w:right="341" w:firstLine="566"/>
        <w:jc w:val="both"/>
      </w:pPr>
      <w:r>
        <w:t>Объем воды для наполнения трубопроводов тепловых сетей, м</w:t>
      </w:r>
      <w:r>
        <w:rPr>
          <w:position w:val="10"/>
          <w:sz w:val="18"/>
        </w:rPr>
        <w:t>3</w:t>
      </w:r>
      <w:r>
        <w:t>, вычисляется в зависимости от их площади сечения и протяженности по формуле:</w:t>
      </w:r>
    </w:p>
    <w:p w:rsidR="00E8350A" w:rsidRDefault="00E8350A" w:rsidP="00E8350A">
      <w:pPr>
        <w:ind w:left="1008" w:right="331"/>
        <w:jc w:val="center"/>
        <w:rPr>
          <w:i/>
          <w:sz w:val="18"/>
        </w:rPr>
      </w:pPr>
      <w:r>
        <w:rPr>
          <w:i/>
          <w:position w:val="4"/>
          <w:sz w:val="28"/>
        </w:rPr>
        <w:t>V</w:t>
      </w:r>
      <w:r>
        <w:rPr>
          <w:i/>
          <w:sz w:val="18"/>
        </w:rPr>
        <w:t>сети</w:t>
      </w:r>
      <w:r>
        <w:rPr>
          <w:i/>
          <w:position w:val="4"/>
          <w:sz w:val="28"/>
        </w:rPr>
        <w:t>=∑v</w:t>
      </w:r>
      <w:r>
        <w:rPr>
          <w:i/>
          <w:sz w:val="18"/>
        </w:rPr>
        <w:t>di</w:t>
      </w:r>
      <w:r>
        <w:rPr>
          <w:i/>
          <w:position w:val="4"/>
          <w:sz w:val="28"/>
        </w:rPr>
        <w:t>l</w:t>
      </w:r>
      <w:r>
        <w:rPr>
          <w:i/>
          <w:sz w:val="18"/>
        </w:rPr>
        <w:t>di</w:t>
      </w:r>
    </w:p>
    <w:p w:rsidR="00E8350A" w:rsidRDefault="00E8350A" w:rsidP="00E8350A">
      <w:pPr>
        <w:pStyle w:val="a3"/>
        <w:spacing w:before="133"/>
        <w:ind w:left="1019"/>
      </w:pPr>
      <w:r>
        <w:t>где</w:t>
      </w:r>
    </w:p>
    <w:p w:rsidR="00E8350A" w:rsidRDefault="00E8350A" w:rsidP="00E8350A">
      <w:pPr>
        <w:pStyle w:val="a3"/>
        <w:spacing w:before="162" w:line="355" w:lineRule="auto"/>
        <w:ind w:left="450" w:right="738" w:firstLine="566"/>
      </w:pPr>
      <w:r>
        <w:rPr>
          <w:i/>
        </w:rPr>
        <w:t>v</w:t>
      </w:r>
      <w:r>
        <w:rPr>
          <w:i/>
          <w:vertAlign w:val="subscript"/>
        </w:rPr>
        <w:t>di</w:t>
      </w:r>
      <w:r>
        <w:rPr>
          <w:i/>
        </w:rPr>
        <w:t xml:space="preserve"> </w:t>
      </w:r>
      <w:r>
        <w:t xml:space="preserve">- удельный объем воды в трубопроводе </w:t>
      </w:r>
      <w:r>
        <w:rPr>
          <w:i/>
        </w:rPr>
        <w:t>i</w:t>
      </w:r>
      <w:r>
        <w:t>-го диаметра протяженностью 1, м</w:t>
      </w:r>
      <w:r>
        <w:rPr>
          <w:position w:val="10"/>
          <w:sz w:val="18"/>
        </w:rPr>
        <w:t>3</w:t>
      </w:r>
      <w:r>
        <w:t>/м;</w:t>
      </w:r>
    </w:p>
    <w:p w:rsidR="00E8350A" w:rsidRDefault="00E8350A" w:rsidP="00E8350A">
      <w:pPr>
        <w:pStyle w:val="a3"/>
        <w:spacing w:before="6"/>
        <w:ind w:left="1019"/>
      </w:pPr>
      <w:r>
        <w:rPr>
          <w:i/>
        </w:rPr>
        <w:t>l</w:t>
      </w:r>
      <w:r>
        <w:rPr>
          <w:i/>
          <w:vertAlign w:val="subscript"/>
        </w:rPr>
        <w:t>di</w:t>
      </w:r>
      <w:r>
        <w:rPr>
          <w:i/>
        </w:rPr>
        <w:t xml:space="preserve"> </w:t>
      </w:r>
      <w:r>
        <w:t xml:space="preserve">- протяженность участка тепловой сети </w:t>
      </w:r>
      <w:r>
        <w:rPr>
          <w:i/>
        </w:rPr>
        <w:t>i</w:t>
      </w:r>
      <w:r>
        <w:t>-го диаметра, м;</w:t>
      </w:r>
    </w:p>
    <w:p w:rsidR="00E8350A" w:rsidRDefault="00E8350A" w:rsidP="00E8350A">
      <w:pPr>
        <w:pStyle w:val="a3"/>
        <w:spacing w:before="161"/>
        <w:ind w:left="1019"/>
      </w:pPr>
      <w:r>
        <w:rPr>
          <w:i/>
        </w:rPr>
        <w:t xml:space="preserve">n </w:t>
      </w:r>
      <w:r>
        <w:t>- количество участков сети;</w:t>
      </w:r>
    </w:p>
    <w:p w:rsidR="00E8350A" w:rsidRDefault="00E8350A" w:rsidP="00E8350A">
      <w:pPr>
        <w:pStyle w:val="a3"/>
        <w:spacing w:before="162" w:line="360" w:lineRule="auto"/>
        <w:ind w:left="450" w:right="507" w:firstLine="566"/>
      </w:pPr>
      <w:r>
        <w:t>Объем воды на заполнение тепловой системы отопления внутренней системы отопления объекта (здания)</w:t>
      </w:r>
    </w:p>
    <w:p w:rsidR="00E8350A" w:rsidRDefault="00E8350A" w:rsidP="00E8350A">
      <w:pPr>
        <w:spacing w:before="5"/>
        <w:ind w:left="1008" w:right="328"/>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E8350A" w:rsidRDefault="00E8350A" w:rsidP="00E8350A">
      <w:pPr>
        <w:pStyle w:val="a3"/>
        <w:spacing w:before="136"/>
        <w:ind w:left="1008" w:right="9449"/>
        <w:jc w:val="center"/>
      </w:pPr>
      <w:r>
        <w:t>где</w:t>
      </w:r>
    </w:p>
    <w:p w:rsidR="00E8350A" w:rsidRDefault="00E8350A" w:rsidP="00E8350A">
      <w:pPr>
        <w:pStyle w:val="a3"/>
        <w:spacing w:before="154"/>
        <w:ind w:left="1019"/>
      </w:pPr>
      <w:r>
        <w:rPr>
          <w:i/>
        </w:rPr>
        <w:t>v</w:t>
      </w:r>
      <w:r>
        <w:rPr>
          <w:i/>
          <w:vertAlign w:val="subscript"/>
        </w:rPr>
        <w:t>от</w:t>
      </w:r>
      <w:r>
        <w:rPr>
          <w:i/>
        </w:rPr>
        <w:t xml:space="preserve"> </w:t>
      </w:r>
      <w:r>
        <w:t xml:space="preserve">– удельный объем воды (справочная величина </w:t>
      </w:r>
      <w:r>
        <w:rPr>
          <w:i/>
        </w:rPr>
        <w:t>v</w:t>
      </w:r>
      <w:r>
        <w:rPr>
          <w:i/>
          <w:vertAlign w:val="subscript"/>
        </w:rPr>
        <w:t>от</w:t>
      </w:r>
      <w:r>
        <w:rPr>
          <w:i/>
        </w:rPr>
        <w:t xml:space="preserve"> </w:t>
      </w:r>
      <w:r>
        <w:t>=30 м</w:t>
      </w:r>
      <w:r>
        <w:rPr>
          <w:position w:val="10"/>
          <w:sz w:val="18"/>
        </w:rPr>
        <w:t>3</w:t>
      </w:r>
      <w:r>
        <w:t>/Гкал/ч);</w:t>
      </w:r>
    </w:p>
    <w:p w:rsidR="00E8350A" w:rsidRDefault="00E8350A" w:rsidP="00E8350A">
      <w:pPr>
        <w:pStyle w:val="a3"/>
        <w:tabs>
          <w:tab w:val="left" w:pos="1672"/>
          <w:tab w:val="left" w:pos="1996"/>
          <w:tab w:val="left" w:pos="3998"/>
          <w:tab w:val="left" w:pos="5328"/>
          <w:tab w:val="left" w:pos="6247"/>
          <w:tab w:val="left" w:pos="6751"/>
          <w:tab w:val="left" w:pos="8225"/>
          <w:tab w:val="left" w:pos="9265"/>
        </w:tabs>
        <w:spacing w:before="163" w:line="357" w:lineRule="auto"/>
        <w:ind w:left="450" w:right="348" w:firstLine="566"/>
      </w:pPr>
      <w:r>
        <w:rPr>
          <w:i/>
        </w:rPr>
        <w:t>Q</w:t>
      </w:r>
      <w:r>
        <w:rPr>
          <w:i/>
          <w:vertAlign w:val="subscript"/>
        </w:rPr>
        <w:t>от</w:t>
      </w:r>
      <w:r>
        <w:rPr>
          <w:i/>
        </w:rPr>
        <w:tab/>
      </w:r>
      <w:r>
        <w:t>-</w:t>
      </w:r>
      <w:r>
        <w:tab/>
        <w:t>максимальный</w:t>
      </w:r>
      <w:r>
        <w:tab/>
        <w:t>тепловой</w:t>
      </w:r>
      <w:r>
        <w:tab/>
        <w:t>поток</w:t>
      </w:r>
      <w:r>
        <w:tab/>
        <w:t>на</w:t>
      </w:r>
      <w:r>
        <w:tab/>
        <w:t>отопление</w:t>
      </w:r>
      <w:r>
        <w:tab/>
        <w:t>здания</w:t>
      </w:r>
      <w:r>
        <w:tab/>
      </w:r>
      <w:r>
        <w:rPr>
          <w:spacing w:val="-3"/>
        </w:rPr>
        <w:t xml:space="preserve">(расчетно- </w:t>
      </w:r>
      <w:r>
        <w:lastRenderedPageBreak/>
        <w:t>нормативная величина),</w:t>
      </w:r>
      <w:r>
        <w:rPr>
          <w:spacing w:val="-2"/>
        </w:rPr>
        <w:t xml:space="preserve"> </w:t>
      </w:r>
      <w:r>
        <w:t>Гкал/ч.</w:t>
      </w:r>
    </w:p>
    <w:p w:rsidR="00E8350A" w:rsidRDefault="00E8350A" w:rsidP="00E8350A">
      <w:pPr>
        <w:pStyle w:val="a3"/>
        <w:spacing w:before="126" w:line="362" w:lineRule="auto"/>
        <w:ind w:left="1019" w:right="3719"/>
      </w:pPr>
      <w:r>
        <w:t>Объем воды на подпитку системы теплоснабжения закрытая система</w:t>
      </w:r>
    </w:p>
    <w:p w:rsidR="00E8350A" w:rsidRDefault="00E8350A" w:rsidP="00E8350A">
      <w:pPr>
        <w:ind w:left="4833"/>
        <w:rPr>
          <w:i/>
          <w:sz w:val="28"/>
        </w:rPr>
      </w:pPr>
      <w:r>
        <w:rPr>
          <w:i/>
          <w:sz w:val="28"/>
        </w:rPr>
        <w:t>V</w:t>
      </w:r>
      <w:r>
        <w:rPr>
          <w:i/>
          <w:sz w:val="28"/>
          <w:vertAlign w:val="subscript"/>
        </w:rPr>
        <w:t>подп</w:t>
      </w:r>
      <w:r>
        <w:rPr>
          <w:i/>
          <w:sz w:val="28"/>
        </w:rPr>
        <w:t xml:space="preserve"> =0,0025·V,</w:t>
      </w:r>
    </w:p>
    <w:p w:rsidR="00E8350A" w:rsidRDefault="00E8350A" w:rsidP="00E8350A">
      <w:pPr>
        <w:pStyle w:val="a3"/>
        <w:spacing w:before="153"/>
        <w:ind w:left="1019"/>
      </w:pPr>
      <w:r>
        <w:t>где</w:t>
      </w:r>
    </w:p>
    <w:p w:rsidR="00E8350A" w:rsidRDefault="00E8350A" w:rsidP="00E8350A">
      <w:pPr>
        <w:pStyle w:val="a3"/>
        <w:spacing w:before="156" w:line="362" w:lineRule="auto"/>
        <w:ind w:left="1019" w:right="2150"/>
      </w:pPr>
      <w:r>
        <w:rPr>
          <w:i/>
        </w:rPr>
        <w:t xml:space="preserve">V </w:t>
      </w:r>
      <w:r>
        <w:t>- объем воды в трубопроводах т/сети и системе отопления, м</w:t>
      </w:r>
      <w:r>
        <w:rPr>
          <w:position w:val="10"/>
          <w:sz w:val="18"/>
        </w:rPr>
        <w:t>3</w:t>
      </w:r>
      <w:r>
        <w:t>. открытая система</w:t>
      </w:r>
    </w:p>
    <w:p w:rsidR="00E8350A" w:rsidRDefault="00E8350A" w:rsidP="00E8350A">
      <w:pPr>
        <w:ind w:left="4524"/>
        <w:rPr>
          <w:i/>
          <w:sz w:val="28"/>
        </w:rPr>
      </w:pPr>
      <w:r>
        <w:rPr>
          <w:i/>
          <w:sz w:val="28"/>
        </w:rPr>
        <w:t>V</w:t>
      </w:r>
      <w:r>
        <w:rPr>
          <w:i/>
          <w:sz w:val="28"/>
          <w:vertAlign w:val="subscript"/>
        </w:rPr>
        <w:t>подп</w:t>
      </w:r>
      <w:r>
        <w:rPr>
          <w:i/>
          <w:sz w:val="28"/>
        </w:rPr>
        <w:t xml:space="preserve"> =0,0025·V+G</w:t>
      </w:r>
      <w:r>
        <w:rPr>
          <w:i/>
          <w:sz w:val="28"/>
          <w:vertAlign w:val="subscript"/>
        </w:rPr>
        <w:t>гвс</w:t>
      </w:r>
      <w:r>
        <w:rPr>
          <w:i/>
          <w:sz w:val="28"/>
        </w:rPr>
        <w:t>,</w:t>
      </w:r>
    </w:p>
    <w:p w:rsidR="00E8350A" w:rsidRDefault="00E8350A" w:rsidP="00E8350A">
      <w:pPr>
        <w:pStyle w:val="a3"/>
        <w:spacing w:before="153"/>
        <w:ind w:left="1019"/>
      </w:pPr>
      <w:r>
        <w:t>где</w:t>
      </w:r>
    </w:p>
    <w:p w:rsidR="00E8350A" w:rsidRDefault="00E8350A" w:rsidP="00E8350A">
      <w:pPr>
        <w:pStyle w:val="a3"/>
        <w:spacing w:before="156"/>
        <w:ind w:left="1019"/>
        <w:jc w:val="both"/>
      </w:pPr>
      <w:r>
        <w:rPr>
          <w:i/>
        </w:rPr>
        <w:t>G</w:t>
      </w:r>
      <w:r>
        <w:rPr>
          <w:i/>
          <w:vertAlign w:val="subscript"/>
        </w:rPr>
        <w:t>гвс</w:t>
      </w:r>
      <w:r>
        <w:rPr>
          <w:i/>
        </w:rPr>
        <w:t xml:space="preserve"> </w:t>
      </w:r>
      <w:r>
        <w:t>- среднечасовой расход воды на горячее водоснабжение, м</w:t>
      </w:r>
      <w:r>
        <w:rPr>
          <w:position w:val="10"/>
          <w:sz w:val="18"/>
        </w:rPr>
        <w:t>3</w:t>
      </w:r>
      <w:r>
        <w:t>.</w:t>
      </w:r>
    </w:p>
    <w:p w:rsidR="00E8350A" w:rsidRDefault="00E8350A" w:rsidP="00E8350A">
      <w:pPr>
        <w:pStyle w:val="a3"/>
        <w:spacing w:before="164" w:line="360" w:lineRule="auto"/>
        <w:ind w:left="450" w:right="468" w:firstLine="566"/>
        <w:jc w:val="both"/>
      </w:pPr>
      <w:r>
        <w:t>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E8350A" w:rsidRDefault="00E8350A" w:rsidP="00E8350A">
      <w:pPr>
        <w:pStyle w:val="a3"/>
        <w:spacing w:line="360" w:lineRule="auto"/>
        <w:ind w:left="450" w:right="466" w:firstLine="566"/>
        <w:jc w:val="both"/>
      </w:pPr>
      <w: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E8350A" w:rsidRDefault="00E8350A" w:rsidP="00E8350A">
      <w:pPr>
        <w:pStyle w:val="a3"/>
        <w:spacing w:line="360" w:lineRule="auto"/>
        <w:ind w:left="450" w:right="466" w:firstLine="566"/>
        <w:jc w:val="both"/>
      </w:pPr>
      <w: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E8350A" w:rsidRDefault="00E8350A" w:rsidP="008F2242">
      <w:pPr>
        <w:pStyle w:val="a3"/>
        <w:spacing w:before="1" w:line="360" w:lineRule="auto"/>
        <w:ind w:left="450" w:right="475" w:firstLine="566"/>
        <w:jc w:val="both"/>
      </w:pPr>
      <w:r>
        <w:t>Согласно</w:t>
      </w:r>
      <w:r>
        <w:rPr>
          <w:spacing w:val="-21"/>
        </w:rPr>
        <w:t xml:space="preserve"> </w:t>
      </w:r>
      <w:r>
        <w:t>СНиП</w:t>
      </w:r>
      <w:r>
        <w:rPr>
          <w:spacing w:val="-21"/>
        </w:rPr>
        <w:t xml:space="preserve"> </w:t>
      </w:r>
      <w:r>
        <w:t>41-02-2003</w:t>
      </w:r>
      <w:r>
        <w:rPr>
          <w:spacing w:val="-19"/>
        </w:rPr>
        <w:t xml:space="preserve"> </w:t>
      </w:r>
      <w:r>
        <w:t>«Тепловые</w:t>
      </w:r>
      <w:r>
        <w:rPr>
          <w:spacing w:val="-21"/>
        </w:rPr>
        <w:t xml:space="preserve"> </w:t>
      </w:r>
      <w:r>
        <w:t>сети»</w:t>
      </w:r>
      <w:r>
        <w:rPr>
          <w:spacing w:val="-21"/>
        </w:rPr>
        <w:t xml:space="preserve"> </w:t>
      </w:r>
      <w:r>
        <w:t>п.</w:t>
      </w:r>
      <w:r>
        <w:rPr>
          <w:spacing w:val="-23"/>
        </w:rPr>
        <w:t xml:space="preserve"> </w:t>
      </w:r>
      <w:r>
        <w:t>6.17.</w:t>
      </w:r>
      <w:r>
        <w:rPr>
          <w:spacing w:val="-20"/>
        </w:rPr>
        <w:t xml:space="preserve"> </w:t>
      </w:r>
      <w:r>
        <w:t>Для</w:t>
      </w:r>
      <w:r>
        <w:rPr>
          <w:spacing w:val="-21"/>
        </w:rPr>
        <w:t xml:space="preserve"> </w:t>
      </w:r>
      <w:r>
        <w:t>открытых</w:t>
      </w:r>
      <w:r>
        <w:rPr>
          <w:spacing w:val="-19"/>
        </w:rPr>
        <w:t xml:space="preserve"> </w:t>
      </w:r>
      <w:r>
        <w:t>и</w:t>
      </w:r>
      <w:r>
        <w:rPr>
          <w:spacing w:val="-21"/>
        </w:rPr>
        <w:t xml:space="preserve"> </w:t>
      </w:r>
      <w:r>
        <w:t xml:space="preserve">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w:t>
      </w:r>
      <w:r>
        <w:lastRenderedPageBreak/>
        <w:t>присоединенных к ним системах отопления, вентиляции и</w:t>
      </w:r>
      <w:r>
        <w:rPr>
          <w:spacing w:val="64"/>
        </w:rPr>
        <w:t xml:space="preserve"> </w:t>
      </w:r>
      <w:r w:rsidR="008F2242">
        <w:t xml:space="preserve">в </w:t>
      </w:r>
      <w:r>
        <w:t>системах горячего водоснабжения для откр</w:t>
      </w:r>
      <w:r w:rsidR="008F2242">
        <w:t xml:space="preserve">ытых систем теплоснабжения. При </w:t>
      </w:r>
      <w:r>
        <w:t>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 питьевого водоснабжения.</w:t>
      </w:r>
    </w:p>
    <w:p w:rsidR="00E8350A" w:rsidRDefault="00E8350A" w:rsidP="00E8350A">
      <w:pPr>
        <w:pStyle w:val="a3"/>
        <w:spacing w:before="2" w:line="362" w:lineRule="auto"/>
        <w:ind w:left="450" w:right="473" w:firstLine="566"/>
        <w:jc w:val="both"/>
      </w:pPr>
      <w:r>
        <w:t>Баланс производительности водоподготовительных установок для котельных представлен в таблице</w:t>
      </w:r>
      <w:r>
        <w:rPr>
          <w:spacing w:val="-4"/>
        </w:rPr>
        <w:t xml:space="preserve"> </w:t>
      </w:r>
      <w:r>
        <w:t>3.1.</w:t>
      </w:r>
    </w:p>
    <w:p w:rsidR="00E8350A" w:rsidRDefault="00E8350A" w:rsidP="00E8350A">
      <w:pPr>
        <w:pStyle w:val="a3"/>
        <w:spacing w:before="3"/>
        <w:rPr>
          <w:sz w:val="41"/>
        </w:rPr>
      </w:pPr>
    </w:p>
    <w:p w:rsidR="00E8350A" w:rsidRDefault="00E8350A" w:rsidP="00E8350A">
      <w:pPr>
        <w:pStyle w:val="a3"/>
        <w:spacing w:after="17"/>
        <w:ind w:left="1019"/>
      </w:pPr>
      <w:r>
        <w:t>Таблица 3.1 – Баланс производительности водоподготовительных установок</w:t>
      </w:r>
    </w:p>
    <w:tbl>
      <w:tblPr>
        <w:tblStyle w:val="TableNormal"/>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355"/>
        <w:gridCol w:w="2355"/>
        <w:gridCol w:w="2356"/>
      </w:tblGrid>
      <w:tr w:rsidR="007F72BB" w:rsidRPr="002621F2" w:rsidTr="007F72BB">
        <w:trPr>
          <w:trHeight w:val="951"/>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Период</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Заполнение тепловой сети, т</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Подпитка тепловой сети, т</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Заполнение системы отопления потребителей, т</w:t>
            </w:r>
          </w:p>
        </w:tc>
      </w:tr>
      <w:tr w:rsidR="007F72BB" w:rsidRPr="002621F2" w:rsidTr="007F72BB">
        <w:trPr>
          <w:trHeight w:val="262"/>
        </w:trPr>
        <w:tc>
          <w:tcPr>
            <w:tcW w:w="9760" w:type="dxa"/>
            <w:gridSpan w:val="4"/>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Котельная № 1/33</w:t>
            </w:r>
          </w:p>
        </w:tc>
      </w:tr>
      <w:tr w:rsidR="007F72BB" w:rsidRPr="002621F2" w:rsidTr="007F72BB">
        <w:trPr>
          <w:trHeight w:val="318"/>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2020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2021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2022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8"/>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2023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2024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2025-2029 гг.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5"/>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2030-2034 гг.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1,07184</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72,22</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5,01</w:t>
            </w:r>
          </w:p>
        </w:tc>
      </w:tr>
      <w:tr w:rsidR="007F72BB" w:rsidRPr="002621F2" w:rsidTr="007F72BB">
        <w:trPr>
          <w:trHeight w:val="315"/>
        </w:trPr>
        <w:tc>
          <w:tcPr>
            <w:tcW w:w="9760" w:type="dxa"/>
            <w:gridSpan w:val="4"/>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Котельная № 1/35</w:t>
            </w:r>
          </w:p>
        </w:tc>
      </w:tr>
      <w:tr w:rsidR="007F72BB" w:rsidRPr="002621F2" w:rsidTr="007F72BB">
        <w:trPr>
          <w:trHeight w:val="318"/>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2020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2021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2022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8"/>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2023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2024 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8"/>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2025-2029 гг.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r w:rsidR="007F72BB" w:rsidRPr="002621F2" w:rsidTr="007F72BB">
        <w:trPr>
          <w:trHeight w:val="316"/>
        </w:trPr>
        <w:tc>
          <w:tcPr>
            <w:tcW w:w="2694"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2030-2034 гг.</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0,3366</w:t>
            </w:r>
          </w:p>
        </w:tc>
        <w:tc>
          <w:tcPr>
            <w:tcW w:w="2355"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86,84</w:t>
            </w:r>
          </w:p>
        </w:tc>
        <w:tc>
          <w:tcPr>
            <w:tcW w:w="2356" w:type="dxa"/>
            <w:vAlign w:val="center"/>
          </w:tcPr>
          <w:p w:rsidR="007F72BB" w:rsidRPr="002621F2" w:rsidRDefault="007F72BB" w:rsidP="002621F2">
            <w:pPr>
              <w:pStyle w:val="TableParagraph"/>
              <w:spacing w:line="276" w:lineRule="auto"/>
              <w:ind w:left="107" w:right="21"/>
              <w:rPr>
                <w:sz w:val="28"/>
                <w:szCs w:val="28"/>
              </w:rPr>
            </w:pPr>
            <w:r w:rsidRPr="002621F2">
              <w:rPr>
                <w:sz w:val="28"/>
                <w:szCs w:val="28"/>
              </w:rPr>
              <w:t>6,97</w:t>
            </w:r>
          </w:p>
        </w:tc>
      </w:tr>
    </w:tbl>
    <w:p w:rsidR="007F72BB" w:rsidRDefault="007F72BB" w:rsidP="00E8350A">
      <w:pPr>
        <w:spacing w:line="270" w:lineRule="exact"/>
        <w:rPr>
          <w:sz w:val="24"/>
        </w:rPr>
        <w:sectPr w:rsidR="007F72BB" w:rsidSect="008F2242">
          <w:headerReference w:type="default" r:id="rId23"/>
          <w:footerReference w:type="default" r:id="rId24"/>
          <w:pgSz w:w="11920" w:h="16850"/>
          <w:pgMar w:top="1135" w:right="360" w:bottom="800" w:left="680" w:header="277" w:footer="610" w:gutter="0"/>
          <w:cols w:space="720"/>
        </w:sectPr>
      </w:pPr>
    </w:p>
    <w:p w:rsidR="0034687F" w:rsidRDefault="0034687F">
      <w:pPr>
        <w:pStyle w:val="a5"/>
        <w:numPr>
          <w:ilvl w:val="1"/>
          <w:numId w:val="35"/>
        </w:numPr>
        <w:tabs>
          <w:tab w:val="left" w:pos="1870"/>
        </w:tabs>
        <w:spacing w:line="360" w:lineRule="auto"/>
        <w:ind w:left="450" w:right="346" w:firstLine="566"/>
        <w:rPr>
          <w:b/>
          <w:sz w:val="28"/>
          <w:szCs w:val="28"/>
        </w:rPr>
      </w:pPr>
      <w:r w:rsidRPr="0034687F">
        <w:rPr>
          <w:b/>
          <w:sz w:val="28"/>
          <w:szCs w:val="28"/>
        </w:rPr>
        <w:lastRenderedPageBreak/>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34687F" w:rsidRDefault="0034687F" w:rsidP="0034687F">
      <w:pPr>
        <w:pStyle w:val="a5"/>
        <w:tabs>
          <w:tab w:val="left" w:pos="1870"/>
        </w:tabs>
        <w:spacing w:line="360" w:lineRule="auto"/>
        <w:ind w:left="1016" w:right="346" w:firstLine="0"/>
        <w:jc w:val="right"/>
        <w:rPr>
          <w:b/>
          <w:sz w:val="28"/>
          <w:szCs w:val="28"/>
        </w:rPr>
      </w:pPr>
    </w:p>
    <w:p w:rsidR="0034687F" w:rsidRDefault="0034687F" w:rsidP="0034687F">
      <w:pPr>
        <w:pStyle w:val="a5"/>
        <w:tabs>
          <w:tab w:val="left" w:pos="1870"/>
        </w:tabs>
        <w:spacing w:line="360" w:lineRule="auto"/>
        <w:ind w:left="426" w:right="346" w:firstLine="567"/>
        <w:rPr>
          <w:sz w:val="28"/>
          <w:szCs w:val="28"/>
        </w:rPr>
      </w:pPr>
      <w:r w:rsidRPr="0034687F">
        <w:rPr>
          <w:sz w:val="28"/>
          <w:szCs w:val="28"/>
        </w:rPr>
        <w:t xml:space="preserve">Для открытых и закрытых систем теплоснабжения предусматривается дополнительно аварийная подпитка химически не обработанной и недеаэрированной водой, расход которой принят равным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w:t>
      </w:r>
    </w:p>
    <w:p w:rsidR="0034687F" w:rsidRPr="0034687F" w:rsidRDefault="0034687F" w:rsidP="0034687F">
      <w:pPr>
        <w:pStyle w:val="a5"/>
        <w:tabs>
          <w:tab w:val="left" w:pos="1870"/>
        </w:tabs>
        <w:spacing w:line="360" w:lineRule="auto"/>
        <w:ind w:left="426" w:right="346" w:firstLine="567"/>
        <w:rPr>
          <w:b/>
          <w:sz w:val="28"/>
          <w:szCs w:val="28"/>
        </w:rPr>
      </w:pPr>
      <w:r w:rsidRPr="0034687F">
        <w:rPr>
          <w:sz w:val="28"/>
          <w:szCs w:val="28"/>
        </w:rPr>
        <w:t>Аварийные режимы подпитки теплосети осуществляются с помощью дополнительного расхода «сырой» воды по штатным аварийным врезкам в трубопроводы сетевой воды. Такие режимы являются крайне нежелательными с точки зрения надежной эксплуатации тепловых сетей, поскольку качество «сырой» воды по своему химическому составу значительно уступает нормам для подпиточной воды и, как следствие, ведет к ускоренному износу трубопроводов сетевой воды</w:t>
      </w:r>
    </w:p>
    <w:p w:rsidR="001E7383" w:rsidRDefault="001E7383">
      <w:pPr>
        <w:pStyle w:val="a3"/>
        <w:spacing w:before="2"/>
        <w:rPr>
          <w:b/>
          <w:sz w:val="41"/>
        </w:rPr>
      </w:pPr>
    </w:p>
    <w:p w:rsidR="001E7383" w:rsidRDefault="001E7383">
      <w:pPr>
        <w:pStyle w:val="a3"/>
        <w:spacing w:before="8"/>
        <w:rPr>
          <w:sz w:val="4"/>
        </w:rPr>
      </w:pPr>
    </w:p>
    <w:p w:rsidR="001E7383" w:rsidRDefault="001E7383">
      <w:pPr>
        <w:pStyle w:val="a3"/>
        <w:spacing w:line="92" w:lineRule="exact"/>
        <w:ind w:left="404"/>
        <w:rPr>
          <w:sz w:val="9"/>
        </w:rPr>
      </w:pPr>
    </w:p>
    <w:p w:rsidR="00E8350A" w:rsidRDefault="00E8350A">
      <w:pPr>
        <w:rPr>
          <w:b/>
          <w:bCs/>
          <w:sz w:val="28"/>
          <w:szCs w:val="28"/>
        </w:rPr>
      </w:pPr>
      <w:r>
        <w:br w:type="page"/>
      </w:r>
    </w:p>
    <w:p w:rsidR="00E8350A" w:rsidRDefault="00E8350A">
      <w:pPr>
        <w:pStyle w:val="1"/>
        <w:numPr>
          <w:ilvl w:val="0"/>
          <w:numId w:val="35"/>
        </w:numPr>
        <w:tabs>
          <w:tab w:val="left" w:pos="1870"/>
        </w:tabs>
        <w:spacing w:line="360" w:lineRule="auto"/>
        <w:ind w:left="450" w:right="338" w:firstLine="566"/>
        <w:jc w:val="both"/>
      </w:pPr>
      <w:r w:rsidRPr="006D0137">
        <w:lastRenderedPageBreak/>
        <w:t>ОСНОВНЫЕ ПОЛОЖЕНИЯ МАСТЕР-ПЛАНА РАЗВИТИЯ СИСТЕМ ТЕПЛОСНАБЖЕНИЯ ПОСЕЛЕНИЯ</w:t>
      </w:r>
    </w:p>
    <w:p w:rsidR="00021DD3" w:rsidRDefault="00021DD3" w:rsidP="00021DD3">
      <w:pPr>
        <w:pStyle w:val="1"/>
        <w:tabs>
          <w:tab w:val="left" w:pos="1870"/>
        </w:tabs>
        <w:spacing w:before="0"/>
        <w:ind w:left="1015" w:right="340" w:firstLine="0"/>
        <w:jc w:val="right"/>
      </w:pPr>
    </w:p>
    <w:p w:rsidR="00E8350A" w:rsidRDefault="00E8350A" w:rsidP="007C6D62">
      <w:pPr>
        <w:pStyle w:val="1"/>
        <w:tabs>
          <w:tab w:val="left" w:pos="1870"/>
        </w:tabs>
        <w:spacing w:before="0" w:line="360" w:lineRule="auto"/>
        <w:ind w:left="1016" w:right="338" w:firstLine="0"/>
      </w:pPr>
      <w:r>
        <w:t xml:space="preserve">4.1 Сценарии </w:t>
      </w:r>
      <w:r w:rsidRPr="007413C0">
        <w:t>развития теплоснабжения поселения</w:t>
      </w:r>
    </w:p>
    <w:p w:rsidR="00021DD3" w:rsidRDefault="00021DD3" w:rsidP="007C6D62">
      <w:pPr>
        <w:pStyle w:val="1"/>
        <w:tabs>
          <w:tab w:val="left" w:pos="1870"/>
        </w:tabs>
        <w:spacing w:before="180" w:line="360" w:lineRule="auto"/>
        <w:ind w:left="425" w:right="340" w:firstLine="567"/>
        <w:rPr>
          <w:b w:val="0"/>
        </w:rPr>
      </w:pPr>
      <w:r w:rsidRPr="00021DD3">
        <w:rPr>
          <w:b w:val="0"/>
        </w:rPr>
        <w:t xml:space="preserve">Мастер-план в схеме теплоснабжения выполняется в соответствии с Требованиями к схемам теплоснабжения (постановление Правительства Российской Федерации от 22.02.2012 № 154 «Требования к схемам теплоснабжения, порядку их разработки и утверждения») для формирования нескольких вариантов развития системы теплоснабжения, из которых будет отобран рекомендуемый вариант, который будет принят за основу для разработки схемы теплоснабжения.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Каждый вариант должен обеспечивать покрытие всего перспективного спроса на тепловую мощность.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В основу вариантов перспективного развития системы теплоснабжения положены основные принципы, являющиеся обязательными для каждого из рассматриваемых вариантов: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 обеспечение надежности теплоснабжения потребителей;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 снижение вредного воздействия на окружающую среду и здоровье человека;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 согласованность с планами и программами развития </w:t>
      </w:r>
      <w:r>
        <w:rPr>
          <w:b w:val="0"/>
        </w:rPr>
        <w:t>муниципального образования Григорьевское сельское поселение</w:t>
      </w:r>
      <w:r w:rsidRPr="00021DD3">
        <w:rPr>
          <w:b w:val="0"/>
        </w:rPr>
        <w:t xml:space="preserve">. </w:t>
      </w:r>
    </w:p>
    <w:p w:rsidR="00021DD3" w:rsidRDefault="00021DD3" w:rsidP="007C6D62">
      <w:pPr>
        <w:pStyle w:val="1"/>
        <w:tabs>
          <w:tab w:val="left" w:pos="1870"/>
        </w:tabs>
        <w:spacing w:before="0" w:line="360" w:lineRule="auto"/>
        <w:ind w:left="426" w:right="338" w:firstLine="567"/>
        <w:rPr>
          <w:b w:val="0"/>
        </w:rPr>
      </w:pPr>
      <w:r w:rsidRPr="00021DD3">
        <w:rPr>
          <w:b w:val="0"/>
        </w:rPr>
        <w:t xml:space="preserve">Общая величина нагрузки на систему теплоснабжения </w:t>
      </w:r>
      <w:r>
        <w:rPr>
          <w:b w:val="0"/>
        </w:rPr>
        <w:t>муниципального образования Григорьевское сельское поселение</w:t>
      </w:r>
      <w:r w:rsidRPr="00021DD3">
        <w:rPr>
          <w:b w:val="0"/>
        </w:rPr>
        <w:t xml:space="preserve">, на расчетный срок, составит </w:t>
      </w:r>
      <w:r>
        <w:rPr>
          <w:b w:val="0"/>
        </w:rPr>
        <w:t>0,503</w:t>
      </w:r>
      <w:r w:rsidRPr="00021DD3">
        <w:rPr>
          <w:b w:val="0"/>
        </w:rPr>
        <w:t xml:space="preserve"> Гкал/ч</w:t>
      </w:r>
      <w:r>
        <w:rPr>
          <w:b w:val="0"/>
        </w:rPr>
        <w:t>.</w:t>
      </w:r>
      <w:r w:rsidRPr="00021DD3">
        <w:rPr>
          <w:b w:val="0"/>
        </w:rPr>
        <w:t xml:space="preserve"> </w:t>
      </w:r>
    </w:p>
    <w:p w:rsidR="00700959" w:rsidRDefault="00021DD3" w:rsidP="007C6D62">
      <w:pPr>
        <w:pStyle w:val="1"/>
        <w:tabs>
          <w:tab w:val="left" w:pos="1870"/>
        </w:tabs>
        <w:spacing w:before="0" w:line="360" w:lineRule="auto"/>
        <w:ind w:left="426" w:right="338" w:firstLine="567"/>
        <w:rPr>
          <w:b w:val="0"/>
        </w:rPr>
      </w:pPr>
      <w:r w:rsidRPr="00021DD3">
        <w:rPr>
          <w:b w:val="0"/>
        </w:rPr>
        <w:t xml:space="preserve">При разработке схемы системы теплоснабжения </w:t>
      </w:r>
      <w:r w:rsidR="00700959">
        <w:rPr>
          <w:b w:val="0"/>
        </w:rPr>
        <w:t>муниципального образования Григорьевское сельское поселение, на перспективу до 2034</w:t>
      </w:r>
      <w:r w:rsidRPr="00021DD3">
        <w:rPr>
          <w:b w:val="0"/>
        </w:rPr>
        <w:t xml:space="preserve"> года приняты </w:t>
      </w:r>
      <w:r w:rsidRPr="00021DD3">
        <w:rPr>
          <w:b w:val="0"/>
        </w:rPr>
        <w:lastRenderedPageBreak/>
        <w:t xml:space="preserve">следующие допущения: </w:t>
      </w:r>
    </w:p>
    <w:p w:rsidR="00700959" w:rsidRDefault="00021DD3" w:rsidP="007C6D62">
      <w:pPr>
        <w:pStyle w:val="1"/>
        <w:tabs>
          <w:tab w:val="left" w:pos="1870"/>
        </w:tabs>
        <w:spacing w:before="0" w:line="360" w:lineRule="auto"/>
        <w:ind w:left="426" w:right="338" w:firstLine="567"/>
        <w:rPr>
          <w:b w:val="0"/>
        </w:rPr>
      </w:pPr>
      <w:r w:rsidRPr="00021DD3">
        <w:rPr>
          <w:b w:val="0"/>
        </w:rPr>
        <w:t xml:space="preserve">1. При формировании единого (благоприятного) прогноза социально-экономического развития муниципального образования с отражением величины прироста перспективных нагрузок, соответствующих оптимистическому прогнозу, технические решения, принимаемые в схеме теплоснабжения, учитывают также и последствия, наступающие при умеренном варианте. </w:t>
      </w:r>
    </w:p>
    <w:p w:rsidR="00700959" w:rsidRDefault="00700959" w:rsidP="007C6D62">
      <w:pPr>
        <w:pStyle w:val="1"/>
        <w:tabs>
          <w:tab w:val="left" w:pos="1870"/>
        </w:tabs>
        <w:spacing w:before="0" w:line="360" w:lineRule="auto"/>
        <w:ind w:left="426" w:right="338" w:firstLine="567"/>
        <w:rPr>
          <w:b w:val="0"/>
        </w:rPr>
      </w:pPr>
      <w:r>
        <w:rPr>
          <w:b w:val="0"/>
        </w:rPr>
        <w:t>2</w:t>
      </w:r>
      <w:r w:rsidR="00021DD3" w:rsidRPr="00021DD3">
        <w:rPr>
          <w:b w:val="0"/>
        </w:rPr>
        <w:t xml:space="preserve">. Планы по строительству новых источников тепловой энергии с комбинированной выработкой тепловой и электрической энергии в </w:t>
      </w:r>
      <w:r>
        <w:rPr>
          <w:b w:val="0"/>
        </w:rPr>
        <w:t>сельском поселении на период до 2034</w:t>
      </w:r>
      <w:r w:rsidR="00021DD3" w:rsidRPr="00021DD3">
        <w:rPr>
          <w:b w:val="0"/>
        </w:rPr>
        <w:t xml:space="preserve"> года, отсутств</w:t>
      </w:r>
      <w:r>
        <w:rPr>
          <w:b w:val="0"/>
        </w:rPr>
        <w:t>у</w:t>
      </w:r>
      <w:r w:rsidRPr="00700959">
        <w:rPr>
          <w:b w:val="0"/>
        </w:rPr>
        <w:t xml:space="preserve">ют. Наличие избытков электрической мощности, при отсутствии или недостаточной пропускной способности внешних электрических связей, приводит к наличию «запертой» мощности и существенным образом влияет на конкурентный рынок в этом регионе. Кроме того, на территории </w:t>
      </w:r>
      <w:r>
        <w:rPr>
          <w:b w:val="0"/>
        </w:rPr>
        <w:t>сельского поселения</w:t>
      </w:r>
      <w:r w:rsidRPr="00700959">
        <w:rPr>
          <w:b w:val="0"/>
        </w:rPr>
        <w:t xml:space="preserve"> приросты тепловых нагрузок не значительны, поэтому принято решение о нецелесообразности строительства и ввода в эксплуатацию новых источников тепловой энергии с комбинированной выработкой тепловой и электрической энергии. </w:t>
      </w:r>
    </w:p>
    <w:p w:rsidR="00700959" w:rsidRDefault="00700959" w:rsidP="007C6D62">
      <w:pPr>
        <w:pStyle w:val="1"/>
        <w:tabs>
          <w:tab w:val="left" w:pos="1870"/>
        </w:tabs>
        <w:spacing w:before="0" w:line="360" w:lineRule="auto"/>
        <w:ind w:left="426" w:right="338" w:firstLine="567"/>
        <w:rPr>
          <w:b w:val="0"/>
        </w:rPr>
      </w:pPr>
      <w:r>
        <w:rPr>
          <w:b w:val="0"/>
        </w:rPr>
        <w:t>4</w:t>
      </w:r>
      <w:r w:rsidRPr="00700959">
        <w:rPr>
          <w:b w:val="0"/>
        </w:rPr>
        <w:t xml:space="preserve">. Обоснованное изменение температурного графика и сохранение существующих параметров теплоносителя, соответствующего фактически используемым эксплуатационным режимным характеристикам на уровне, утвержденном в базовом периоде и использование существующих (соответствующих текущим поддерживаемым параметрам теплоносителей) режимных карт для переналадки теплопотребляющих установок. </w:t>
      </w:r>
    </w:p>
    <w:p w:rsidR="00700959" w:rsidRDefault="00700959" w:rsidP="007C6D62">
      <w:pPr>
        <w:pStyle w:val="1"/>
        <w:tabs>
          <w:tab w:val="left" w:pos="1870"/>
        </w:tabs>
        <w:spacing w:before="0" w:line="360" w:lineRule="auto"/>
        <w:ind w:left="426" w:right="338" w:firstLine="567"/>
        <w:rPr>
          <w:b w:val="0"/>
        </w:rPr>
      </w:pPr>
      <w:r>
        <w:rPr>
          <w:b w:val="0"/>
        </w:rPr>
        <w:t>5</w:t>
      </w:r>
      <w:r w:rsidRPr="00700959">
        <w:rPr>
          <w:b w:val="0"/>
        </w:rPr>
        <w:t xml:space="preserve">. Кроме того, при формировании вариантов перспективного развития систем теплоснабжения </w:t>
      </w:r>
      <w:r>
        <w:rPr>
          <w:b w:val="0"/>
        </w:rPr>
        <w:t>сельского поселения</w:t>
      </w:r>
      <w:r w:rsidRPr="00700959">
        <w:rPr>
          <w:b w:val="0"/>
        </w:rPr>
        <w:t xml:space="preserve">, также принят во внимание тот факт, что прирост перспективной тепловой нагрузки происходит в основном в зоне действия существующих источников тепла, в пределах радиуса их эффективного теплоснабжения, и существенную разбросанность и удаленность друг от друга действующих источников тепла. </w:t>
      </w:r>
    </w:p>
    <w:p w:rsidR="00700959" w:rsidRDefault="00700959" w:rsidP="007C6D62">
      <w:pPr>
        <w:pStyle w:val="1"/>
        <w:tabs>
          <w:tab w:val="left" w:pos="1870"/>
        </w:tabs>
        <w:spacing w:before="0" w:line="360" w:lineRule="auto"/>
        <w:ind w:left="425" w:right="340" w:firstLine="567"/>
        <w:rPr>
          <w:b w:val="0"/>
        </w:rPr>
      </w:pPr>
      <w:r w:rsidRPr="00700959">
        <w:rPr>
          <w:b w:val="0"/>
        </w:rPr>
        <w:t xml:space="preserve">Анализ жизнедеятельности в населенных пунктах поселения, рассмотрение характеристик существующих источников тепла, детализация их оценок и экспертное сравнение с положением в других муниципальных образованиях </w:t>
      </w:r>
      <w:r w:rsidRPr="00700959">
        <w:rPr>
          <w:b w:val="0"/>
        </w:rPr>
        <w:lastRenderedPageBreak/>
        <w:t xml:space="preserve">допускает вывод только об одном возможном сценарии развития </w:t>
      </w:r>
      <w:r>
        <w:rPr>
          <w:b w:val="0"/>
        </w:rPr>
        <w:t>муниципального образования Григорьевское сельское поселение</w:t>
      </w:r>
      <w:r w:rsidRPr="00700959">
        <w:rPr>
          <w:b w:val="0"/>
        </w:rPr>
        <w:t xml:space="preserve"> – «</w:t>
      </w:r>
      <w:r w:rsidR="007C6D62">
        <w:rPr>
          <w:b w:val="0"/>
        </w:rPr>
        <w:t>Умеренный</w:t>
      </w:r>
      <w:r w:rsidRPr="00700959">
        <w:rPr>
          <w:b w:val="0"/>
        </w:rPr>
        <w:t xml:space="preserve"> вариант 1 развития»</w:t>
      </w:r>
      <w:r w:rsidR="007C6D62">
        <w:rPr>
          <w:b w:val="0"/>
        </w:rPr>
        <w:t>.</w:t>
      </w:r>
    </w:p>
    <w:p w:rsidR="007C6D62" w:rsidRDefault="00700959" w:rsidP="007C6D62">
      <w:pPr>
        <w:pStyle w:val="1"/>
        <w:tabs>
          <w:tab w:val="left" w:pos="1870"/>
        </w:tabs>
        <w:spacing w:before="0" w:line="360" w:lineRule="auto"/>
        <w:ind w:left="425" w:right="340" w:firstLine="567"/>
        <w:rPr>
          <w:b w:val="0"/>
        </w:rPr>
      </w:pPr>
      <w:r w:rsidRPr="00700959">
        <w:rPr>
          <w:b w:val="0"/>
        </w:rPr>
        <w:t xml:space="preserve">Принятый вариант 1 развития схемы </w:t>
      </w:r>
      <w:r>
        <w:rPr>
          <w:b w:val="0"/>
        </w:rPr>
        <w:t>теплоснабжения на период до 2034</w:t>
      </w:r>
      <w:r w:rsidRPr="00700959">
        <w:rPr>
          <w:b w:val="0"/>
        </w:rPr>
        <w:t xml:space="preserve"> года, сформирован на основе территориально-распределенного прогноза изменения тепловой нагрузки, приведенного в главе 2, как наиболее выгодного, как с точки зрения энергетической эффективности, так и с точки зрения целесообразности вложения денежных средств. </w:t>
      </w:r>
    </w:p>
    <w:p w:rsidR="007C6D62" w:rsidRPr="007C6D62" w:rsidRDefault="007C6D62" w:rsidP="007C6D62">
      <w:pPr>
        <w:pStyle w:val="1"/>
        <w:tabs>
          <w:tab w:val="left" w:pos="1870"/>
        </w:tabs>
        <w:spacing w:before="0" w:line="360" w:lineRule="auto"/>
        <w:ind w:left="425" w:right="340" w:firstLine="567"/>
        <w:rPr>
          <w:b w:val="0"/>
        </w:rPr>
      </w:pPr>
      <w:r w:rsidRPr="007C6D62">
        <w:rPr>
          <w:b w:val="0"/>
        </w:rPr>
        <w:t xml:space="preserve">Генеральным планом Григорьевского сельского поселения Михайловского муниципального района Приморского края развитие </w:t>
      </w:r>
      <w:r>
        <w:rPr>
          <w:b w:val="0"/>
        </w:rPr>
        <w:t xml:space="preserve">как таковой </w:t>
      </w:r>
      <w:r w:rsidRPr="007C6D62">
        <w:rPr>
          <w:b w:val="0"/>
        </w:rPr>
        <w:t>централизованной системы теплоснабжения не предусматривается</w:t>
      </w:r>
      <w:r>
        <w:rPr>
          <w:b w:val="0"/>
        </w:rPr>
        <w:t>.</w:t>
      </w:r>
    </w:p>
    <w:p w:rsidR="007C6D62" w:rsidRPr="007C6D62" w:rsidRDefault="007C6D62" w:rsidP="007C6D62">
      <w:pPr>
        <w:pStyle w:val="1"/>
        <w:tabs>
          <w:tab w:val="left" w:pos="1870"/>
        </w:tabs>
        <w:spacing w:before="0" w:line="360" w:lineRule="auto"/>
        <w:ind w:left="425" w:right="340" w:firstLine="567"/>
        <w:rPr>
          <w:b w:val="0"/>
        </w:rPr>
      </w:pPr>
      <w:r w:rsidRPr="007C6D62">
        <w:rPr>
          <w:b w:val="0"/>
        </w:rPr>
        <w:t xml:space="preserve">Развитие системы теплоснабжения сельского поселения тесно связано </w:t>
      </w:r>
      <w:r>
        <w:rPr>
          <w:b w:val="0"/>
        </w:rPr>
        <w:t xml:space="preserve">в первую очередь </w:t>
      </w:r>
      <w:r w:rsidRPr="007C6D62">
        <w:rPr>
          <w:b w:val="0"/>
        </w:rPr>
        <w:t>с его газификацией. Генеральным планом сельского поселения на первую очередь и расчетный срок предусматривается:</w:t>
      </w:r>
    </w:p>
    <w:p w:rsidR="007C6D62" w:rsidRPr="007C6D62" w:rsidRDefault="007C6D62" w:rsidP="007C6D62">
      <w:pPr>
        <w:pStyle w:val="1"/>
        <w:tabs>
          <w:tab w:val="left" w:pos="1870"/>
        </w:tabs>
        <w:spacing w:before="0" w:line="360" w:lineRule="auto"/>
        <w:ind w:left="425" w:right="340" w:firstLine="567"/>
        <w:rPr>
          <w:b w:val="0"/>
        </w:rPr>
      </w:pPr>
      <w:r>
        <w:rPr>
          <w:b w:val="0"/>
        </w:rPr>
        <w:t>-</w:t>
      </w:r>
      <w:r w:rsidRPr="007C6D62">
        <w:rPr>
          <w:b w:val="0"/>
        </w:rPr>
        <w:tab/>
        <w:t>для отопления и горячего водоснабжения части существующих и планируемых индивидуальных домов применение индивидуальных двухконтурных котлов, работающих на газовом топливе.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w:t>
      </w:r>
    </w:p>
    <w:p w:rsidR="007C6D62" w:rsidRPr="007C6D62" w:rsidRDefault="007C6D62" w:rsidP="007C6D62">
      <w:pPr>
        <w:pStyle w:val="1"/>
        <w:tabs>
          <w:tab w:val="left" w:pos="1870"/>
        </w:tabs>
        <w:spacing w:before="0" w:line="360" w:lineRule="auto"/>
        <w:ind w:left="425" w:right="340" w:firstLine="567"/>
        <w:rPr>
          <w:b w:val="0"/>
        </w:rPr>
      </w:pPr>
      <w:r>
        <w:rPr>
          <w:b w:val="0"/>
        </w:rPr>
        <w:t>-</w:t>
      </w:r>
      <w:r w:rsidRPr="007C6D62">
        <w:rPr>
          <w:b w:val="0"/>
        </w:rPr>
        <w:tab/>
        <w:t>для теплоснабжения административных зданий с небольшим теплопотреблением и промышленных объектов использовать автономные источники тепла: отдельно-стоящие и пристроенные блочно-модульные газовые котельные малой мощности;</w:t>
      </w:r>
    </w:p>
    <w:p w:rsidR="007C6D62" w:rsidRPr="007C6D62" w:rsidRDefault="007C6D62" w:rsidP="007C6D62">
      <w:pPr>
        <w:pStyle w:val="1"/>
        <w:tabs>
          <w:tab w:val="left" w:pos="1870"/>
        </w:tabs>
        <w:spacing w:before="0" w:line="360" w:lineRule="auto"/>
        <w:ind w:left="425" w:right="340" w:firstLine="567"/>
        <w:rPr>
          <w:b w:val="0"/>
        </w:rPr>
      </w:pPr>
      <w:r>
        <w:rPr>
          <w:b w:val="0"/>
        </w:rPr>
        <w:t>-</w:t>
      </w:r>
      <w:r w:rsidRPr="007C6D62">
        <w:rPr>
          <w:b w:val="0"/>
        </w:rPr>
        <w:tab/>
        <w:t>теплоснабжение предприятий предполагается от новых отдельно стоящих автономных источников теплоснабжения (или индивидуальных котельных), пристроенного к одному из производственных зд</w:t>
      </w:r>
      <w:r>
        <w:rPr>
          <w:b w:val="0"/>
        </w:rPr>
        <w:t>аний на промышленной территории;</w:t>
      </w:r>
    </w:p>
    <w:p w:rsidR="007C6D62" w:rsidRPr="007C6D62" w:rsidRDefault="007C6D62" w:rsidP="007C6D62">
      <w:pPr>
        <w:pStyle w:val="1"/>
        <w:tabs>
          <w:tab w:val="left" w:pos="1870"/>
        </w:tabs>
        <w:spacing w:before="0" w:line="360" w:lineRule="auto"/>
        <w:ind w:left="425" w:right="340" w:firstLine="567"/>
        <w:rPr>
          <w:b w:val="0"/>
        </w:rPr>
      </w:pPr>
      <w:r>
        <w:rPr>
          <w:b w:val="0"/>
        </w:rPr>
        <w:t>-</w:t>
      </w:r>
      <w:r w:rsidRPr="007C6D62">
        <w:rPr>
          <w:b w:val="0"/>
        </w:rPr>
        <w:tab/>
        <w:t>строительство новых индивидуальных котельных на базе современных высокоэффективных технологий;</w:t>
      </w:r>
    </w:p>
    <w:p w:rsidR="007C6D62" w:rsidRDefault="007C6D62" w:rsidP="007C6D62">
      <w:pPr>
        <w:pStyle w:val="1"/>
        <w:tabs>
          <w:tab w:val="left" w:pos="1870"/>
        </w:tabs>
        <w:spacing w:before="0" w:line="360" w:lineRule="auto"/>
        <w:ind w:left="425" w:right="340" w:firstLine="567"/>
        <w:rPr>
          <w:b w:val="0"/>
        </w:rPr>
      </w:pPr>
      <w:r>
        <w:rPr>
          <w:b w:val="0"/>
        </w:rPr>
        <w:t>-</w:t>
      </w:r>
      <w:r w:rsidRPr="007C6D62">
        <w:rPr>
          <w:b w:val="0"/>
        </w:rPr>
        <w:tab/>
        <w:t>перевод существующих котельных на газовое топливо с. Абрамовка (первая очередь), с. Григорьевка (расчетный срок).</w:t>
      </w:r>
    </w:p>
    <w:p w:rsidR="007C6D62" w:rsidRDefault="007C6D62" w:rsidP="007C6D62">
      <w:pPr>
        <w:pStyle w:val="1"/>
        <w:tabs>
          <w:tab w:val="left" w:pos="1870"/>
        </w:tabs>
        <w:spacing w:before="0" w:line="360" w:lineRule="auto"/>
        <w:ind w:left="426" w:right="338" w:firstLine="567"/>
        <w:rPr>
          <w:b w:val="0"/>
        </w:rPr>
      </w:pPr>
      <w:r w:rsidRPr="007C6D62">
        <w:rPr>
          <w:b w:val="0"/>
        </w:rPr>
        <w:lastRenderedPageBreak/>
        <w:t xml:space="preserve">Кроме того, в соответствии с требования действующего законодательства в рамках </w:t>
      </w:r>
      <w:r>
        <w:rPr>
          <w:b w:val="0"/>
        </w:rPr>
        <w:t>разработки (</w:t>
      </w:r>
      <w:r w:rsidRPr="007C6D62">
        <w:rPr>
          <w:b w:val="0"/>
        </w:rPr>
        <w:t>актуализации</w:t>
      </w:r>
      <w:r>
        <w:rPr>
          <w:b w:val="0"/>
        </w:rPr>
        <w:t>)</w:t>
      </w:r>
      <w:r w:rsidRPr="007C6D62">
        <w:rPr>
          <w:b w:val="0"/>
        </w:rPr>
        <w:t xml:space="preserve"> схемы теплоснабжения </w:t>
      </w:r>
      <w:r>
        <w:rPr>
          <w:b w:val="0"/>
        </w:rPr>
        <w:t>муниципального образования Григорьевское сельское поселение</w:t>
      </w:r>
      <w:r w:rsidRPr="007C6D62">
        <w:rPr>
          <w:b w:val="0"/>
        </w:rPr>
        <w:t xml:space="preserve">, также должны быть предусмотрены следующие мероприятия (выполняемые за счет средств теплоснабжающих организаций): </w:t>
      </w:r>
    </w:p>
    <w:p w:rsidR="007C6D62" w:rsidRDefault="007C6D62" w:rsidP="007C6D62">
      <w:pPr>
        <w:pStyle w:val="1"/>
        <w:tabs>
          <w:tab w:val="left" w:pos="1870"/>
        </w:tabs>
        <w:spacing w:before="0" w:line="360" w:lineRule="auto"/>
        <w:ind w:left="426" w:right="338" w:firstLine="567"/>
        <w:rPr>
          <w:b w:val="0"/>
        </w:rPr>
      </w:pPr>
      <w:r w:rsidRPr="007C6D62">
        <w:rPr>
          <w:b w:val="0"/>
        </w:rPr>
        <w:t xml:space="preserve">● установка систем учета тепловой энергии и теплоносителя на всех теплоисточниках (выполнение требования по энергосбережению и повышению энергетической эффективности предприятий коммунального комплекса); </w:t>
      </w:r>
    </w:p>
    <w:p w:rsidR="007C6D62" w:rsidRDefault="007C6D62" w:rsidP="007C6D62">
      <w:pPr>
        <w:pStyle w:val="1"/>
        <w:tabs>
          <w:tab w:val="left" w:pos="1870"/>
        </w:tabs>
        <w:spacing w:before="0" w:line="360" w:lineRule="auto"/>
        <w:ind w:left="426" w:right="338" w:firstLine="567"/>
        <w:rPr>
          <w:b w:val="0"/>
        </w:rPr>
      </w:pPr>
      <w:r w:rsidRPr="007C6D62">
        <w:rPr>
          <w:b w:val="0"/>
        </w:rPr>
        <w:t>● проведение обязательного энергетического обследования организаций, осуществляющих производство и (или) транспортировку тепловой энергии</w:t>
      </w:r>
      <w:r>
        <w:rPr>
          <w:b w:val="0"/>
        </w:rPr>
        <w:t>.</w:t>
      </w:r>
      <w:r w:rsidRPr="007C6D62">
        <w:rPr>
          <w:b w:val="0"/>
        </w:rPr>
        <w:t xml:space="preserve"> </w:t>
      </w:r>
    </w:p>
    <w:p w:rsidR="007C6D62" w:rsidRPr="007C6D62" w:rsidRDefault="007C6D62" w:rsidP="007C6D62">
      <w:pPr>
        <w:pStyle w:val="1"/>
        <w:tabs>
          <w:tab w:val="left" w:pos="1870"/>
        </w:tabs>
        <w:spacing w:before="0" w:line="360" w:lineRule="auto"/>
        <w:ind w:left="426" w:right="338" w:firstLine="567"/>
        <w:rPr>
          <w:b w:val="0"/>
        </w:rPr>
      </w:pPr>
      <w:r w:rsidRPr="007C6D62">
        <w:rPr>
          <w:b w:val="0"/>
        </w:rPr>
        <w:t>Рассматриваемый вариант предполагает ориентироваться в первую очередь на строительство или реконструкцию источников тепловой энергии и тепловых сетей, со сроком службы более 25 лет и превышением предельного уровня интенсивности отказов (либо с определяющим влиянием на указанный уровень в пределах оцениваемой системы теплоснабжения). Как сами технические решения, так и стоимость их реализации, предполагает использование при реконструкции основного оборудования и передаточных устройств, технических решений, увеличивающих срок службы до предельного значения – 25 лет в том числе использование металлических трубопроводов с ППУ-изоляцией в магистральных сетях и полимерных трубопроводов в сетях горячего водоснабжения и сетях, работающих по прямому температурному графику.</w:t>
      </w:r>
    </w:p>
    <w:p w:rsidR="007C6D62" w:rsidRDefault="007C6D62">
      <w:pPr>
        <w:rPr>
          <w:b/>
          <w:bCs/>
          <w:sz w:val="28"/>
          <w:szCs w:val="28"/>
        </w:rPr>
      </w:pPr>
    </w:p>
    <w:p w:rsidR="00E8350A" w:rsidRDefault="00E8350A" w:rsidP="007C6D62">
      <w:pPr>
        <w:pStyle w:val="1"/>
        <w:tabs>
          <w:tab w:val="left" w:pos="1870"/>
        </w:tabs>
        <w:spacing w:line="360" w:lineRule="auto"/>
        <w:ind w:left="426" w:right="338" w:firstLine="590"/>
      </w:pPr>
      <w:r>
        <w:t xml:space="preserve">4.2 </w:t>
      </w:r>
      <w:r w:rsidRPr="006D0137">
        <w:t>Обоснование выбора приоритетного сценария развития теплоснабжения поселения</w:t>
      </w:r>
    </w:p>
    <w:p w:rsidR="009F455A" w:rsidRDefault="009F455A" w:rsidP="009F455A">
      <w:pPr>
        <w:spacing w:before="180" w:line="360" w:lineRule="auto"/>
        <w:ind w:left="425" w:right="391" w:firstLine="567"/>
        <w:jc w:val="both"/>
        <w:rPr>
          <w:sz w:val="28"/>
          <w:szCs w:val="28"/>
        </w:rPr>
      </w:pPr>
      <w:r w:rsidRPr="009F455A">
        <w:rPr>
          <w:sz w:val="28"/>
          <w:szCs w:val="28"/>
        </w:rPr>
        <w:t xml:space="preserve">Для систем теплоснабжения </w:t>
      </w:r>
      <w:r>
        <w:rPr>
          <w:sz w:val="28"/>
          <w:szCs w:val="28"/>
        </w:rPr>
        <w:t>муниципального образования Григорьевское сельское поселение</w:t>
      </w:r>
      <w:r w:rsidRPr="009F455A">
        <w:rPr>
          <w:sz w:val="28"/>
          <w:szCs w:val="28"/>
        </w:rPr>
        <w:t xml:space="preserve"> будет рассмотрен один вполне очевидный вариант перспективного развития. Анализ ценовых (тарифных) последствий для потребителей при реализации проектов предусмотренных схемой теплоснабжения выполнен в главе 14. </w:t>
      </w:r>
    </w:p>
    <w:p w:rsidR="00E8350A" w:rsidRPr="009F455A" w:rsidRDefault="009F455A" w:rsidP="009F455A">
      <w:pPr>
        <w:spacing w:before="180" w:line="360" w:lineRule="auto"/>
        <w:ind w:left="425" w:right="391" w:firstLine="567"/>
        <w:jc w:val="both"/>
        <w:rPr>
          <w:b/>
          <w:bCs/>
          <w:sz w:val="28"/>
          <w:szCs w:val="28"/>
        </w:rPr>
      </w:pPr>
      <w:r w:rsidRPr="009F455A">
        <w:rPr>
          <w:sz w:val="28"/>
          <w:szCs w:val="28"/>
        </w:rPr>
        <w:t xml:space="preserve">В генеральном плане </w:t>
      </w:r>
      <w:r>
        <w:rPr>
          <w:sz w:val="28"/>
          <w:szCs w:val="28"/>
        </w:rPr>
        <w:t xml:space="preserve">муниципального образования Григорьевское сельское </w:t>
      </w:r>
      <w:r>
        <w:rPr>
          <w:sz w:val="28"/>
          <w:szCs w:val="28"/>
        </w:rPr>
        <w:lastRenderedPageBreak/>
        <w:t>поселение</w:t>
      </w:r>
      <w:r w:rsidRPr="009F455A">
        <w:rPr>
          <w:sz w:val="28"/>
          <w:szCs w:val="28"/>
        </w:rPr>
        <w:t xml:space="preserve"> и соответственно в схеме теплоснабжения предложен один сценарий развития систем централизованного теплоснабжения. Учитывая необходимость и обоснованность мероприятий развития системы теплоснабжения, предусмотренных сценарием, он, исходя из технических предпосылок и общего сценария развития поселения, определен как оптимальный.</w:t>
      </w:r>
      <w:r w:rsidR="00E8350A" w:rsidRPr="009F455A">
        <w:rPr>
          <w:sz w:val="28"/>
          <w:szCs w:val="28"/>
        </w:rPr>
        <w:br w:type="page"/>
      </w:r>
    </w:p>
    <w:p w:rsidR="001E7383" w:rsidRDefault="00A9621C">
      <w:pPr>
        <w:pStyle w:val="1"/>
        <w:numPr>
          <w:ilvl w:val="0"/>
          <w:numId w:val="35"/>
        </w:numPr>
        <w:tabs>
          <w:tab w:val="left" w:pos="1870"/>
        </w:tabs>
        <w:spacing w:line="360" w:lineRule="auto"/>
        <w:ind w:left="450" w:right="338" w:firstLine="566"/>
        <w:jc w:val="both"/>
      </w:pPr>
      <w:r>
        <w:lastRenderedPageBreak/>
        <w:t>ПРЕДЛОЖЕНИЯ ПО СТРОИТЕЛЬСТВУ, РЕКОНСТРУКЦИИ</w:t>
      </w:r>
      <w:r w:rsidR="00E8350A">
        <w:t xml:space="preserve">, </w:t>
      </w:r>
      <w:r>
        <w:t xml:space="preserve">ТЕХНИЧЕСКОМУ ПЕРЕВООРУЖЕНИЮ </w:t>
      </w:r>
      <w:r w:rsidR="00E8350A">
        <w:t xml:space="preserve">И (ИЛИ) МОДЕРНИЗАЦИИ </w:t>
      </w:r>
      <w:r>
        <w:t>ИСТОЧНИКОВ ТЕПЛОВОЙ ЭНЕРГИИ</w:t>
      </w:r>
    </w:p>
    <w:p w:rsidR="001E7383" w:rsidRDefault="001E7383">
      <w:pPr>
        <w:pStyle w:val="a3"/>
        <w:spacing w:before="1"/>
        <w:rPr>
          <w:b/>
          <w:sz w:val="42"/>
        </w:rPr>
      </w:pPr>
    </w:p>
    <w:p w:rsidR="001E7383" w:rsidRDefault="00E8350A">
      <w:pPr>
        <w:spacing w:line="360" w:lineRule="auto"/>
        <w:ind w:left="450" w:right="347" w:firstLine="566"/>
        <w:jc w:val="both"/>
        <w:rPr>
          <w:b/>
          <w:sz w:val="28"/>
        </w:rPr>
      </w:pPr>
      <w:r>
        <w:rPr>
          <w:b/>
          <w:sz w:val="28"/>
        </w:rPr>
        <w:t>5</w:t>
      </w:r>
      <w:r w:rsidR="00A9621C">
        <w:rPr>
          <w:b/>
          <w:sz w:val="28"/>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E93FFE" w:rsidRDefault="00E93FFE" w:rsidP="00E93FFE">
      <w:pPr>
        <w:pStyle w:val="a3"/>
        <w:spacing w:before="180" w:line="360" w:lineRule="auto"/>
        <w:ind w:left="448" w:right="340" w:firstLine="567"/>
        <w:jc w:val="both"/>
      </w:pPr>
      <w:r>
        <w:t>Принятие решения о необходимости строительства новых теплоисточников основывается на анализе имеющихся мощностей и эффективных радиусов теплоснабжения, существующих источников тепла, планов развития муниципального образования в части введения новых потребителей тепловой энергии. Кроме того, целесообразность подключения потребителей тепловой энергии к тепловым сетям определенного источника тепла определяется также с учетом необходимости увеличения существующей мощности источника тепла, пропускной способности эксплуатируемых сетей и строительства новых магистральных и внутриквартальных тепловых сетей.</w:t>
      </w:r>
    </w:p>
    <w:p w:rsidR="001E7383" w:rsidRDefault="00A9621C" w:rsidP="00E93FFE">
      <w:pPr>
        <w:pStyle w:val="a3"/>
        <w:spacing w:line="360" w:lineRule="auto"/>
        <w:ind w:left="448" w:right="340" w:firstLine="567"/>
        <w:jc w:val="both"/>
      </w:pPr>
      <w:r>
        <w:t>В связи с отсутствием дефицита тепловой мощности на период подготовки схемы теплоснабжения, нового строительства, реконструкции и технического перевооружения,</w:t>
      </w:r>
      <w:r>
        <w:rPr>
          <w:spacing w:val="-18"/>
        </w:rPr>
        <w:t xml:space="preserve"> </w:t>
      </w:r>
      <w:r>
        <w:t>связанного</w:t>
      </w:r>
      <w:r>
        <w:rPr>
          <w:spacing w:val="-17"/>
        </w:rPr>
        <w:t xml:space="preserve"> </w:t>
      </w:r>
      <w:r>
        <w:t>с</w:t>
      </w:r>
      <w:r>
        <w:rPr>
          <w:spacing w:val="-20"/>
        </w:rPr>
        <w:t xml:space="preserve"> </w:t>
      </w:r>
      <w:r>
        <w:t>увеличением</w:t>
      </w:r>
      <w:r>
        <w:rPr>
          <w:spacing w:val="-18"/>
        </w:rPr>
        <w:t xml:space="preserve"> </w:t>
      </w:r>
      <w:r>
        <w:t>мощности</w:t>
      </w:r>
      <w:r>
        <w:rPr>
          <w:spacing w:val="-19"/>
        </w:rPr>
        <w:t xml:space="preserve"> </w:t>
      </w:r>
      <w:r>
        <w:t>источников</w:t>
      </w:r>
      <w:r>
        <w:rPr>
          <w:spacing w:val="-21"/>
        </w:rPr>
        <w:t xml:space="preserve"> </w:t>
      </w:r>
      <w:r>
        <w:t>тепловой</w:t>
      </w:r>
      <w:r>
        <w:rPr>
          <w:spacing w:val="-18"/>
        </w:rPr>
        <w:t xml:space="preserve"> </w:t>
      </w:r>
      <w:r>
        <w:t>энергии не</w:t>
      </w:r>
      <w:r>
        <w:rPr>
          <w:spacing w:val="-1"/>
        </w:rPr>
        <w:t xml:space="preserve"> </w:t>
      </w:r>
      <w:r>
        <w:t>планируется.</w:t>
      </w:r>
    </w:p>
    <w:p w:rsidR="001E7383" w:rsidRDefault="001E7383">
      <w:pPr>
        <w:pStyle w:val="a3"/>
        <w:spacing w:before="9"/>
        <w:rPr>
          <w:sz w:val="42"/>
        </w:rPr>
      </w:pPr>
    </w:p>
    <w:p w:rsidR="001E7383" w:rsidRDefault="001B7C59">
      <w:pPr>
        <w:pStyle w:val="1"/>
        <w:spacing w:before="1" w:line="360" w:lineRule="auto"/>
        <w:ind w:right="345"/>
      </w:pPr>
      <w:r>
        <w:t>5</w:t>
      </w:r>
      <w:r w:rsidR="00A9621C">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B7C59" w:rsidRDefault="00A9621C" w:rsidP="001B7C59">
      <w:pPr>
        <w:pStyle w:val="a3"/>
        <w:spacing w:before="188" w:line="362" w:lineRule="auto"/>
        <w:ind w:left="450" w:right="348" w:firstLine="566"/>
        <w:jc w:val="both"/>
      </w:pPr>
      <w:r>
        <w:t>В связи с отсутствием ограничений по использованию тепловой мощности, реконструкция источников тепловой энергии нецелесообразна.</w:t>
      </w:r>
    </w:p>
    <w:p w:rsidR="009F455A" w:rsidRDefault="009F455A" w:rsidP="009F455A">
      <w:pPr>
        <w:pStyle w:val="a3"/>
        <w:spacing w:line="362" w:lineRule="auto"/>
        <w:ind w:left="448" w:right="346" w:firstLine="567"/>
        <w:jc w:val="both"/>
        <w:rPr>
          <w:b/>
        </w:rPr>
      </w:pPr>
    </w:p>
    <w:p w:rsidR="00E93FFE" w:rsidRDefault="00E93FFE">
      <w:pPr>
        <w:rPr>
          <w:b/>
          <w:sz w:val="28"/>
          <w:szCs w:val="28"/>
        </w:rPr>
      </w:pPr>
      <w:r>
        <w:rPr>
          <w:b/>
        </w:rPr>
        <w:br w:type="page"/>
      </w:r>
    </w:p>
    <w:p w:rsidR="001E7383" w:rsidRPr="001B7C59" w:rsidRDefault="001B7C59" w:rsidP="001B7C59">
      <w:pPr>
        <w:pStyle w:val="a3"/>
        <w:spacing w:before="188" w:line="362" w:lineRule="auto"/>
        <w:ind w:left="450" w:right="348" w:firstLine="566"/>
        <w:jc w:val="both"/>
        <w:rPr>
          <w:b/>
        </w:rPr>
      </w:pPr>
      <w:r w:rsidRPr="001B7C59">
        <w:rPr>
          <w:b/>
        </w:rPr>
        <w:lastRenderedPageBreak/>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1E7383" w:rsidRDefault="00A9621C">
      <w:pPr>
        <w:pStyle w:val="a3"/>
        <w:spacing w:before="189" w:line="360" w:lineRule="auto"/>
        <w:ind w:left="450" w:right="353" w:firstLine="566"/>
        <w:jc w:val="both"/>
      </w:pPr>
      <w:r>
        <w:t>В связи с отсутствием долгосрочных программ технического перевооружения источников</w:t>
      </w:r>
      <w:r>
        <w:rPr>
          <w:spacing w:val="-20"/>
        </w:rPr>
        <w:t xml:space="preserve"> </w:t>
      </w:r>
      <w:r>
        <w:t>тепловой</w:t>
      </w:r>
      <w:r>
        <w:rPr>
          <w:spacing w:val="-19"/>
        </w:rPr>
        <w:t xml:space="preserve"> </w:t>
      </w:r>
      <w:r>
        <w:t>энергии</w:t>
      </w:r>
      <w:r>
        <w:rPr>
          <w:spacing w:val="-21"/>
        </w:rPr>
        <w:t xml:space="preserve"> </w:t>
      </w:r>
      <w:r>
        <w:t>и</w:t>
      </w:r>
      <w:r>
        <w:rPr>
          <w:spacing w:val="-19"/>
        </w:rPr>
        <w:t xml:space="preserve"> </w:t>
      </w:r>
      <w:r>
        <w:t>формированием</w:t>
      </w:r>
      <w:r>
        <w:rPr>
          <w:spacing w:val="-19"/>
        </w:rPr>
        <w:t xml:space="preserve"> </w:t>
      </w:r>
      <w:r>
        <w:t>ежегодного</w:t>
      </w:r>
      <w:r>
        <w:rPr>
          <w:spacing w:val="-20"/>
        </w:rPr>
        <w:t xml:space="preserve"> </w:t>
      </w:r>
      <w:r>
        <w:t>и</w:t>
      </w:r>
      <w:r>
        <w:rPr>
          <w:spacing w:val="-18"/>
        </w:rPr>
        <w:t xml:space="preserve"> </w:t>
      </w:r>
      <w:r>
        <w:t>среднесрочного</w:t>
      </w:r>
      <w:r>
        <w:rPr>
          <w:spacing w:val="-18"/>
        </w:rPr>
        <w:t xml:space="preserve"> </w:t>
      </w:r>
      <w:r>
        <w:t>плана технического перевооружения, рекомендуется применять нижеперечисленные направления при формировании программ технического</w:t>
      </w:r>
      <w:r>
        <w:rPr>
          <w:spacing w:val="-6"/>
        </w:rPr>
        <w:t xml:space="preserve"> </w:t>
      </w:r>
      <w:r>
        <w:t>перевооружения.</w:t>
      </w:r>
    </w:p>
    <w:p w:rsidR="001E7383" w:rsidRDefault="001E7383">
      <w:pPr>
        <w:pStyle w:val="a3"/>
        <w:spacing w:before="4"/>
        <w:rPr>
          <w:sz w:val="14"/>
        </w:rPr>
      </w:pPr>
    </w:p>
    <w:tbl>
      <w:tblPr>
        <w:tblStyle w:val="TableNormal"/>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3"/>
        <w:gridCol w:w="4674"/>
      </w:tblGrid>
      <w:tr w:rsidR="001E7383" w:rsidRPr="00E06F50" w:rsidTr="00E93FFE">
        <w:trPr>
          <w:trHeight w:val="402"/>
        </w:trPr>
        <w:tc>
          <w:tcPr>
            <w:tcW w:w="5363" w:type="dxa"/>
          </w:tcPr>
          <w:p w:rsidR="001E7383" w:rsidRPr="00E06F50" w:rsidRDefault="00A9621C">
            <w:pPr>
              <w:pStyle w:val="TableParagraph"/>
              <w:spacing w:before="9"/>
              <w:ind w:left="909"/>
              <w:jc w:val="left"/>
              <w:rPr>
                <w:sz w:val="28"/>
                <w:szCs w:val="28"/>
              </w:rPr>
            </w:pPr>
            <w:r w:rsidRPr="00E06F50">
              <w:rPr>
                <w:sz w:val="28"/>
                <w:szCs w:val="28"/>
              </w:rPr>
              <w:t>Наименование мероприятия</w:t>
            </w:r>
          </w:p>
        </w:tc>
        <w:tc>
          <w:tcPr>
            <w:tcW w:w="4674" w:type="dxa"/>
          </w:tcPr>
          <w:p w:rsidR="001E7383" w:rsidRPr="00E06F50" w:rsidRDefault="00A9621C">
            <w:pPr>
              <w:pStyle w:val="TableParagraph"/>
              <w:spacing w:before="9"/>
              <w:ind w:left="1067"/>
              <w:jc w:val="left"/>
              <w:rPr>
                <w:sz w:val="28"/>
                <w:szCs w:val="28"/>
              </w:rPr>
            </w:pPr>
            <w:r w:rsidRPr="00E06F50">
              <w:rPr>
                <w:sz w:val="28"/>
                <w:szCs w:val="28"/>
              </w:rPr>
              <w:t>Источник экономии</w:t>
            </w:r>
          </w:p>
        </w:tc>
      </w:tr>
      <w:tr w:rsidR="001E7383" w:rsidRPr="00E06F50" w:rsidTr="00E93FFE">
        <w:trPr>
          <w:trHeight w:val="1141"/>
        </w:trPr>
        <w:tc>
          <w:tcPr>
            <w:tcW w:w="5363" w:type="dxa"/>
          </w:tcPr>
          <w:p w:rsidR="001E7383" w:rsidRPr="00E06F50" w:rsidRDefault="00A9621C">
            <w:pPr>
              <w:pStyle w:val="TableParagraph"/>
              <w:spacing w:before="2" w:line="276" w:lineRule="auto"/>
              <w:ind w:left="172" w:right="98"/>
              <w:jc w:val="left"/>
              <w:rPr>
                <w:sz w:val="28"/>
                <w:szCs w:val="28"/>
              </w:rPr>
            </w:pPr>
            <w:r w:rsidRPr="00E06F50">
              <w:rPr>
                <w:sz w:val="28"/>
                <w:szCs w:val="28"/>
              </w:rPr>
              <w:t>Внедрение новых водоподготовительных установок на источниках тепла</w:t>
            </w:r>
          </w:p>
        </w:tc>
        <w:tc>
          <w:tcPr>
            <w:tcW w:w="4674" w:type="dxa"/>
          </w:tcPr>
          <w:p w:rsidR="001E7383" w:rsidRPr="00E06F50" w:rsidRDefault="00A9621C">
            <w:pPr>
              <w:pStyle w:val="TableParagraph"/>
              <w:numPr>
                <w:ilvl w:val="0"/>
                <w:numId w:val="32"/>
              </w:numPr>
              <w:tabs>
                <w:tab w:val="left" w:pos="310"/>
              </w:tabs>
              <w:ind w:left="309"/>
              <w:jc w:val="left"/>
              <w:rPr>
                <w:sz w:val="28"/>
                <w:szCs w:val="28"/>
              </w:rPr>
            </w:pPr>
            <w:r w:rsidRPr="00E06F50">
              <w:rPr>
                <w:sz w:val="28"/>
                <w:szCs w:val="28"/>
              </w:rPr>
              <w:t>экономия топлива;</w:t>
            </w:r>
          </w:p>
          <w:p w:rsidR="001E7383" w:rsidRPr="00E06F50" w:rsidRDefault="00A9621C">
            <w:pPr>
              <w:pStyle w:val="TableParagraph"/>
              <w:numPr>
                <w:ilvl w:val="0"/>
                <w:numId w:val="32"/>
              </w:numPr>
              <w:tabs>
                <w:tab w:val="left" w:pos="310"/>
              </w:tabs>
              <w:spacing w:before="50" w:line="276" w:lineRule="auto"/>
              <w:ind w:right="27" w:hanging="8"/>
              <w:jc w:val="left"/>
              <w:rPr>
                <w:sz w:val="28"/>
                <w:szCs w:val="28"/>
              </w:rPr>
            </w:pPr>
            <w:r w:rsidRPr="00E06F50">
              <w:rPr>
                <w:sz w:val="28"/>
                <w:szCs w:val="28"/>
              </w:rPr>
              <w:t>уменьшение расхода электрической энергии (на привод сетевых</w:t>
            </w:r>
            <w:r w:rsidRPr="00E06F50">
              <w:rPr>
                <w:spacing w:val="-24"/>
                <w:sz w:val="28"/>
                <w:szCs w:val="28"/>
              </w:rPr>
              <w:t xml:space="preserve"> </w:t>
            </w:r>
            <w:r w:rsidRPr="00E06F50">
              <w:rPr>
                <w:sz w:val="28"/>
                <w:szCs w:val="28"/>
              </w:rPr>
              <w:t>насосов)</w:t>
            </w:r>
          </w:p>
        </w:tc>
      </w:tr>
      <w:tr w:rsidR="001E7383" w:rsidRPr="00E06F50" w:rsidTr="00E93FFE">
        <w:trPr>
          <w:trHeight w:val="1137"/>
        </w:trPr>
        <w:tc>
          <w:tcPr>
            <w:tcW w:w="5363" w:type="dxa"/>
          </w:tcPr>
          <w:p w:rsidR="001E7383" w:rsidRPr="00E06F50" w:rsidRDefault="00A9621C">
            <w:pPr>
              <w:pStyle w:val="TableParagraph"/>
              <w:spacing w:line="278" w:lineRule="auto"/>
              <w:ind w:left="172" w:right="237"/>
              <w:jc w:val="left"/>
              <w:rPr>
                <w:sz w:val="28"/>
                <w:szCs w:val="28"/>
              </w:rPr>
            </w:pPr>
            <w:r w:rsidRPr="00E06F50">
              <w:rPr>
                <w:sz w:val="28"/>
                <w:szCs w:val="28"/>
              </w:rPr>
              <w:t>Внедрение метода глубокой утилизации тепла дымовых газов</w:t>
            </w:r>
          </w:p>
        </w:tc>
        <w:tc>
          <w:tcPr>
            <w:tcW w:w="4674" w:type="dxa"/>
          </w:tcPr>
          <w:p w:rsidR="001E7383" w:rsidRPr="00E06F50" w:rsidRDefault="00A9621C">
            <w:pPr>
              <w:pStyle w:val="TableParagraph"/>
              <w:numPr>
                <w:ilvl w:val="0"/>
                <w:numId w:val="31"/>
              </w:numPr>
              <w:tabs>
                <w:tab w:val="left" w:pos="310"/>
              </w:tabs>
              <w:ind w:left="309"/>
              <w:jc w:val="left"/>
              <w:rPr>
                <w:sz w:val="28"/>
                <w:szCs w:val="28"/>
              </w:rPr>
            </w:pPr>
            <w:r w:rsidRPr="00E06F50">
              <w:rPr>
                <w:sz w:val="28"/>
                <w:szCs w:val="28"/>
              </w:rPr>
              <w:t>экономия топлива;</w:t>
            </w:r>
          </w:p>
          <w:p w:rsidR="001E7383" w:rsidRPr="00E06F50" w:rsidRDefault="00A9621C">
            <w:pPr>
              <w:pStyle w:val="TableParagraph"/>
              <w:numPr>
                <w:ilvl w:val="0"/>
                <w:numId w:val="31"/>
              </w:numPr>
              <w:tabs>
                <w:tab w:val="left" w:pos="310"/>
              </w:tabs>
              <w:spacing w:before="50" w:line="276" w:lineRule="auto"/>
              <w:ind w:right="405" w:hanging="8"/>
              <w:jc w:val="left"/>
              <w:rPr>
                <w:sz w:val="28"/>
                <w:szCs w:val="28"/>
              </w:rPr>
            </w:pPr>
            <w:r w:rsidRPr="00E06F50">
              <w:rPr>
                <w:sz w:val="28"/>
                <w:szCs w:val="28"/>
              </w:rPr>
              <w:t>сокращение вредных выбросов в атмосферу</w:t>
            </w:r>
          </w:p>
        </w:tc>
      </w:tr>
      <w:tr w:rsidR="001E7383" w:rsidRPr="00E06F50" w:rsidTr="00E93FFE">
        <w:trPr>
          <w:trHeight w:val="772"/>
        </w:trPr>
        <w:tc>
          <w:tcPr>
            <w:tcW w:w="5363" w:type="dxa"/>
          </w:tcPr>
          <w:p w:rsidR="001E7383" w:rsidRPr="00E06F50" w:rsidRDefault="00A9621C">
            <w:pPr>
              <w:pStyle w:val="TableParagraph"/>
              <w:spacing w:before="4" w:line="276" w:lineRule="auto"/>
              <w:ind w:left="172" w:right="564"/>
              <w:jc w:val="left"/>
              <w:rPr>
                <w:sz w:val="28"/>
                <w:szCs w:val="28"/>
              </w:rPr>
            </w:pPr>
            <w:r w:rsidRPr="00E06F50">
              <w:rPr>
                <w:sz w:val="28"/>
                <w:szCs w:val="28"/>
              </w:rPr>
              <w:t>Внедрение экономичных способов регулирования работой вентиляторов</w:t>
            </w:r>
          </w:p>
        </w:tc>
        <w:tc>
          <w:tcPr>
            <w:tcW w:w="4674" w:type="dxa"/>
          </w:tcPr>
          <w:p w:rsidR="001E7383" w:rsidRPr="00E06F50" w:rsidRDefault="00A9621C">
            <w:pPr>
              <w:pStyle w:val="TableParagraph"/>
              <w:spacing w:before="2"/>
              <w:ind w:left="146"/>
              <w:jc w:val="left"/>
              <w:rPr>
                <w:sz w:val="28"/>
                <w:szCs w:val="28"/>
              </w:rPr>
            </w:pPr>
            <w:r w:rsidRPr="00E06F50">
              <w:rPr>
                <w:sz w:val="28"/>
                <w:szCs w:val="28"/>
              </w:rPr>
              <w:t>- экономия электрической энергии</w:t>
            </w:r>
          </w:p>
        </w:tc>
      </w:tr>
      <w:tr w:rsidR="001E7383" w:rsidRPr="00E06F50" w:rsidTr="00E93FFE">
        <w:trPr>
          <w:trHeight w:val="2251"/>
        </w:trPr>
        <w:tc>
          <w:tcPr>
            <w:tcW w:w="5363" w:type="dxa"/>
          </w:tcPr>
          <w:p w:rsidR="001E7383" w:rsidRPr="00E06F50" w:rsidRDefault="00A9621C">
            <w:pPr>
              <w:pStyle w:val="TableParagraph"/>
              <w:spacing w:before="2" w:line="276" w:lineRule="auto"/>
              <w:ind w:left="172" w:right="1620"/>
              <w:jc w:val="left"/>
              <w:rPr>
                <w:sz w:val="28"/>
                <w:szCs w:val="28"/>
              </w:rPr>
            </w:pPr>
            <w:r w:rsidRPr="00E06F50">
              <w:rPr>
                <w:sz w:val="28"/>
                <w:szCs w:val="28"/>
              </w:rPr>
              <w:t>Диспетчеризация в системах теплоснабжения</w:t>
            </w:r>
          </w:p>
        </w:tc>
        <w:tc>
          <w:tcPr>
            <w:tcW w:w="4674" w:type="dxa"/>
          </w:tcPr>
          <w:p w:rsidR="001E7383" w:rsidRPr="00E06F50" w:rsidRDefault="00A9621C">
            <w:pPr>
              <w:pStyle w:val="TableParagraph"/>
              <w:numPr>
                <w:ilvl w:val="0"/>
                <w:numId w:val="30"/>
              </w:numPr>
              <w:tabs>
                <w:tab w:val="left" w:pos="310"/>
              </w:tabs>
              <w:spacing w:before="2" w:line="276" w:lineRule="auto"/>
              <w:ind w:right="723" w:hanging="8"/>
              <w:jc w:val="left"/>
              <w:rPr>
                <w:sz w:val="28"/>
                <w:szCs w:val="28"/>
              </w:rPr>
            </w:pPr>
            <w:r w:rsidRPr="00E06F50">
              <w:rPr>
                <w:sz w:val="28"/>
                <w:szCs w:val="28"/>
              </w:rPr>
              <w:t>оптимизация режимов работы тепловой</w:t>
            </w:r>
            <w:r w:rsidRPr="00E06F50">
              <w:rPr>
                <w:spacing w:val="-3"/>
                <w:sz w:val="28"/>
                <w:szCs w:val="28"/>
              </w:rPr>
              <w:t xml:space="preserve"> </w:t>
            </w:r>
            <w:r w:rsidRPr="00E06F50">
              <w:rPr>
                <w:sz w:val="28"/>
                <w:szCs w:val="28"/>
              </w:rPr>
              <w:t>сети;</w:t>
            </w:r>
          </w:p>
          <w:p w:rsidR="001E7383" w:rsidRPr="00E06F50" w:rsidRDefault="00A9621C">
            <w:pPr>
              <w:pStyle w:val="TableParagraph"/>
              <w:numPr>
                <w:ilvl w:val="0"/>
                <w:numId w:val="30"/>
              </w:numPr>
              <w:tabs>
                <w:tab w:val="left" w:pos="310"/>
              </w:tabs>
              <w:spacing w:line="278" w:lineRule="auto"/>
              <w:ind w:right="394" w:hanging="8"/>
              <w:jc w:val="left"/>
              <w:rPr>
                <w:sz w:val="28"/>
                <w:szCs w:val="28"/>
              </w:rPr>
            </w:pPr>
            <w:r w:rsidRPr="00E06F50">
              <w:rPr>
                <w:sz w:val="28"/>
                <w:szCs w:val="28"/>
              </w:rPr>
              <w:t>сокращение времени</w:t>
            </w:r>
            <w:r w:rsidRPr="00E06F50">
              <w:rPr>
                <w:spacing w:val="-21"/>
                <w:sz w:val="28"/>
                <w:szCs w:val="28"/>
              </w:rPr>
              <w:t xml:space="preserve"> </w:t>
            </w:r>
            <w:r w:rsidRPr="00E06F50">
              <w:rPr>
                <w:sz w:val="28"/>
                <w:szCs w:val="28"/>
              </w:rPr>
              <w:t>проведения ремонтно-аварийных работ;</w:t>
            </w:r>
          </w:p>
          <w:p w:rsidR="001E7383" w:rsidRPr="00E06F50" w:rsidRDefault="00A9621C">
            <w:pPr>
              <w:pStyle w:val="TableParagraph"/>
              <w:numPr>
                <w:ilvl w:val="0"/>
                <w:numId w:val="30"/>
              </w:numPr>
              <w:tabs>
                <w:tab w:val="left" w:pos="310"/>
              </w:tabs>
              <w:spacing w:line="273" w:lineRule="auto"/>
              <w:ind w:right="888" w:hanging="5"/>
              <w:jc w:val="left"/>
              <w:rPr>
                <w:sz w:val="28"/>
                <w:szCs w:val="28"/>
              </w:rPr>
            </w:pPr>
            <w:r w:rsidRPr="00E06F50">
              <w:rPr>
                <w:sz w:val="28"/>
                <w:szCs w:val="28"/>
              </w:rPr>
              <w:t>уменьшение количества эксплуатационного</w:t>
            </w:r>
            <w:r w:rsidRPr="00E06F50">
              <w:rPr>
                <w:spacing w:val="-10"/>
                <w:sz w:val="28"/>
                <w:szCs w:val="28"/>
              </w:rPr>
              <w:t xml:space="preserve"> </w:t>
            </w:r>
            <w:r w:rsidRPr="00E06F50">
              <w:rPr>
                <w:sz w:val="28"/>
                <w:szCs w:val="28"/>
              </w:rPr>
              <w:t>персонала</w:t>
            </w:r>
          </w:p>
        </w:tc>
      </w:tr>
      <w:tr w:rsidR="001E7383" w:rsidRPr="00E06F50" w:rsidTr="00E93FFE">
        <w:trPr>
          <w:trHeight w:val="1880"/>
        </w:trPr>
        <w:tc>
          <w:tcPr>
            <w:tcW w:w="5363" w:type="dxa"/>
          </w:tcPr>
          <w:p w:rsidR="001E7383" w:rsidRPr="00E06F50" w:rsidRDefault="00A9621C">
            <w:pPr>
              <w:pStyle w:val="TableParagraph"/>
              <w:spacing w:line="278" w:lineRule="auto"/>
              <w:ind w:left="172" w:right="75"/>
              <w:jc w:val="left"/>
              <w:rPr>
                <w:sz w:val="28"/>
                <w:szCs w:val="28"/>
              </w:rPr>
            </w:pPr>
            <w:r w:rsidRPr="00E06F50">
              <w:rPr>
                <w:sz w:val="28"/>
                <w:szCs w:val="28"/>
              </w:rPr>
              <w:t>Замена устаревших электродвигателей на современные</w:t>
            </w:r>
          </w:p>
        </w:tc>
        <w:tc>
          <w:tcPr>
            <w:tcW w:w="4674" w:type="dxa"/>
          </w:tcPr>
          <w:p w:rsidR="001E7383" w:rsidRPr="00E06F50" w:rsidRDefault="00A9621C">
            <w:pPr>
              <w:pStyle w:val="TableParagraph"/>
              <w:numPr>
                <w:ilvl w:val="0"/>
                <w:numId w:val="29"/>
              </w:numPr>
              <w:tabs>
                <w:tab w:val="left" w:pos="310"/>
              </w:tabs>
              <w:ind w:left="309"/>
              <w:jc w:val="left"/>
              <w:rPr>
                <w:sz w:val="28"/>
                <w:szCs w:val="28"/>
              </w:rPr>
            </w:pPr>
            <w:r w:rsidRPr="00E06F50">
              <w:rPr>
                <w:sz w:val="28"/>
                <w:szCs w:val="28"/>
              </w:rPr>
              <w:t>экономия электрической</w:t>
            </w:r>
            <w:r w:rsidRPr="00E06F50">
              <w:rPr>
                <w:spacing w:val="-8"/>
                <w:sz w:val="28"/>
                <w:szCs w:val="28"/>
              </w:rPr>
              <w:t xml:space="preserve"> </w:t>
            </w:r>
            <w:r w:rsidRPr="00E06F50">
              <w:rPr>
                <w:sz w:val="28"/>
                <w:szCs w:val="28"/>
              </w:rPr>
              <w:t>энергии;</w:t>
            </w:r>
          </w:p>
          <w:p w:rsidR="001E7383" w:rsidRPr="00E06F50" w:rsidRDefault="00A9621C">
            <w:pPr>
              <w:pStyle w:val="TableParagraph"/>
              <w:numPr>
                <w:ilvl w:val="0"/>
                <w:numId w:val="29"/>
              </w:numPr>
              <w:tabs>
                <w:tab w:val="left" w:pos="310"/>
              </w:tabs>
              <w:spacing w:before="50" w:line="276" w:lineRule="auto"/>
              <w:ind w:right="847" w:hanging="8"/>
              <w:jc w:val="left"/>
              <w:rPr>
                <w:sz w:val="28"/>
                <w:szCs w:val="28"/>
              </w:rPr>
            </w:pPr>
            <w:r w:rsidRPr="00E06F50">
              <w:rPr>
                <w:sz w:val="28"/>
                <w:szCs w:val="28"/>
              </w:rPr>
              <w:t>снижение эксплуатационных затрат;</w:t>
            </w:r>
          </w:p>
          <w:p w:rsidR="001E7383" w:rsidRPr="00E06F50" w:rsidRDefault="00A9621C">
            <w:pPr>
              <w:pStyle w:val="TableParagraph"/>
              <w:numPr>
                <w:ilvl w:val="0"/>
                <w:numId w:val="29"/>
              </w:numPr>
              <w:tabs>
                <w:tab w:val="left" w:pos="310"/>
              </w:tabs>
              <w:spacing w:before="1" w:line="276" w:lineRule="auto"/>
              <w:ind w:right="159" w:hanging="8"/>
              <w:jc w:val="left"/>
              <w:rPr>
                <w:sz w:val="28"/>
                <w:szCs w:val="28"/>
              </w:rPr>
            </w:pPr>
            <w:r w:rsidRPr="00E06F50">
              <w:rPr>
                <w:sz w:val="28"/>
                <w:szCs w:val="28"/>
              </w:rPr>
              <w:t>повышение качества и</w:t>
            </w:r>
            <w:r w:rsidRPr="00E06F50">
              <w:rPr>
                <w:spacing w:val="-21"/>
                <w:sz w:val="28"/>
                <w:szCs w:val="28"/>
              </w:rPr>
              <w:t xml:space="preserve"> </w:t>
            </w:r>
            <w:r w:rsidRPr="00E06F50">
              <w:rPr>
                <w:sz w:val="28"/>
                <w:szCs w:val="28"/>
              </w:rPr>
              <w:t>надёжности электроснабжения</w:t>
            </w:r>
          </w:p>
        </w:tc>
      </w:tr>
      <w:tr w:rsidR="001E7383" w:rsidRPr="00E06F50" w:rsidTr="00E93FFE">
        <w:trPr>
          <w:trHeight w:val="1141"/>
        </w:trPr>
        <w:tc>
          <w:tcPr>
            <w:tcW w:w="5363" w:type="dxa"/>
          </w:tcPr>
          <w:p w:rsidR="001E7383" w:rsidRPr="00E06F50" w:rsidRDefault="00A9621C">
            <w:pPr>
              <w:pStyle w:val="TableParagraph"/>
              <w:spacing w:line="278" w:lineRule="auto"/>
              <w:ind w:left="172" w:right="-30"/>
              <w:jc w:val="left"/>
              <w:rPr>
                <w:sz w:val="28"/>
                <w:szCs w:val="28"/>
              </w:rPr>
            </w:pPr>
            <w:r w:rsidRPr="00E06F50">
              <w:rPr>
                <w:sz w:val="28"/>
                <w:szCs w:val="28"/>
              </w:rPr>
              <w:t>Замена физически и морально устаревших котлов</w:t>
            </w:r>
          </w:p>
        </w:tc>
        <w:tc>
          <w:tcPr>
            <w:tcW w:w="4674" w:type="dxa"/>
          </w:tcPr>
          <w:p w:rsidR="001E7383" w:rsidRPr="00E06F50" w:rsidRDefault="00A9621C">
            <w:pPr>
              <w:pStyle w:val="TableParagraph"/>
              <w:numPr>
                <w:ilvl w:val="0"/>
                <w:numId w:val="28"/>
              </w:numPr>
              <w:tabs>
                <w:tab w:val="left" w:pos="310"/>
              </w:tabs>
              <w:ind w:left="309"/>
              <w:jc w:val="left"/>
              <w:rPr>
                <w:sz w:val="28"/>
                <w:szCs w:val="28"/>
              </w:rPr>
            </w:pPr>
            <w:r w:rsidRPr="00E06F50">
              <w:rPr>
                <w:sz w:val="28"/>
                <w:szCs w:val="28"/>
              </w:rPr>
              <w:t>экономия топлива;</w:t>
            </w:r>
          </w:p>
          <w:p w:rsidR="001E7383" w:rsidRPr="00E06F50" w:rsidRDefault="00A9621C">
            <w:pPr>
              <w:pStyle w:val="TableParagraph"/>
              <w:numPr>
                <w:ilvl w:val="0"/>
                <w:numId w:val="28"/>
              </w:numPr>
              <w:tabs>
                <w:tab w:val="left" w:pos="310"/>
              </w:tabs>
              <w:spacing w:before="50" w:line="276" w:lineRule="auto"/>
              <w:ind w:right="197" w:hanging="8"/>
              <w:jc w:val="left"/>
              <w:rPr>
                <w:sz w:val="28"/>
                <w:szCs w:val="28"/>
              </w:rPr>
            </w:pPr>
            <w:r w:rsidRPr="00E06F50">
              <w:rPr>
                <w:sz w:val="28"/>
                <w:szCs w:val="28"/>
              </w:rPr>
              <w:t>улучшение качества и надёжности теплоснабжения</w:t>
            </w:r>
          </w:p>
        </w:tc>
      </w:tr>
      <w:tr w:rsidR="001E7383" w:rsidRPr="00E06F50" w:rsidTr="00E93FFE">
        <w:trPr>
          <w:trHeight w:val="1883"/>
        </w:trPr>
        <w:tc>
          <w:tcPr>
            <w:tcW w:w="5363" w:type="dxa"/>
          </w:tcPr>
          <w:p w:rsidR="001E7383" w:rsidRPr="00E06F50" w:rsidRDefault="00A9621C">
            <w:pPr>
              <w:pStyle w:val="TableParagraph"/>
              <w:spacing w:before="2" w:line="276" w:lineRule="auto"/>
              <w:ind w:left="172" w:right="75"/>
              <w:jc w:val="left"/>
              <w:rPr>
                <w:sz w:val="28"/>
                <w:szCs w:val="28"/>
              </w:rPr>
            </w:pPr>
            <w:r w:rsidRPr="00E06F50">
              <w:rPr>
                <w:sz w:val="28"/>
                <w:szCs w:val="28"/>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674" w:type="dxa"/>
          </w:tcPr>
          <w:p w:rsidR="001E7383" w:rsidRPr="00E06F50" w:rsidRDefault="00A9621C">
            <w:pPr>
              <w:pStyle w:val="TableParagraph"/>
              <w:numPr>
                <w:ilvl w:val="0"/>
                <w:numId w:val="27"/>
              </w:numPr>
              <w:tabs>
                <w:tab w:val="left" w:pos="310"/>
              </w:tabs>
              <w:spacing w:line="322" w:lineRule="exact"/>
              <w:ind w:left="309"/>
              <w:jc w:val="both"/>
              <w:rPr>
                <w:sz w:val="28"/>
                <w:szCs w:val="28"/>
              </w:rPr>
            </w:pPr>
            <w:r w:rsidRPr="00E06F50">
              <w:rPr>
                <w:sz w:val="28"/>
                <w:szCs w:val="28"/>
              </w:rPr>
              <w:t>экономия электрической</w:t>
            </w:r>
            <w:r w:rsidRPr="00E06F50">
              <w:rPr>
                <w:spacing w:val="-8"/>
                <w:sz w:val="28"/>
                <w:szCs w:val="28"/>
              </w:rPr>
              <w:t xml:space="preserve"> </w:t>
            </w:r>
            <w:r w:rsidRPr="00E06F50">
              <w:rPr>
                <w:sz w:val="28"/>
                <w:szCs w:val="28"/>
              </w:rPr>
              <w:t>энергии;</w:t>
            </w:r>
          </w:p>
          <w:p w:rsidR="001E7383" w:rsidRPr="00E06F50" w:rsidRDefault="00A9621C">
            <w:pPr>
              <w:pStyle w:val="TableParagraph"/>
              <w:numPr>
                <w:ilvl w:val="0"/>
                <w:numId w:val="27"/>
              </w:numPr>
              <w:tabs>
                <w:tab w:val="left" w:pos="310"/>
              </w:tabs>
              <w:spacing w:before="50" w:line="276" w:lineRule="auto"/>
              <w:ind w:right="1230" w:hanging="8"/>
              <w:jc w:val="both"/>
              <w:rPr>
                <w:sz w:val="28"/>
                <w:szCs w:val="28"/>
              </w:rPr>
            </w:pPr>
            <w:r w:rsidRPr="00E06F50">
              <w:rPr>
                <w:sz w:val="28"/>
                <w:szCs w:val="28"/>
              </w:rPr>
              <w:t>повышение надёжности и увеличение сроков службы оборудования</w:t>
            </w:r>
          </w:p>
        </w:tc>
      </w:tr>
      <w:tr w:rsidR="001E7383" w:rsidRPr="00E06F50" w:rsidTr="00E93FFE">
        <w:trPr>
          <w:trHeight w:val="770"/>
        </w:trPr>
        <w:tc>
          <w:tcPr>
            <w:tcW w:w="5363" w:type="dxa"/>
          </w:tcPr>
          <w:p w:rsidR="001E7383" w:rsidRPr="00E06F50" w:rsidRDefault="00A9621C">
            <w:pPr>
              <w:pStyle w:val="TableParagraph"/>
              <w:spacing w:before="2" w:line="273" w:lineRule="auto"/>
              <w:ind w:left="172" w:right="601"/>
              <w:jc w:val="left"/>
              <w:rPr>
                <w:sz w:val="28"/>
                <w:szCs w:val="28"/>
              </w:rPr>
            </w:pPr>
            <w:r w:rsidRPr="00E06F50">
              <w:rPr>
                <w:sz w:val="28"/>
                <w:szCs w:val="28"/>
              </w:rPr>
              <w:lastRenderedPageBreak/>
              <w:t>Ликвидация утечек и несанкционированного расхода воды</w:t>
            </w:r>
          </w:p>
        </w:tc>
        <w:tc>
          <w:tcPr>
            <w:tcW w:w="4674" w:type="dxa"/>
          </w:tcPr>
          <w:p w:rsidR="001E7383" w:rsidRPr="00E06F50" w:rsidRDefault="00A9621C">
            <w:pPr>
              <w:pStyle w:val="TableParagraph"/>
              <w:numPr>
                <w:ilvl w:val="0"/>
                <w:numId w:val="26"/>
              </w:numPr>
              <w:tabs>
                <w:tab w:val="left" w:pos="310"/>
              </w:tabs>
              <w:spacing w:before="2"/>
              <w:jc w:val="left"/>
              <w:rPr>
                <w:sz w:val="28"/>
                <w:szCs w:val="28"/>
              </w:rPr>
            </w:pPr>
            <w:r w:rsidRPr="00E06F50">
              <w:rPr>
                <w:sz w:val="28"/>
                <w:szCs w:val="28"/>
              </w:rPr>
              <w:t>экономия электрической</w:t>
            </w:r>
            <w:r w:rsidRPr="00E06F50">
              <w:rPr>
                <w:spacing w:val="-8"/>
                <w:sz w:val="28"/>
                <w:szCs w:val="28"/>
              </w:rPr>
              <w:t xml:space="preserve"> </w:t>
            </w:r>
            <w:r w:rsidRPr="00E06F50">
              <w:rPr>
                <w:sz w:val="28"/>
                <w:szCs w:val="28"/>
              </w:rPr>
              <w:t>энергии;</w:t>
            </w:r>
          </w:p>
          <w:p w:rsidR="001E7383" w:rsidRPr="00E06F50" w:rsidRDefault="00A9621C">
            <w:pPr>
              <w:pStyle w:val="TableParagraph"/>
              <w:numPr>
                <w:ilvl w:val="0"/>
                <w:numId w:val="26"/>
              </w:numPr>
              <w:tabs>
                <w:tab w:val="left" w:pos="310"/>
              </w:tabs>
              <w:spacing w:before="46"/>
              <w:jc w:val="left"/>
              <w:rPr>
                <w:sz w:val="28"/>
                <w:szCs w:val="28"/>
              </w:rPr>
            </w:pPr>
            <w:r w:rsidRPr="00E06F50">
              <w:rPr>
                <w:sz w:val="28"/>
                <w:szCs w:val="28"/>
              </w:rPr>
              <w:t>экономия воды</w:t>
            </w:r>
          </w:p>
        </w:tc>
      </w:tr>
      <w:tr w:rsidR="001E7383" w:rsidRPr="00E06F50" w:rsidTr="00E93FFE">
        <w:trPr>
          <w:trHeight w:val="1141"/>
        </w:trPr>
        <w:tc>
          <w:tcPr>
            <w:tcW w:w="5363" w:type="dxa"/>
          </w:tcPr>
          <w:p w:rsidR="001E7383" w:rsidRPr="00E06F50" w:rsidRDefault="00A9621C">
            <w:pPr>
              <w:pStyle w:val="TableParagraph"/>
              <w:ind w:left="172"/>
              <w:jc w:val="left"/>
              <w:rPr>
                <w:sz w:val="28"/>
                <w:szCs w:val="28"/>
              </w:rPr>
            </w:pPr>
            <w:r w:rsidRPr="00E06F50">
              <w:rPr>
                <w:sz w:val="28"/>
                <w:szCs w:val="28"/>
              </w:rPr>
              <w:t>Минимизация величины продувки котла</w:t>
            </w:r>
          </w:p>
        </w:tc>
        <w:tc>
          <w:tcPr>
            <w:tcW w:w="4674" w:type="dxa"/>
          </w:tcPr>
          <w:p w:rsidR="001E7383" w:rsidRPr="00E06F50" w:rsidRDefault="00A9621C">
            <w:pPr>
              <w:pStyle w:val="TableParagraph"/>
              <w:numPr>
                <w:ilvl w:val="0"/>
                <w:numId w:val="25"/>
              </w:numPr>
              <w:tabs>
                <w:tab w:val="left" w:pos="310"/>
              </w:tabs>
              <w:spacing w:before="2" w:line="276" w:lineRule="auto"/>
              <w:ind w:right="796" w:hanging="8"/>
              <w:jc w:val="left"/>
              <w:rPr>
                <w:sz w:val="28"/>
                <w:szCs w:val="28"/>
              </w:rPr>
            </w:pPr>
            <w:r w:rsidRPr="00E06F50">
              <w:rPr>
                <w:sz w:val="28"/>
                <w:szCs w:val="28"/>
              </w:rPr>
              <w:t>экономия топлива,</w:t>
            </w:r>
            <w:r w:rsidRPr="00E06F50">
              <w:rPr>
                <w:spacing w:val="-29"/>
                <w:sz w:val="28"/>
                <w:szCs w:val="28"/>
              </w:rPr>
              <w:t xml:space="preserve"> </w:t>
            </w:r>
            <w:r w:rsidRPr="00E06F50">
              <w:rPr>
                <w:sz w:val="28"/>
                <w:szCs w:val="28"/>
              </w:rPr>
              <w:t>реагентов, подпиточной</w:t>
            </w:r>
            <w:r w:rsidRPr="00E06F50">
              <w:rPr>
                <w:spacing w:val="1"/>
                <w:sz w:val="28"/>
                <w:szCs w:val="28"/>
              </w:rPr>
              <w:t xml:space="preserve"> </w:t>
            </w:r>
            <w:r w:rsidRPr="00E06F50">
              <w:rPr>
                <w:sz w:val="28"/>
                <w:szCs w:val="28"/>
              </w:rPr>
              <w:t>воды;</w:t>
            </w:r>
          </w:p>
          <w:p w:rsidR="001E7383" w:rsidRPr="00E06F50" w:rsidRDefault="00A9621C">
            <w:pPr>
              <w:pStyle w:val="TableParagraph"/>
              <w:numPr>
                <w:ilvl w:val="0"/>
                <w:numId w:val="25"/>
              </w:numPr>
              <w:tabs>
                <w:tab w:val="left" w:pos="310"/>
              </w:tabs>
              <w:spacing w:before="1"/>
              <w:ind w:left="309" w:hanging="164"/>
              <w:jc w:val="left"/>
              <w:rPr>
                <w:sz w:val="28"/>
                <w:szCs w:val="28"/>
              </w:rPr>
            </w:pPr>
            <w:r w:rsidRPr="00E06F50">
              <w:rPr>
                <w:sz w:val="28"/>
                <w:szCs w:val="28"/>
              </w:rPr>
              <w:t>повышение КПД</w:t>
            </w:r>
            <w:r w:rsidRPr="00E06F50">
              <w:rPr>
                <w:spacing w:val="-1"/>
                <w:sz w:val="28"/>
                <w:szCs w:val="28"/>
              </w:rPr>
              <w:t xml:space="preserve"> </w:t>
            </w:r>
            <w:r w:rsidRPr="00E06F50">
              <w:rPr>
                <w:sz w:val="28"/>
                <w:szCs w:val="28"/>
              </w:rPr>
              <w:t>установки</w:t>
            </w:r>
          </w:p>
        </w:tc>
      </w:tr>
      <w:tr w:rsidR="00E93FFE" w:rsidRPr="00E06F50" w:rsidTr="00E93FFE">
        <w:trPr>
          <w:trHeight w:val="1141"/>
        </w:trPr>
        <w:tc>
          <w:tcPr>
            <w:tcW w:w="5363" w:type="dxa"/>
          </w:tcPr>
          <w:p w:rsidR="00E93FFE" w:rsidRPr="00E06F50" w:rsidRDefault="00E93FFE" w:rsidP="00E93FFE">
            <w:pPr>
              <w:pStyle w:val="TableParagraph"/>
              <w:spacing w:before="43" w:line="276" w:lineRule="auto"/>
              <w:ind w:left="172" w:right="270"/>
              <w:jc w:val="left"/>
              <w:rPr>
                <w:sz w:val="28"/>
                <w:szCs w:val="28"/>
              </w:rPr>
            </w:pPr>
            <w:r w:rsidRPr="00E06F50">
              <w:rPr>
                <w:sz w:val="28"/>
                <w:szCs w:val="28"/>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674" w:type="dxa"/>
          </w:tcPr>
          <w:p w:rsidR="00E93FFE" w:rsidRPr="00E06F50" w:rsidRDefault="00E93FFE" w:rsidP="00E93FFE">
            <w:pPr>
              <w:pStyle w:val="TableParagraph"/>
              <w:numPr>
                <w:ilvl w:val="0"/>
                <w:numId w:val="24"/>
              </w:numPr>
              <w:tabs>
                <w:tab w:val="left" w:pos="310"/>
              </w:tabs>
              <w:spacing w:before="43"/>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24"/>
              </w:numPr>
              <w:tabs>
                <w:tab w:val="left" w:pos="310"/>
              </w:tabs>
              <w:spacing w:before="50" w:line="276" w:lineRule="auto"/>
              <w:ind w:right="983" w:hanging="8"/>
              <w:jc w:val="left"/>
              <w:rPr>
                <w:sz w:val="28"/>
                <w:szCs w:val="28"/>
              </w:rPr>
            </w:pPr>
            <w:r w:rsidRPr="00E06F50">
              <w:rPr>
                <w:sz w:val="28"/>
                <w:szCs w:val="28"/>
              </w:rPr>
              <w:t>предупреждение</w:t>
            </w:r>
            <w:r w:rsidRPr="00E06F50">
              <w:rPr>
                <w:spacing w:val="-23"/>
                <w:sz w:val="28"/>
                <w:szCs w:val="28"/>
              </w:rPr>
              <w:t xml:space="preserve"> </w:t>
            </w:r>
            <w:r w:rsidRPr="00E06F50">
              <w:rPr>
                <w:sz w:val="28"/>
                <w:szCs w:val="28"/>
              </w:rPr>
              <w:t>аварийных ситуаций;</w:t>
            </w:r>
          </w:p>
          <w:p w:rsidR="00E93FFE" w:rsidRPr="00E06F50" w:rsidRDefault="00E93FFE" w:rsidP="00E93FFE">
            <w:pPr>
              <w:pStyle w:val="TableParagraph"/>
              <w:numPr>
                <w:ilvl w:val="0"/>
                <w:numId w:val="24"/>
              </w:numPr>
              <w:tabs>
                <w:tab w:val="left" w:pos="310"/>
              </w:tabs>
              <w:spacing w:line="278" w:lineRule="auto"/>
              <w:ind w:right="673" w:hanging="8"/>
              <w:jc w:val="left"/>
              <w:rPr>
                <w:sz w:val="28"/>
                <w:szCs w:val="28"/>
              </w:rPr>
            </w:pPr>
            <w:r w:rsidRPr="00E06F50">
              <w:rPr>
                <w:sz w:val="28"/>
                <w:szCs w:val="28"/>
              </w:rPr>
              <w:t>создание нормальных рабочих условий для персонала</w:t>
            </w:r>
          </w:p>
        </w:tc>
      </w:tr>
      <w:tr w:rsidR="00E93FFE" w:rsidRPr="00E06F50" w:rsidTr="00E93FFE">
        <w:trPr>
          <w:trHeight w:val="1141"/>
        </w:trPr>
        <w:tc>
          <w:tcPr>
            <w:tcW w:w="5363" w:type="dxa"/>
          </w:tcPr>
          <w:p w:rsidR="00E93FFE" w:rsidRPr="00E06F50" w:rsidRDefault="00E93FFE" w:rsidP="00E93FFE">
            <w:pPr>
              <w:pStyle w:val="TableParagraph"/>
              <w:spacing w:before="2"/>
              <w:ind w:left="172"/>
              <w:jc w:val="left"/>
              <w:rPr>
                <w:sz w:val="28"/>
                <w:szCs w:val="28"/>
              </w:rPr>
            </w:pPr>
            <w:r w:rsidRPr="00E06F50">
              <w:rPr>
                <w:sz w:val="28"/>
                <w:szCs w:val="28"/>
              </w:rPr>
              <w:t>Проведение наладки тепловых сетей</w:t>
            </w:r>
          </w:p>
        </w:tc>
        <w:tc>
          <w:tcPr>
            <w:tcW w:w="4674" w:type="dxa"/>
          </w:tcPr>
          <w:p w:rsidR="00E93FFE" w:rsidRPr="00E06F50" w:rsidRDefault="00E93FFE" w:rsidP="00E93FFE">
            <w:pPr>
              <w:pStyle w:val="TableParagraph"/>
              <w:numPr>
                <w:ilvl w:val="0"/>
                <w:numId w:val="23"/>
              </w:numPr>
              <w:tabs>
                <w:tab w:val="left" w:pos="310"/>
              </w:tabs>
              <w:spacing w:before="2"/>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23"/>
              </w:numPr>
              <w:tabs>
                <w:tab w:val="left" w:pos="310"/>
              </w:tabs>
              <w:spacing w:before="50" w:line="276" w:lineRule="auto"/>
              <w:ind w:right="197" w:hanging="8"/>
              <w:jc w:val="left"/>
              <w:rPr>
                <w:sz w:val="28"/>
                <w:szCs w:val="28"/>
              </w:rPr>
            </w:pPr>
            <w:r w:rsidRPr="00E06F50">
              <w:rPr>
                <w:sz w:val="28"/>
                <w:szCs w:val="28"/>
              </w:rPr>
              <w:t>улучшение качества и надёжности теплоснабжения</w:t>
            </w:r>
          </w:p>
        </w:tc>
      </w:tr>
      <w:tr w:rsidR="00E93FFE" w:rsidRPr="00E06F50" w:rsidTr="00E93FFE">
        <w:trPr>
          <w:trHeight w:val="1141"/>
        </w:trPr>
        <w:tc>
          <w:tcPr>
            <w:tcW w:w="5363" w:type="dxa"/>
          </w:tcPr>
          <w:p w:rsidR="00E93FFE" w:rsidRPr="00E06F50" w:rsidRDefault="00E93FFE" w:rsidP="00E93FFE">
            <w:pPr>
              <w:pStyle w:val="TableParagraph"/>
              <w:spacing w:line="278" w:lineRule="auto"/>
              <w:ind w:left="172"/>
              <w:jc w:val="left"/>
              <w:rPr>
                <w:sz w:val="28"/>
                <w:szCs w:val="28"/>
              </w:rPr>
            </w:pPr>
            <w:r w:rsidRPr="00E06F50">
              <w:rPr>
                <w:sz w:val="28"/>
                <w:szCs w:val="28"/>
              </w:rPr>
              <w:t>Предварительный подогрев питательной воды в котельной</w:t>
            </w:r>
          </w:p>
        </w:tc>
        <w:tc>
          <w:tcPr>
            <w:tcW w:w="4674" w:type="dxa"/>
          </w:tcPr>
          <w:p w:rsidR="00E93FFE" w:rsidRPr="00E06F50" w:rsidRDefault="00E93FFE" w:rsidP="00E93FFE">
            <w:pPr>
              <w:pStyle w:val="TableParagraph"/>
              <w:numPr>
                <w:ilvl w:val="0"/>
                <w:numId w:val="22"/>
              </w:numPr>
              <w:tabs>
                <w:tab w:val="left" w:pos="310"/>
              </w:tabs>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22"/>
              </w:numPr>
              <w:tabs>
                <w:tab w:val="left" w:pos="310"/>
              </w:tabs>
              <w:spacing w:before="6" w:line="370" w:lineRule="atLeast"/>
              <w:ind w:right="352" w:hanging="8"/>
              <w:jc w:val="left"/>
              <w:rPr>
                <w:sz w:val="28"/>
                <w:szCs w:val="28"/>
              </w:rPr>
            </w:pPr>
            <w:r w:rsidRPr="00E06F50">
              <w:rPr>
                <w:sz w:val="28"/>
                <w:szCs w:val="28"/>
              </w:rPr>
              <w:t>уменьшение вредных выбросов</w:t>
            </w:r>
            <w:r w:rsidRPr="00E06F50">
              <w:rPr>
                <w:spacing w:val="-14"/>
                <w:sz w:val="28"/>
                <w:szCs w:val="28"/>
              </w:rPr>
              <w:t xml:space="preserve"> </w:t>
            </w:r>
            <w:r w:rsidRPr="00E06F50">
              <w:rPr>
                <w:sz w:val="28"/>
                <w:szCs w:val="28"/>
              </w:rPr>
              <w:t>в атмосферу</w:t>
            </w:r>
          </w:p>
        </w:tc>
      </w:tr>
      <w:tr w:rsidR="00E93FFE" w:rsidRPr="00E06F50" w:rsidTr="00E93FFE">
        <w:trPr>
          <w:trHeight w:val="1141"/>
        </w:trPr>
        <w:tc>
          <w:tcPr>
            <w:tcW w:w="5363" w:type="dxa"/>
          </w:tcPr>
          <w:p w:rsidR="00E93FFE" w:rsidRPr="00E06F50" w:rsidRDefault="00E93FFE" w:rsidP="00E93FFE">
            <w:pPr>
              <w:pStyle w:val="TableParagraph"/>
              <w:spacing w:before="4" w:line="276" w:lineRule="auto"/>
              <w:ind w:left="172" w:right="153"/>
              <w:jc w:val="left"/>
              <w:rPr>
                <w:sz w:val="28"/>
                <w:szCs w:val="28"/>
              </w:rPr>
            </w:pPr>
            <w:r w:rsidRPr="00E06F50">
              <w:rPr>
                <w:sz w:val="28"/>
                <w:szCs w:val="28"/>
              </w:rPr>
              <w:t>Применение антинакипных устройств на теплообменниках</w:t>
            </w:r>
          </w:p>
        </w:tc>
        <w:tc>
          <w:tcPr>
            <w:tcW w:w="4674" w:type="dxa"/>
          </w:tcPr>
          <w:p w:rsidR="00E93FFE" w:rsidRPr="00E06F50" w:rsidRDefault="00E93FFE" w:rsidP="00E93FFE">
            <w:pPr>
              <w:pStyle w:val="TableParagraph"/>
              <w:numPr>
                <w:ilvl w:val="0"/>
                <w:numId w:val="21"/>
              </w:numPr>
              <w:tabs>
                <w:tab w:val="left" w:pos="310"/>
              </w:tabs>
              <w:spacing w:before="2"/>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21"/>
              </w:numPr>
              <w:tabs>
                <w:tab w:val="left" w:pos="310"/>
              </w:tabs>
              <w:spacing w:before="48"/>
              <w:ind w:left="309"/>
              <w:jc w:val="left"/>
              <w:rPr>
                <w:sz w:val="28"/>
                <w:szCs w:val="28"/>
              </w:rPr>
            </w:pPr>
            <w:r w:rsidRPr="00E06F50">
              <w:rPr>
                <w:sz w:val="28"/>
                <w:szCs w:val="28"/>
              </w:rPr>
              <w:t>снижение расхода</w:t>
            </w:r>
            <w:r w:rsidRPr="00E06F50">
              <w:rPr>
                <w:spacing w:val="-14"/>
                <w:sz w:val="28"/>
                <w:szCs w:val="28"/>
              </w:rPr>
              <w:t xml:space="preserve"> </w:t>
            </w:r>
            <w:r w:rsidRPr="00E06F50">
              <w:rPr>
                <w:sz w:val="28"/>
                <w:szCs w:val="28"/>
              </w:rPr>
              <w:t>теплоносителя;</w:t>
            </w:r>
          </w:p>
          <w:p w:rsidR="00E93FFE" w:rsidRPr="00E06F50" w:rsidRDefault="00E93FFE" w:rsidP="00E93FFE">
            <w:pPr>
              <w:pStyle w:val="TableParagraph"/>
              <w:numPr>
                <w:ilvl w:val="0"/>
                <w:numId w:val="21"/>
              </w:numPr>
              <w:tabs>
                <w:tab w:val="left" w:pos="310"/>
              </w:tabs>
              <w:spacing w:before="6" w:line="370" w:lineRule="atLeast"/>
              <w:ind w:right="787" w:hanging="8"/>
              <w:jc w:val="left"/>
              <w:rPr>
                <w:sz w:val="28"/>
                <w:szCs w:val="28"/>
              </w:rPr>
            </w:pPr>
            <w:r w:rsidRPr="00E06F50">
              <w:rPr>
                <w:sz w:val="28"/>
                <w:szCs w:val="28"/>
              </w:rPr>
              <w:t>повышение надежности и долговечности</w:t>
            </w:r>
            <w:r w:rsidRPr="00E06F50">
              <w:rPr>
                <w:spacing w:val="-26"/>
                <w:sz w:val="28"/>
                <w:szCs w:val="28"/>
              </w:rPr>
              <w:t xml:space="preserve"> </w:t>
            </w:r>
            <w:r w:rsidRPr="00E06F50">
              <w:rPr>
                <w:sz w:val="28"/>
                <w:szCs w:val="28"/>
              </w:rPr>
              <w:t>теплообменных аппаратов</w:t>
            </w:r>
          </w:p>
        </w:tc>
      </w:tr>
      <w:tr w:rsidR="00E93FFE" w:rsidRPr="00E06F50" w:rsidTr="00E93FFE">
        <w:trPr>
          <w:trHeight w:val="1141"/>
        </w:trPr>
        <w:tc>
          <w:tcPr>
            <w:tcW w:w="5363" w:type="dxa"/>
          </w:tcPr>
          <w:p w:rsidR="00E93FFE" w:rsidRPr="00E06F50" w:rsidRDefault="00E93FFE" w:rsidP="00E93FFE">
            <w:pPr>
              <w:pStyle w:val="TableParagraph"/>
              <w:spacing w:before="2" w:line="276" w:lineRule="auto"/>
              <w:ind w:left="172" w:right="22"/>
              <w:jc w:val="left"/>
              <w:rPr>
                <w:sz w:val="28"/>
                <w:szCs w:val="28"/>
              </w:rPr>
            </w:pPr>
            <w:r w:rsidRPr="00E06F50">
              <w:rPr>
                <w:sz w:val="28"/>
                <w:szCs w:val="28"/>
              </w:rPr>
              <w:t>Применение средств электрохимической защиты трубопроводов тепловых сетей от коррозии</w:t>
            </w:r>
          </w:p>
        </w:tc>
        <w:tc>
          <w:tcPr>
            <w:tcW w:w="4674" w:type="dxa"/>
          </w:tcPr>
          <w:p w:rsidR="00E93FFE" w:rsidRPr="00E06F50" w:rsidRDefault="00E93FFE" w:rsidP="00E93FFE">
            <w:pPr>
              <w:pStyle w:val="TableParagraph"/>
              <w:numPr>
                <w:ilvl w:val="0"/>
                <w:numId w:val="20"/>
              </w:numPr>
              <w:tabs>
                <w:tab w:val="left" w:pos="310"/>
              </w:tabs>
              <w:spacing w:before="2" w:line="276" w:lineRule="auto"/>
              <w:ind w:right="1341" w:hanging="8"/>
              <w:jc w:val="left"/>
              <w:rPr>
                <w:sz w:val="28"/>
                <w:szCs w:val="28"/>
              </w:rPr>
            </w:pPr>
            <w:r w:rsidRPr="00E06F50">
              <w:rPr>
                <w:sz w:val="28"/>
                <w:szCs w:val="28"/>
              </w:rPr>
              <w:t>снижение потерь тепла и теплоносителя;</w:t>
            </w:r>
          </w:p>
          <w:p w:rsidR="00E93FFE" w:rsidRPr="00E06F50" w:rsidRDefault="00E93FFE" w:rsidP="00E93FFE">
            <w:pPr>
              <w:pStyle w:val="TableParagraph"/>
              <w:numPr>
                <w:ilvl w:val="0"/>
                <w:numId w:val="20"/>
              </w:numPr>
              <w:tabs>
                <w:tab w:val="left" w:pos="310"/>
              </w:tabs>
              <w:spacing w:line="321" w:lineRule="exact"/>
              <w:ind w:left="309" w:hanging="164"/>
              <w:jc w:val="left"/>
              <w:rPr>
                <w:sz w:val="28"/>
                <w:szCs w:val="28"/>
              </w:rPr>
            </w:pPr>
            <w:r w:rsidRPr="00E06F50">
              <w:rPr>
                <w:sz w:val="28"/>
                <w:szCs w:val="28"/>
              </w:rPr>
              <w:t>снижение</w:t>
            </w:r>
            <w:r w:rsidRPr="00E06F50">
              <w:rPr>
                <w:spacing w:val="-3"/>
                <w:sz w:val="28"/>
                <w:szCs w:val="28"/>
              </w:rPr>
              <w:t xml:space="preserve"> </w:t>
            </w:r>
            <w:r w:rsidRPr="00E06F50">
              <w:rPr>
                <w:sz w:val="28"/>
                <w:szCs w:val="28"/>
              </w:rPr>
              <w:t>РСЭО</w:t>
            </w:r>
          </w:p>
        </w:tc>
      </w:tr>
      <w:tr w:rsidR="00E93FFE" w:rsidRPr="00E06F50" w:rsidTr="00E93FFE">
        <w:trPr>
          <w:trHeight w:val="1141"/>
        </w:trPr>
        <w:tc>
          <w:tcPr>
            <w:tcW w:w="5363" w:type="dxa"/>
          </w:tcPr>
          <w:p w:rsidR="00E93FFE" w:rsidRPr="00E06F50" w:rsidRDefault="00E93FFE" w:rsidP="00E93FFE">
            <w:pPr>
              <w:pStyle w:val="TableParagraph"/>
              <w:spacing w:before="2" w:line="276" w:lineRule="auto"/>
              <w:ind w:left="172" w:right="614"/>
              <w:jc w:val="left"/>
              <w:rPr>
                <w:sz w:val="28"/>
                <w:szCs w:val="28"/>
              </w:rPr>
            </w:pPr>
            <w:r w:rsidRPr="00E06F50">
              <w:rPr>
                <w:sz w:val="28"/>
                <w:szCs w:val="28"/>
              </w:rPr>
              <w:t>Применение автоматических выключателей в системах дежурного освещения</w:t>
            </w:r>
          </w:p>
        </w:tc>
        <w:tc>
          <w:tcPr>
            <w:tcW w:w="4674" w:type="dxa"/>
          </w:tcPr>
          <w:p w:rsidR="00E93FFE" w:rsidRPr="00E06F50" w:rsidRDefault="00E93FFE" w:rsidP="00E93FFE">
            <w:pPr>
              <w:pStyle w:val="TableParagraph"/>
              <w:ind w:left="146"/>
              <w:jc w:val="left"/>
              <w:rPr>
                <w:sz w:val="28"/>
                <w:szCs w:val="28"/>
              </w:rPr>
            </w:pPr>
            <w:r w:rsidRPr="00E06F50">
              <w:rPr>
                <w:sz w:val="28"/>
                <w:szCs w:val="28"/>
              </w:rPr>
              <w:t>- экономия электрической энергии</w:t>
            </w:r>
          </w:p>
        </w:tc>
      </w:tr>
      <w:tr w:rsidR="00E93FFE" w:rsidRPr="00E06F50" w:rsidTr="00E93FFE">
        <w:trPr>
          <w:trHeight w:val="1141"/>
        </w:trPr>
        <w:tc>
          <w:tcPr>
            <w:tcW w:w="5363" w:type="dxa"/>
          </w:tcPr>
          <w:p w:rsidR="00E93FFE" w:rsidRPr="00E06F50" w:rsidRDefault="00E93FFE" w:rsidP="00E93FFE">
            <w:pPr>
              <w:pStyle w:val="TableParagraph"/>
              <w:spacing w:before="2" w:line="276" w:lineRule="auto"/>
              <w:ind w:left="172" w:right="213"/>
              <w:jc w:val="left"/>
              <w:rPr>
                <w:sz w:val="28"/>
                <w:szCs w:val="28"/>
              </w:rPr>
            </w:pPr>
            <w:r w:rsidRPr="00E06F50">
              <w:rPr>
                <w:sz w:val="28"/>
                <w:szCs w:val="28"/>
              </w:rPr>
              <w:t>Проведение режимно-наладочных работ на котлоагрегатах. Составление режимных карт</w:t>
            </w:r>
          </w:p>
        </w:tc>
        <w:tc>
          <w:tcPr>
            <w:tcW w:w="4674" w:type="dxa"/>
          </w:tcPr>
          <w:p w:rsidR="00E93FFE" w:rsidRPr="00E06F50" w:rsidRDefault="00E93FFE" w:rsidP="00E93FFE">
            <w:pPr>
              <w:pStyle w:val="TableParagraph"/>
              <w:numPr>
                <w:ilvl w:val="0"/>
                <w:numId w:val="19"/>
              </w:numPr>
              <w:tabs>
                <w:tab w:val="left" w:pos="310"/>
              </w:tabs>
              <w:spacing w:before="2"/>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19"/>
              </w:numPr>
              <w:tabs>
                <w:tab w:val="left" w:pos="310"/>
              </w:tabs>
              <w:spacing w:before="4" w:line="370" w:lineRule="atLeast"/>
              <w:ind w:right="245" w:hanging="8"/>
              <w:jc w:val="left"/>
              <w:rPr>
                <w:sz w:val="28"/>
                <w:szCs w:val="28"/>
              </w:rPr>
            </w:pPr>
            <w:r w:rsidRPr="00E06F50">
              <w:rPr>
                <w:sz w:val="28"/>
                <w:szCs w:val="28"/>
              </w:rPr>
              <w:t>улучшение качества и повышение надёжности</w:t>
            </w:r>
            <w:r w:rsidRPr="00E06F50">
              <w:rPr>
                <w:spacing w:val="1"/>
                <w:sz w:val="28"/>
                <w:szCs w:val="28"/>
              </w:rPr>
              <w:t xml:space="preserve"> </w:t>
            </w:r>
            <w:r w:rsidRPr="00E06F50">
              <w:rPr>
                <w:sz w:val="28"/>
                <w:szCs w:val="28"/>
              </w:rPr>
              <w:t>теплоснабжения</w:t>
            </w:r>
          </w:p>
        </w:tc>
      </w:tr>
      <w:tr w:rsidR="00E93FFE" w:rsidRPr="00E06F50" w:rsidTr="00E93FFE">
        <w:trPr>
          <w:trHeight w:val="1141"/>
        </w:trPr>
        <w:tc>
          <w:tcPr>
            <w:tcW w:w="5363" w:type="dxa"/>
          </w:tcPr>
          <w:p w:rsidR="00E93FFE" w:rsidRPr="00E06F50" w:rsidRDefault="00E93FFE" w:rsidP="00E93FFE">
            <w:pPr>
              <w:pStyle w:val="TableParagraph"/>
              <w:spacing w:before="2" w:line="278" w:lineRule="auto"/>
              <w:ind w:left="172" w:right="106"/>
              <w:jc w:val="left"/>
              <w:rPr>
                <w:sz w:val="28"/>
                <w:szCs w:val="28"/>
              </w:rPr>
            </w:pPr>
            <w:r w:rsidRPr="00E06F50">
              <w:rPr>
                <w:sz w:val="28"/>
                <w:szCs w:val="28"/>
              </w:rPr>
              <w:t>Прокладка тепловых сетей оптимального диаметра</w:t>
            </w:r>
          </w:p>
        </w:tc>
        <w:tc>
          <w:tcPr>
            <w:tcW w:w="4674" w:type="dxa"/>
          </w:tcPr>
          <w:p w:rsidR="00E93FFE" w:rsidRPr="00E06F50" w:rsidRDefault="00E93FFE" w:rsidP="00E93FFE">
            <w:pPr>
              <w:pStyle w:val="TableParagraph"/>
              <w:numPr>
                <w:ilvl w:val="0"/>
                <w:numId w:val="18"/>
              </w:numPr>
              <w:tabs>
                <w:tab w:val="left" w:pos="310"/>
              </w:tabs>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18"/>
              </w:numPr>
              <w:tabs>
                <w:tab w:val="left" w:pos="310"/>
              </w:tabs>
              <w:spacing w:before="50"/>
              <w:ind w:left="309"/>
              <w:jc w:val="left"/>
              <w:rPr>
                <w:sz w:val="28"/>
                <w:szCs w:val="28"/>
              </w:rPr>
            </w:pPr>
            <w:r w:rsidRPr="00E06F50">
              <w:rPr>
                <w:sz w:val="28"/>
                <w:szCs w:val="28"/>
              </w:rPr>
              <w:t>снижение теплопотерь в</w:t>
            </w:r>
            <w:r w:rsidRPr="00E06F50">
              <w:rPr>
                <w:spacing w:val="-8"/>
                <w:sz w:val="28"/>
                <w:szCs w:val="28"/>
              </w:rPr>
              <w:t xml:space="preserve"> </w:t>
            </w:r>
            <w:r w:rsidRPr="00E06F50">
              <w:rPr>
                <w:sz w:val="28"/>
                <w:szCs w:val="28"/>
              </w:rPr>
              <w:t>сетях;</w:t>
            </w:r>
          </w:p>
          <w:p w:rsidR="00E93FFE" w:rsidRPr="00E06F50" w:rsidRDefault="00E93FFE" w:rsidP="00E93FFE">
            <w:pPr>
              <w:pStyle w:val="TableParagraph"/>
              <w:numPr>
                <w:ilvl w:val="0"/>
                <w:numId w:val="18"/>
              </w:numPr>
              <w:tabs>
                <w:tab w:val="left" w:pos="310"/>
              </w:tabs>
              <w:spacing w:before="6" w:line="370" w:lineRule="atLeast"/>
              <w:ind w:right="149" w:hanging="8"/>
              <w:jc w:val="left"/>
              <w:rPr>
                <w:sz w:val="28"/>
                <w:szCs w:val="28"/>
              </w:rPr>
            </w:pPr>
            <w:r w:rsidRPr="00E06F50">
              <w:rPr>
                <w:sz w:val="28"/>
                <w:szCs w:val="28"/>
              </w:rPr>
              <w:t>повышение надёжности и качества теплоснабжения</w:t>
            </w:r>
          </w:p>
        </w:tc>
      </w:tr>
      <w:tr w:rsidR="00E93FFE" w:rsidRPr="00E06F50" w:rsidTr="00E93FFE">
        <w:trPr>
          <w:trHeight w:val="1141"/>
        </w:trPr>
        <w:tc>
          <w:tcPr>
            <w:tcW w:w="5363" w:type="dxa"/>
          </w:tcPr>
          <w:p w:rsidR="00E93FFE" w:rsidRPr="00E06F50" w:rsidRDefault="00E93FFE" w:rsidP="00E93FFE">
            <w:pPr>
              <w:pStyle w:val="TableParagraph"/>
              <w:spacing w:line="276" w:lineRule="auto"/>
              <w:ind w:left="172"/>
              <w:jc w:val="left"/>
              <w:rPr>
                <w:sz w:val="28"/>
                <w:szCs w:val="28"/>
              </w:rPr>
            </w:pPr>
            <w:r w:rsidRPr="00E06F50">
              <w:rPr>
                <w:sz w:val="28"/>
                <w:szCs w:val="28"/>
              </w:rPr>
              <w:t>Своевременное устранение повреждений изоляции паропроводов и конденсатопроводов с помощью современных технологий и материалов</w:t>
            </w:r>
          </w:p>
        </w:tc>
        <w:tc>
          <w:tcPr>
            <w:tcW w:w="4674" w:type="dxa"/>
          </w:tcPr>
          <w:p w:rsidR="00E93FFE" w:rsidRPr="00E06F50" w:rsidRDefault="00E93FFE" w:rsidP="00E93FFE">
            <w:pPr>
              <w:pStyle w:val="TableParagraph"/>
              <w:numPr>
                <w:ilvl w:val="0"/>
                <w:numId w:val="17"/>
              </w:numPr>
              <w:tabs>
                <w:tab w:val="left" w:pos="310"/>
              </w:tabs>
              <w:ind w:left="309"/>
              <w:jc w:val="left"/>
              <w:rPr>
                <w:sz w:val="28"/>
                <w:szCs w:val="28"/>
              </w:rPr>
            </w:pPr>
            <w:r w:rsidRPr="00E06F50">
              <w:rPr>
                <w:sz w:val="28"/>
                <w:szCs w:val="28"/>
              </w:rPr>
              <w:t>экономия топлива;</w:t>
            </w:r>
          </w:p>
          <w:p w:rsidR="00E93FFE" w:rsidRPr="00E06F50" w:rsidRDefault="00E93FFE" w:rsidP="00E93FFE">
            <w:pPr>
              <w:pStyle w:val="TableParagraph"/>
              <w:numPr>
                <w:ilvl w:val="0"/>
                <w:numId w:val="17"/>
              </w:numPr>
              <w:tabs>
                <w:tab w:val="left" w:pos="310"/>
              </w:tabs>
              <w:spacing w:before="50" w:line="276" w:lineRule="auto"/>
              <w:ind w:right="860" w:hanging="8"/>
              <w:jc w:val="left"/>
              <w:rPr>
                <w:sz w:val="28"/>
                <w:szCs w:val="28"/>
              </w:rPr>
            </w:pPr>
            <w:r w:rsidRPr="00E06F50">
              <w:rPr>
                <w:sz w:val="28"/>
                <w:szCs w:val="28"/>
              </w:rPr>
              <w:t>сокращение потерь тепловой энергии</w:t>
            </w:r>
          </w:p>
        </w:tc>
      </w:tr>
      <w:tr w:rsidR="00E93FFE" w:rsidRPr="00E06F50" w:rsidTr="00E06F50">
        <w:trPr>
          <w:trHeight w:val="839"/>
        </w:trPr>
        <w:tc>
          <w:tcPr>
            <w:tcW w:w="5363" w:type="dxa"/>
          </w:tcPr>
          <w:p w:rsidR="00E93FFE" w:rsidRPr="00E06F50" w:rsidRDefault="00E93FFE" w:rsidP="00E93FFE">
            <w:pPr>
              <w:pStyle w:val="TableParagraph"/>
              <w:spacing w:before="2" w:line="276" w:lineRule="auto"/>
              <w:ind w:left="172" w:right="33"/>
              <w:jc w:val="left"/>
              <w:rPr>
                <w:sz w:val="28"/>
                <w:szCs w:val="28"/>
              </w:rPr>
            </w:pPr>
            <w:r w:rsidRPr="00E06F50">
              <w:rPr>
                <w:sz w:val="28"/>
                <w:szCs w:val="28"/>
              </w:rPr>
              <w:lastRenderedPageBreak/>
              <w:t>Устранение присосов воздуха в газоходах и обмуровках котлов</w:t>
            </w:r>
          </w:p>
        </w:tc>
        <w:tc>
          <w:tcPr>
            <w:tcW w:w="4674" w:type="dxa"/>
          </w:tcPr>
          <w:p w:rsidR="00E93FFE" w:rsidRPr="00E06F50" w:rsidRDefault="00E93FFE" w:rsidP="00E93FFE">
            <w:pPr>
              <w:pStyle w:val="TableParagraph"/>
              <w:ind w:left="146"/>
              <w:jc w:val="left"/>
              <w:rPr>
                <w:sz w:val="28"/>
                <w:szCs w:val="28"/>
              </w:rPr>
            </w:pPr>
            <w:r w:rsidRPr="00E06F50">
              <w:rPr>
                <w:sz w:val="28"/>
                <w:szCs w:val="28"/>
              </w:rPr>
              <w:t>- экономия топлива</w:t>
            </w:r>
          </w:p>
        </w:tc>
      </w:tr>
    </w:tbl>
    <w:p w:rsidR="001E7383" w:rsidRDefault="001E7383">
      <w:pPr>
        <w:pStyle w:val="a3"/>
        <w:spacing w:before="8"/>
        <w:rPr>
          <w:sz w:val="3"/>
        </w:rPr>
      </w:pPr>
    </w:p>
    <w:p w:rsidR="001E7383" w:rsidRDefault="001E7383">
      <w:pPr>
        <w:pStyle w:val="a3"/>
        <w:spacing w:before="8"/>
        <w:rPr>
          <w:sz w:val="4"/>
        </w:rPr>
      </w:pPr>
    </w:p>
    <w:p w:rsidR="001E7383" w:rsidRDefault="001E7383">
      <w:pPr>
        <w:pStyle w:val="a3"/>
        <w:spacing w:line="92" w:lineRule="exact"/>
        <w:ind w:left="404"/>
        <w:rPr>
          <w:sz w:val="9"/>
        </w:rPr>
      </w:pPr>
    </w:p>
    <w:p w:rsidR="001B7C59" w:rsidRDefault="001B7C59">
      <w:pPr>
        <w:pStyle w:val="a3"/>
        <w:spacing w:before="192" w:line="362" w:lineRule="auto"/>
        <w:ind w:left="450" w:right="351" w:firstLine="566"/>
        <w:jc w:val="both"/>
        <w:rPr>
          <w:b/>
        </w:rPr>
      </w:pPr>
      <w:r w:rsidRPr="001B7C59">
        <w:rPr>
          <w:b/>
        </w:rPr>
        <w:t>5.</w:t>
      </w:r>
      <w:r>
        <w:rPr>
          <w:b/>
        </w:rPr>
        <w:t>4</w:t>
      </w:r>
      <w:r w:rsidRPr="001B7C59">
        <w:rPr>
          <w:b/>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9F455A" w:rsidRDefault="009F455A" w:rsidP="009F455A">
      <w:pPr>
        <w:spacing w:before="180" w:line="360" w:lineRule="auto"/>
        <w:ind w:left="284" w:right="390" w:firstLine="567"/>
        <w:jc w:val="both"/>
        <w:rPr>
          <w:sz w:val="28"/>
          <w:szCs w:val="28"/>
        </w:rPr>
      </w:pPr>
      <w:r w:rsidRPr="004C017F">
        <w:rPr>
          <w:sz w:val="28"/>
          <w:szCs w:val="28"/>
        </w:rPr>
        <w:t xml:space="preserve">Источники тепловой энергии, функционирующие в режиме комбинированной выработки электрической и тепловой энергии в </w:t>
      </w:r>
      <w:r>
        <w:rPr>
          <w:sz w:val="28"/>
          <w:szCs w:val="28"/>
        </w:rPr>
        <w:t>муниципальном образовании Григорьевское сельское поселение</w:t>
      </w:r>
      <w:r w:rsidRPr="004C017F">
        <w:rPr>
          <w:sz w:val="28"/>
          <w:szCs w:val="28"/>
        </w:rPr>
        <w:t xml:space="preserve"> отсутствуют.</w:t>
      </w:r>
    </w:p>
    <w:p w:rsidR="001B7C59" w:rsidRDefault="001B7C59">
      <w:pPr>
        <w:pStyle w:val="a3"/>
        <w:spacing w:before="192" w:line="362" w:lineRule="auto"/>
        <w:ind w:left="450" w:right="351" w:firstLine="566"/>
        <w:jc w:val="both"/>
        <w:rPr>
          <w:b/>
        </w:rPr>
      </w:pPr>
      <w:r>
        <w:rPr>
          <w:b/>
        </w:rPr>
        <w:t xml:space="preserve">5.5 </w:t>
      </w:r>
      <w:r w:rsidRPr="001B7C59">
        <w:rPr>
          <w:b/>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9F455A" w:rsidRPr="004C017F" w:rsidRDefault="009F455A" w:rsidP="009F455A">
      <w:pPr>
        <w:spacing w:before="180" w:line="360" w:lineRule="auto"/>
        <w:ind w:left="284" w:right="391" w:firstLine="567"/>
        <w:jc w:val="both"/>
        <w:rPr>
          <w:sz w:val="28"/>
          <w:szCs w:val="28"/>
        </w:rPr>
      </w:pPr>
      <w:r w:rsidRPr="004C017F">
        <w:rPr>
          <w:sz w:val="28"/>
          <w:szCs w:val="28"/>
        </w:rPr>
        <w:t>Переоборудование существующих источников тепловой энергии в источники с комбинированной выработкой тепловой и электрической энергии не планируется.</w:t>
      </w:r>
    </w:p>
    <w:p w:rsidR="009F455A" w:rsidRPr="004C017F" w:rsidRDefault="009F455A" w:rsidP="009F455A">
      <w:pPr>
        <w:spacing w:line="360" w:lineRule="auto"/>
        <w:ind w:left="284" w:right="390" w:firstLine="567"/>
        <w:jc w:val="both"/>
        <w:rPr>
          <w:sz w:val="28"/>
          <w:szCs w:val="28"/>
        </w:rPr>
      </w:pPr>
      <w:r w:rsidRPr="004C017F">
        <w:rPr>
          <w:sz w:val="28"/>
          <w:szCs w:val="28"/>
        </w:rPr>
        <w:t xml:space="preserve">Для возможности     переоборудования      и     строительства      источников  </w:t>
      </w:r>
      <w:r>
        <w:rPr>
          <w:sz w:val="28"/>
          <w:szCs w:val="28"/>
        </w:rPr>
        <w:t xml:space="preserve">с </w:t>
      </w:r>
      <w:r w:rsidRPr="004C017F">
        <w:rPr>
          <w:sz w:val="28"/>
          <w:szCs w:val="28"/>
        </w:rPr>
        <w:t>комбинированной выработкой эклектической и тепловой энергии необходим следующий перечень документов:</w:t>
      </w:r>
    </w:p>
    <w:p w:rsidR="009F455A" w:rsidRPr="004C017F" w:rsidRDefault="009F455A" w:rsidP="009F455A">
      <w:pPr>
        <w:spacing w:line="360" w:lineRule="auto"/>
        <w:ind w:left="284" w:right="390" w:firstLine="567"/>
        <w:jc w:val="both"/>
        <w:rPr>
          <w:sz w:val="28"/>
          <w:szCs w:val="28"/>
        </w:rPr>
      </w:pPr>
      <w:r w:rsidRPr="004C017F">
        <w:rPr>
          <w:sz w:val="28"/>
          <w:szCs w:val="28"/>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9F455A" w:rsidRPr="004C017F" w:rsidRDefault="009F455A" w:rsidP="009F455A">
      <w:pPr>
        <w:spacing w:line="360" w:lineRule="auto"/>
        <w:ind w:left="284" w:right="390" w:firstLine="567"/>
        <w:jc w:val="both"/>
        <w:rPr>
          <w:sz w:val="28"/>
          <w:szCs w:val="28"/>
        </w:rPr>
      </w:pPr>
      <w:r w:rsidRPr="004C017F">
        <w:rPr>
          <w:sz w:val="28"/>
          <w:szCs w:val="28"/>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9F455A" w:rsidRPr="004C017F" w:rsidRDefault="009F455A" w:rsidP="009F455A">
      <w:pPr>
        <w:spacing w:line="360" w:lineRule="auto"/>
        <w:ind w:left="284" w:right="390" w:firstLine="567"/>
        <w:jc w:val="both"/>
        <w:rPr>
          <w:sz w:val="28"/>
          <w:szCs w:val="28"/>
        </w:rPr>
      </w:pPr>
      <w:r w:rsidRPr="004C017F">
        <w:rPr>
          <w:sz w:val="28"/>
          <w:szCs w:val="28"/>
        </w:rPr>
        <w:t>-решения по строительству объектов генерации тепловой мощности, утвержденных в программах газификации поселения, городских округов;</w:t>
      </w:r>
    </w:p>
    <w:p w:rsidR="009F455A" w:rsidRPr="004C017F" w:rsidRDefault="009F455A" w:rsidP="009F455A">
      <w:pPr>
        <w:spacing w:line="360" w:lineRule="auto"/>
        <w:ind w:left="284" w:right="390" w:firstLine="567"/>
        <w:jc w:val="both"/>
        <w:rPr>
          <w:sz w:val="28"/>
          <w:szCs w:val="28"/>
        </w:rPr>
      </w:pPr>
      <w:r w:rsidRPr="004C017F">
        <w:rPr>
          <w:sz w:val="28"/>
          <w:szCs w:val="28"/>
        </w:rPr>
        <w:t>-решения связанные с отказом подключения потребителей к существующим электрическим сетям.</w:t>
      </w:r>
    </w:p>
    <w:p w:rsidR="009F455A" w:rsidRPr="004C017F" w:rsidRDefault="009F455A" w:rsidP="009F455A">
      <w:pPr>
        <w:spacing w:line="360" w:lineRule="auto"/>
        <w:ind w:left="284" w:right="390" w:firstLine="567"/>
        <w:jc w:val="both"/>
        <w:rPr>
          <w:sz w:val="28"/>
          <w:szCs w:val="28"/>
        </w:rPr>
      </w:pPr>
      <w:r w:rsidRPr="004C017F">
        <w:rPr>
          <w:sz w:val="28"/>
          <w:szCs w:val="28"/>
        </w:rPr>
        <w:lastRenderedPageBreak/>
        <w:t xml:space="preserve">В связи с отсутствием в </w:t>
      </w:r>
      <w:r>
        <w:rPr>
          <w:sz w:val="28"/>
          <w:szCs w:val="28"/>
        </w:rPr>
        <w:t>муниципальном образовании Григорьевское сельское поселение</w:t>
      </w:r>
      <w:r w:rsidRPr="004C017F">
        <w:rPr>
          <w:sz w:val="28"/>
          <w:szCs w:val="28"/>
        </w:rPr>
        <w:t xml:space="preserve"> вышеуказанных решений переоборудование котельных в источники комбинированной выработки электрической и тепловой энергии не планируется.</w:t>
      </w:r>
    </w:p>
    <w:p w:rsidR="001B7C59" w:rsidRDefault="001B7C59">
      <w:pPr>
        <w:pStyle w:val="a3"/>
        <w:spacing w:before="192" w:line="362" w:lineRule="auto"/>
        <w:ind w:left="450" w:right="351" w:firstLine="566"/>
        <w:jc w:val="both"/>
        <w:rPr>
          <w:b/>
        </w:rPr>
      </w:pPr>
      <w:r>
        <w:rPr>
          <w:b/>
        </w:rPr>
        <w:t>5.6 М</w:t>
      </w:r>
      <w:r w:rsidRPr="001B7C59">
        <w:rPr>
          <w:b/>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9F455A" w:rsidRDefault="009F455A" w:rsidP="009F455A">
      <w:pPr>
        <w:spacing w:before="180" w:line="360" w:lineRule="auto"/>
        <w:ind w:left="284" w:right="390" w:firstLine="567"/>
        <w:jc w:val="both"/>
        <w:rPr>
          <w:sz w:val="28"/>
          <w:szCs w:val="28"/>
        </w:rPr>
      </w:pPr>
      <w:r w:rsidRPr="004C017F">
        <w:rPr>
          <w:sz w:val="28"/>
          <w:szCs w:val="28"/>
        </w:rPr>
        <w:t xml:space="preserve">Источники тепловой энергии, функционирующие в режиме комбинированной выработки электрической и тепловой энергии в </w:t>
      </w:r>
      <w:r>
        <w:rPr>
          <w:sz w:val="28"/>
          <w:szCs w:val="28"/>
        </w:rPr>
        <w:t>муниципальном образовании Григорьевское сельское поселение</w:t>
      </w:r>
      <w:r w:rsidRPr="004C017F">
        <w:rPr>
          <w:sz w:val="28"/>
          <w:szCs w:val="28"/>
        </w:rPr>
        <w:t xml:space="preserve"> отсутствуют.</w:t>
      </w:r>
    </w:p>
    <w:p w:rsidR="001B7C59" w:rsidRDefault="001B7C59" w:rsidP="001B7C59">
      <w:pPr>
        <w:pStyle w:val="a3"/>
        <w:spacing w:before="191" w:line="360" w:lineRule="auto"/>
        <w:ind w:left="450" w:right="345" w:firstLine="566"/>
        <w:jc w:val="both"/>
      </w:pPr>
      <w:r>
        <w:rPr>
          <w:b/>
        </w:rPr>
        <w:t>5.</w:t>
      </w:r>
      <w:r w:rsidRPr="001B7C59">
        <w:rPr>
          <w:b/>
        </w:rPr>
        <w:t>7</w:t>
      </w:r>
      <w:r>
        <w:rPr>
          <w:b/>
        </w:rPr>
        <w:t xml:space="preserve"> </w:t>
      </w:r>
      <w:r w:rsidRPr="001B7C59">
        <w:rPr>
          <w:b/>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t xml:space="preserve"> </w:t>
      </w:r>
    </w:p>
    <w:p w:rsidR="00E93FFE" w:rsidRDefault="00E93FFE" w:rsidP="001B7C59">
      <w:pPr>
        <w:pStyle w:val="a3"/>
        <w:spacing w:before="191" w:line="360" w:lineRule="auto"/>
        <w:ind w:left="450" w:right="345" w:firstLine="566"/>
        <w:jc w:val="both"/>
      </w:pPr>
      <w:r>
        <w:t xml:space="preserve">Вопрос разработки мер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не является актуальным, так как: </w:t>
      </w:r>
    </w:p>
    <w:p w:rsidR="00E93FFE" w:rsidRDefault="00E93FFE" w:rsidP="001B7C59">
      <w:pPr>
        <w:pStyle w:val="a3"/>
        <w:spacing w:before="191" w:line="360" w:lineRule="auto"/>
        <w:ind w:left="450" w:right="345" w:firstLine="566"/>
        <w:jc w:val="both"/>
      </w:pPr>
      <w:r>
        <w:t xml:space="preserve">● в Григорьевском сельском поселении, не имеется источников с комбинированной выработкой тепловой и электрической энергии. </w:t>
      </w:r>
    </w:p>
    <w:p w:rsidR="00E93FFE" w:rsidRDefault="00E93FFE" w:rsidP="001B7C59">
      <w:pPr>
        <w:pStyle w:val="a3"/>
        <w:spacing w:before="191" w:line="360" w:lineRule="auto"/>
        <w:ind w:left="450" w:right="345" w:firstLine="566"/>
        <w:jc w:val="both"/>
      </w:pPr>
      <w:r>
        <w:t>● кроме того, мероприят</w:t>
      </w:r>
      <w:r w:rsidR="007B58B7">
        <w:t>ий по переводу котельных Григор</w:t>
      </w:r>
      <w:r>
        <w:t>ьевского сельского поселения, в существующих и расширяемых зонах, в источники тепловой энергии с комбинированной выработкой тепловой и электрической энергии для обеспечения перспективных тепловых нагрузок не предусмотрено.</w:t>
      </w:r>
    </w:p>
    <w:p w:rsidR="00E93FFE" w:rsidRDefault="00E93FFE">
      <w:pPr>
        <w:rPr>
          <w:b/>
          <w:sz w:val="28"/>
          <w:szCs w:val="28"/>
        </w:rPr>
      </w:pPr>
      <w:r>
        <w:rPr>
          <w:b/>
        </w:rPr>
        <w:br w:type="page"/>
      </w:r>
    </w:p>
    <w:p w:rsidR="001B7C59" w:rsidRDefault="001B7C59">
      <w:pPr>
        <w:pStyle w:val="a3"/>
        <w:spacing w:before="192" w:line="362" w:lineRule="auto"/>
        <w:ind w:left="450" w:right="351" w:firstLine="566"/>
        <w:jc w:val="both"/>
        <w:rPr>
          <w:b/>
        </w:rPr>
      </w:pPr>
      <w:r w:rsidRPr="001B7C59">
        <w:rPr>
          <w:b/>
        </w:rPr>
        <w:lastRenderedPageBreak/>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1B7C59" w:rsidRDefault="001B7C59" w:rsidP="001B7C59">
      <w:pPr>
        <w:pStyle w:val="a3"/>
        <w:spacing w:before="243" w:line="362" w:lineRule="auto"/>
        <w:ind w:left="402" w:right="363" w:firstLine="569"/>
        <w:jc w:val="both"/>
      </w:pPr>
      <w:r>
        <w:t>На источниках тепловой энергии для регулирования отпуска тепла выполнено центральное качественно-количественное по нагрузке отопления (за счет</w:t>
      </w:r>
      <w:r>
        <w:rPr>
          <w:spacing w:val="-44"/>
        </w:rPr>
        <w:t xml:space="preserve"> </w:t>
      </w:r>
      <w:r>
        <w:t>изменения температуры и объема теплоносителя в зависимости от температуры наружного воздуха).</w:t>
      </w:r>
    </w:p>
    <w:p w:rsidR="001B7C59" w:rsidRDefault="001B7C59" w:rsidP="001B7C59">
      <w:pPr>
        <w:pStyle w:val="a3"/>
        <w:spacing w:line="360" w:lineRule="auto"/>
        <w:ind w:left="402" w:right="362" w:firstLine="569"/>
        <w:jc w:val="both"/>
      </w:pPr>
      <w:r>
        <w:t xml:space="preserve">Температурный график отпуска тепловой энергии для источников тепла расположенных на территории муниципального образования </w:t>
      </w:r>
      <w:r w:rsidR="009F455A">
        <w:t xml:space="preserve">Григорьевское </w:t>
      </w:r>
      <w:r>
        <w:t>сельск</w:t>
      </w:r>
      <w:r w:rsidR="00A31D8A">
        <w:t>ое поселение приведен в таблице</w:t>
      </w:r>
      <w:r>
        <w:t xml:space="preserve"> </w:t>
      </w:r>
      <w:r w:rsidR="00A31D8A">
        <w:t>5.1</w:t>
      </w:r>
      <w:r>
        <w:t>.</w:t>
      </w:r>
    </w:p>
    <w:p w:rsidR="001B7C59" w:rsidRDefault="001B7C59" w:rsidP="001B7C59">
      <w:pPr>
        <w:spacing w:line="360" w:lineRule="auto"/>
        <w:jc w:val="both"/>
      </w:pPr>
    </w:p>
    <w:p w:rsidR="001B7C59" w:rsidRDefault="001B7C59" w:rsidP="009F455A">
      <w:pPr>
        <w:pStyle w:val="a3"/>
        <w:spacing w:before="89" w:line="360" w:lineRule="auto"/>
        <w:ind w:left="426" w:right="392" w:firstLine="576"/>
        <w:jc w:val="both"/>
      </w:pPr>
      <w:r>
        <w:t xml:space="preserve">Таблица </w:t>
      </w:r>
      <w:r w:rsidR="00A31D8A">
        <w:t>5.1</w:t>
      </w:r>
      <w:r>
        <w:t xml:space="preserve"> – Результаты расчета графика температур котельных </w:t>
      </w:r>
      <w:r w:rsidR="009F455A">
        <w:t>Г</w:t>
      </w:r>
      <w:r w:rsidR="007B58B7">
        <w:t>р</w:t>
      </w:r>
      <w:r w:rsidR="009F455A">
        <w:t>игорьевское</w:t>
      </w:r>
      <w:r>
        <w:t xml:space="preserve"> сельского поселения</w:t>
      </w: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1661"/>
        <w:gridCol w:w="8"/>
        <w:gridCol w:w="1069"/>
        <w:gridCol w:w="1281"/>
        <w:gridCol w:w="1191"/>
        <w:gridCol w:w="19"/>
        <w:gridCol w:w="1625"/>
        <w:gridCol w:w="10"/>
        <w:gridCol w:w="1144"/>
        <w:gridCol w:w="1042"/>
        <w:gridCol w:w="90"/>
        <w:gridCol w:w="1062"/>
        <w:gridCol w:w="10"/>
      </w:tblGrid>
      <w:tr w:rsidR="009F455A" w:rsidRPr="00E06F50" w:rsidTr="00523A9B">
        <w:trPr>
          <w:gridAfter w:val="1"/>
          <w:wAfter w:w="10" w:type="dxa"/>
          <w:trHeight w:val="599"/>
        </w:trPr>
        <w:tc>
          <w:tcPr>
            <w:tcW w:w="10208" w:type="dxa"/>
            <w:gridSpan w:val="13"/>
          </w:tcPr>
          <w:p w:rsidR="009F455A" w:rsidRPr="00E06F50" w:rsidRDefault="009F455A" w:rsidP="00E06F50">
            <w:pPr>
              <w:pStyle w:val="TableParagraph"/>
              <w:spacing w:before="20"/>
              <w:ind w:left="222" w:right="267" w:firstLine="48"/>
              <w:rPr>
                <w:b/>
                <w:sz w:val="24"/>
                <w:szCs w:val="24"/>
              </w:rPr>
            </w:pPr>
            <w:r w:rsidRPr="00E06F50">
              <w:rPr>
                <w:b/>
                <w:sz w:val="24"/>
                <w:szCs w:val="24"/>
              </w:rPr>
              <w:t>Температурный график качествено- количественного регулирования отпуска тепла 2019-2020 год.</w:t>
            </w:r>
          </w:p>
        </w:tc>
      </w:tr>
      <w:tr w:rsidR="009F455A" w:rsidRPr="00E06F50" w:rsidTr="00523A9B">
        <w:trPr>
          <w:gridAfter w:val="1"/>
          <w:wAfter w:w="10" w:type="dxa"/>
          <w:trHeight w:val="391"/>
        </w:trPr>
        <w:tc>
          <w:tcPr>
            <w:tcW w:w="2744" w:type="dxa"/>
            <w:gridSpan w:val="4"/>
          </w:tcPr>
          <w:p w:rsidR="009F455A" w:rsidRPr="00E06F50" w:rsidRDefault="009F455A" w:rsidP="00E06F50">
            <w:pPr>
              <w:pStyle w:val="TableParagraph"/>
              <w:spacing w:before="54"/>
              <w:ind w:left="232"/>
              <w:rPr>
                <w:b/>
                <w:sz w:val="24"/>
                <w:szCs w:val="24"/>
              </w:rPr>
            </w:pPr>
            <w:r w:rsidRPr="00E06F50">
              <w:rPr>
                <w:b/>
                <w:sz w:val="24"/>
                <w:szCs w:val="24"/>
              </w:rPr>
              <w:t>котельная №1/35</w:t>
            </w:r>
          </w:p>
        </w:tc>
        <w:tc>
          <w:tcPr>
            <w:tcW w:w="4116" w:type="dxa"/>
            <w:gridSpan w:val="4"/>
          </w:tcPr>
          <w:p w:rsidR="009F455A" w:rsidRPr="00E06F50" w:rsidRDefault="009F455A" w:rsidP="00E06F50">
            <w:pPr>
              <w:pStyle w:val="TableParagraph"/>
              <w:spacing w:before="54"/>
              <w:ind w:left="568"/>
              <w:rPr>
                <w:b/>
                <w:sz w:val="24"/>
                <w:szCs w:val="24"/>
              </w:rPr>
            </w:pPr>
            <w:r w:rsidRPr="00E06F50">
              <w:rPr>
                <w:b/>
                <w:sz w:val="24"/>
                <w:szCs w:val="24"/>
              </w:rPr>
              <w:t>Михайловский тепловой район</w:t>
            </w:r>
          </w:p>
        </w:tc>
        <w:tc>
          <w:tcPr>
            <w:tcW w:w="3348" w:type="dxa"/>
            <w:gridSpan w:val="5"/>
          </w:tcPr>
          <w:p w:rsidR="009F455A" w:rsidRPr="00E06F50" w:rsidRDefault="009F455A" w:rsidP="00E06F50">
            <w:pPr>
              <w:pStyle w:val="TableParagraph"/>
              <w:spacing w:before="54"/>
              <w:ind w:left="190"/>
              <w:rPr>
                <w:b/>
                <w:sz w:val="24"/>
                <w:szCs w:val="24"/>
              </w:rPr>
            </w:pPr>
            <w:r w:rsidRPr="00E06F50">
              <w:rPr>
                <w:b/>
                <w:sz w:val="24"/>
                <w:szCs w:val="24"/>
              </w:rPr>
              <w:t>Михайловский филиал</w:t>
            </w:r>
          </w:p>
        </w:tc>
      </w:tr>
      <w:tr w:rsidR="009F455A" w:rsidRPr="00E06F50" w:rsidTr="00523A9B">
        <w:trPr>
          <w:gridAfter w:val="1"/>
          <w:wAfter w:w="10" w:type="dxa"/>
          <w:trHeight w:val="525"/>
        </w:trPr>
        <w:tc>
          <w:tcPr>
            <w:tcW w:w="4025" w:type="dxa"/>
            <w:gridSpan w:val="5"/>
          </w:tcPr>
          <w:p w:rsidR="009F455A" w:rsidRPr="00E06F50" w:rsidRDefault="009F455A" w:rsidP="00E06F50">
            <w:pPr>
              <w:pStyle w:val="TableParagraph"/>
              <w:spacing w:before="24"/>
              <w:ind w:left="81" w:firstLine="141"/>
              <w:rPr>
                <w:sz w:val="24"/>
                <w:szCs w:val="24"/>
              </w:rPr>
            </w:pPr>
            <w:r w:rsidRPr="00E06F50">
              <w:rPr>
                <w:sz w:val="24"/>
                <w:szCs w:val="24"/>
              </w:rPr>
              <w:t>продолжительность отопительного периода, Z, ч</w:t>
            </w:r>
          </w:p>
        </w:tc>
        <w:tc>
          <w:tcPr>
            <w:tcW w:w="1210" w:type="dxa"/>
            <w:gridSpan w:val="2"/>
          </w:tcPr>
          <w:p w:rsidR="009F455A" w:rsidRPr="00E06F50" w:rsidRDefault="009F455A" w:rsidP="00E06F50">
            <w:pPr>
              <w:pStyle w:val="TableParagraph"/>
              <w:spacing w:before="4"/>
              <w:rPr>
                <w:sz w:val="24"/>
                <w:szCs w:val="24"/>
              </w:rPr>
            </w:pPr>
          </w:p>
          <w:p w:rsidR="009F455A" w:rsidRPr="00E06F50" w:rsidRDefault="009F455A" w:rsidP="00E06F50">
            <w:pPr>
              <w:pStyle w:val="TableParagraph"/>
              <w:spacing w:line="259" w:lineRule="exact"/>
              <w:ind w:left="184" w:right="174"/>
              <w:rPr>
                <w:b/>
                <w:sz w:val="24"/>
                <w:szCs w:val="24"/>
              </w:rPr>
            </w:pPr>
            <w:r w:rsidRPr="00E06F50">
              <w:rPr>
                <w:b/>
                <w:sz w:val="24"/>
                <w:szCs w:val="24"/>
              </w:rPr>
              <w:t>4752</w:t>
            </w:r>
          </w:p>
        </w:tc>
        <w:tc>
          <w:tcPr>
            <w:tcW w:w="3911" w:type="dxa"/>
            <w:gridSpan w:val="5"/>
          </w:tcPr>
          <w:p w:rsidR="009F455A" w:rsidRPr="00E06F50" w:rsidRDefault="009F455A" w:rsidP="00E06F50">
            <w:pPr>
              <w:pStyle w:val="TableParagraph"/>
              <w:spacing w:before="24"/>
              <w:ind w:left="106"/>
              <w:rPr>
                <w:sz w:val="24"/>
                <w:szCs w:val="24"/>
              </w:rPr>
            </w:pPr>
            <w:r w:rsidRPr="00E06F50">
              <w:rPr>
                <w:sz w:val="24"/>
                <w:szCs w:val="24"/>
              </w:rPr>
              <w:t>расчетная температура в подающем трубопроводе</w:t>
            </w:r>
          </w:p>
        </w:tc>
        <w:tc>
          <w:tcPr>
            <w:tcW w:w="1062" w:type="dxa"/>
          </w:tcPr>
          <w:p w:rsidR="009F455A" w:rsidRPr="00E06F50" w:rsidRDefault="009F455A" w:rsidP="00E06F50">
            <w:pPr>
              <w:pStyle w:val="TableParagraph"/>
              <w:spacing w:before="121"/>
              <w:ind w:left="121" w:right="121"/>
              <w:rPr>
                <w:b/>
                <w:sz w:val="24"/>
                <w:szCs w:val="24"/>
              </w:rPr>
            </w:pPr>
            <w:r w:rsidRPr="00E06F50">
              <w:rPr>
                <w:b/>
                <w:sz w:val="24"/>
                <w:szCs w:val="24"/>
              </w:rPr>
              <w:t>75</w:t>
            </w:r>
          </w:p>
        </w:tc>
      </w:tr>
      <w:tr w:rsidR="009F455A" w:rsidRPr="00E06F50" w:rsidTr="00523A9B">
        <w:trPr>
          <w:gridAfter w:val="1"/>
          <w:wAfter w:w="10" w:type="dxa"/>
          <w:trHeight w:val="462"/>
        </w:trPr>
        <w:tc>
          <w:tcPr>
            <w:tcW w:w="4025" w:type="dxa"/>
            <w:gridSpan w:val="5"/>
          </w:tcPr>
          <w:p w:rsidR="009F455A" w:rsidRPr="00E06F50" w:rsidRDefault="009F455A" w:rsidP="00E06F50">
            <w:pPr>
              <w:pStyle w:val="TableParagraph"/>
              <w:spacing w:before="110"/>
              <w:ind w:left="81" w:firstLine="141"/>
              <w:rPr>
                <w:sz w:val="24"/>
                <w:szCs w:val="24"/>
              </w:rPr>
            </w:pPr>
            <w:r w:rsidRPr="00E06F50">
              <w:rPr>
                <w:position w:val="2"/>
                <w:sz w:val="24"/>
                <w:szCs w:val="24"/>
              </w:rPr>
              <w:t>температура внутреннего воздуха, t</w:t>
            </w:r>
            <w:r w:rsidRPr="00E06F50">
              <w:rPr>
                <w:sz w:val="24"/>
                <w:szCs w:val="24"/>
              </w:rPr>
              <w:t>в</w:t>
            </w:r>
          </w:p>
        </w:tc>
        <w:tc>
          <w:tcPr>
            <w:tcW w:w="1210" w:type="dxa"/>
            <w:gridSpan w:val="2"/>
          </w:tcPr>
          <w:p w:rsidR="009F455A" w:rsidRPr="00E06F50" w:rsidRDefault="009F455A" w:rsidP="00E06F50">
            <w:pPr>
              <w:pStyle w:val="TableParagraph"/>
              <w:spacing w:before="90"/>
              <w:ind w:left="184" w:right="174"/>
              <w:rPr>
                <w:b/>
                <w:sz w:val="24"/>
                <w:szCs w:val="24"/>
              </w:rPr>
            </w:pPr>
            <w:r w:rsidRPr="00E06F50">
              <w:rPr>
                <w:b/>
                <w:sz w:val="24"/>
                <w:szCs w:val="24"/>
              </w:rPr>
              <w:t>18</w:t>
            </w:r>
          </w:p>
        </w:tc>
        <w:tc>
          <w:tcPr>
            <w:tcW w:w="3911" w:type="dxa"/>
            <w:gridSpan w:val="5"/>
          </w:tcPr>
          <w:p w:rsidR="009F455A" w:rsidRPr="00E06F50" w:rsidRDefault="009F455A" w:rsidP="00E06F50">
            <w:pPr>
              <w:pStyle w:val="TableParagraph"/>
              <w:spacing w:line="225" w:lineRule="exact"/>
              <w:ind w:left="106"/>
              <w:rPr>
                <w:sz w:val="24"/>
                <w:szCs w:val="24"/>
              </w:rPr>
            </w:pPr>
            <w:r w:rsidRPr="00E06F50">
              <w:rPr>
                <w:sz w:val="24"/>
                <w:szCs w:val="24"/>
              </w:rPr>
              <w:t>расчетная температура в обратном</w:t>
            </w:r>
          </w:p>
          <w:p w:rsidR="009F455A" w:rsidRPr="00E06F50" w:rsidRDefault="009F455A" w:rsidP="00E06F50">
            <w:pPr>
              <w:pStyle w:val="TableParagraph"/>
              <w:spacing w:line="217" w:lineRule="exact"/>
              <w:ind w:left="106"/>
              <w:rPr>
                <w:sz w:val="24"/>
                <w:szCs w:val="24"/>
              </w:rPr>
            </w:pPr>
            <w:r w:rsidRPr="00E06F50">
              <w:rPr>
                <w:sz w:val="24"/>
                <w:szCs w:val="24"/>
              </w:rPr>
              <w:t>трубопроводе</w:t>
            </w:r>
          </w:p>
        </w:tc>
        <w:tc>
          <w:tcPr>
            <w:tcW w:w="1062" w:type="dxa"/>
          </w:tcPr>
          <w:p w:rsidR="009F455A" w:rsidRPr="00E06F50" w:rsidRDefault="009F455A" w:rsidP="00E06F50">
            <w:pPr>
              <w:pStyle w:val="TableParagraph"/>
              <w:spacing w:before="90"/>
              <w:ind w:left="121" w:right="121"/>
              <w:rPr>
                <w:b/>
                <w:sz w:val="24"/>
                <w:szCs w:val="24"/>
              </w:rPr>
            </w:pPr>
            <w:r w:rsidRPr="00E06F50">
              <w:rPr>
                <w:b/>
                <w:sz w:val="24"/>
                <w:szCs w:val="24"/>
              </w:rPr>
              <w:t>57</w:t>
            </w:r>
          </w:p>
        </w:tc>
      </w:tr>
      <w:tr w:rsidR="009F455A" w:rsidRPr="00E06F50" w:rsidTr="00523A9B">
        <w:trPr>
          <w:gridAfter w:val="1"/>
          <w:wAfter w:w="10" w:type="dxa"/>
          <w:trHeight w:val="496"/>
        </w:trPr>
        <w:tc>
          <w:tcPr>
            <w:tcW w:w="4025" w:type="dxa"/>
            <w:gridSpan w:val="5"/>
          </w:tcPr>
          <w:p w:rsidR="009F455A" w:rsidRPr="00E06F50" w:rsidRDefault="009F455A" w:rsidP="00E06F50">
            <w:pPr>
              <w:pStyle w:val="TableParagraph"/>
              <w:spacing w:before="12" w:line="230" w:lineRule="exact"/>
              <w:ind w:left="81" w:firstLine="141"/>
              <w:rPr>
                <w:sz w:val="24"/>
                <w:szCs w:val="24"/>
              </w:rPr>
            </w:pPr>
            <w:r w:rsidRPr="00E06F50">
              <w:rPr>
                <w:sz w:val="24"/>
                <w:szCs w:val="24"/>
              </w:rPr>
              <w:t>расчетная температура наружного</w:t>
            </w:r>
          </w:p>
          <w:p w:rsidR="009F455A" w:rsidRPr="00E06F50" w:rsidRDefault="009F455A" w:rsidP="00E06F50">
            <w:pPr>
              <w:pStyle w:val="TableParagraph"/>
              <w:spacing w:line="234" w:lineRule="exact"/>
              <w:ind w:left="81" w:firstLine="141"/>
              <w:rPr>
                <w:sz w:val="24"/>
                <w:szCs w:val="24"/>
              </w:rPr>
            </w:pPr>
            <w:r w:rsidRPr="00E06F50">
              <w:rPr>
                <w:position w:val="2"/>
                <w:sz w:val="24"/>
                <w:szCs w:val="24"/>
              </w:rPr>
              <w:t>воздуха, t</w:t>
            </w:r>
            <w:r w:rsidRPr="00E06F50">
              <w:rPr>
                <w:sz w:val="24"/>
                <w:szCs w:val="24"/>
              </w:rPr>
              <w:t>н.о.</w:t>
            </w:r>
          </w:p>
        </w:tc>
        <w:tc>
          <w:tcPr>
            <w:tcW w:w="1210" w:type="dxa"/>
            <w:gridSpan w:val="2"/>
          </w:tcPr>
          <w:p w:rsidR="009F455A" w:rsidRPr="00E06F50" w:rsidRDefault="009F455A" w:rsidP="00E06F50">
            <w:pPr>
              <w:pStyle w:val="TableParagraph"/>
              <w:spacing w:before="107"/>
              <w:ind w:left="181" w:right="174"/>
              <w:rPr>
                <w:b/>
                <w:sz w:val="24"/>
                <w:szCs w:val="24"/>
              </w:rPr>
            </w:pPr>
            <w:r w:rsidRPr="00E06F50">
              <w:rPr>
                <w:b/>
                <w:sz w:val="24"/>
                <w:szCs w:val="24"/>
              </w:rPr>
              <w:t>-29</w:t>
            </w:r>
          </w:p>
        </w:tc>
        <w:tc>
          <w:tcPr>
            <w:tcW w:w="3911" w:type="dxa"/>
            <w:gridSpan w:val="5"/>
          </w:tcPr>
          <w:p w:rsidR="009F455A" w:rsidRPr="00E06F50" w:rsidRDefault="009F455A" w:rsidP="00E06F50">
            <w:pPr>
              <w:pStyle w:val="TableParagraph"/>
              <w:spacing w:before="12"/>
              <w:ind w:left="106"/>
              <w:rPr>
                <w:sz w:val="24"/>
                <w:szCs w:val="24"/>
              </w:rPr>
            </w:pPr>
            <w:r w:rsidRPr="00E06F50">
              <w:rPr>
                <w:sz w:val="24"/>
                <w:szCs w:val="24"/>
              </w:rPr>
              <w:t>средняя температура теплоносителя в системе отопления</w:t>
            </w:r>
          </w:p>
        </w:tc>
        <w:tc>
          <w:tcPr>
            <w:tcW w:w="1062" w:type="dxa"/>
          </w:tcPr>
          <w:p w:rsidR="009F455A" w:rsidRPr="00E06F50" w:rsidRDefault="009F455A" w:rsidP="00E06F50">
            <w:pPr>
              <w:pStyle w:val="TableParagraph"/>
              <w:spacing w:before="107"/>
              <w:ind w:left="121" w:right="121"/>
              <w:rPr>
                <w:b/>
                <w:sz w:val="24"/>
                <w:szCs w:val="24"/>
              </w:rPr>
            </w:pPr>
            <w:r w:rsidRPr="00E06F50">
              <w:rPr>
                <w:b/>
                <w:sz w:val="24"/>
                <w:szCs w:val="24"/>
              </w:rPr>
              <w:t>66</w:t>
            </w:r>
          </w:p>
        </w:tc>
      </w:tr>
      <w:tr w:rsidR="009F455A" w:rsidRPr="00E06F50" w:rsidTr="00523A9B">
        <w:trPr>
          <w:gridAfter w:val="1"/>
          <w:wAfter w:w="10" w:type="dxa"/>
          <w:trHeight w:val="1033"/>
        </w:trPr>
        <w:tc>
          <w:tcPr>
            <w:tcW w:w="1675" w:type="dxa"/>
            <w:gridSpan w:val="3"/>
          </w:tcPr>
          <w:p w:rsidR="009F455A" w:rsidRPr="00E06F50" w:rsidRDefault="009F455A" w:rsidP="00E06F50">
            <w:pPr>
              <w:pStyle w:val="TableParagraph"/>
              <w:spacing w:before="50"/>
              <w:ind w:left="81"/>
              <w:rPr>
                <w:sz w:val="24"/>
                <w:szCs w:val="24"/>
              </w:rPr>
            </w:pPr>
            <w:r w:rsidRPr="00E06F50">
              <w:rPr>
                <w:w w:val="95"/>
                <w:sz w:val="24"/>
                <w:szCs w:val="24"/>
              </w:rPr>
              <w:t xml:space="preserve">Среднесуточная </w:t>
            </w:r>
            <w:r w:rsidRPr="00E06F50">
              <w:rPr>
                <w:sz w:val="24"/>
                <w:szCs w:val="24"/>
              </w:rPr>
              <w:t>температура наружного</w:t>
            </w:r>
          </w:p>
          <w:p w:rsidR="009F455A" w:rsidRPr="00E06F50" w:rsidRDefault="009F455A" w:rsidP="00E06F50">
            <w:pPr>
              <w:pStyle w:val="TableParagraph"/>
              <w:spacing w:before="2"/>
              <w:ind w:left="81"/>
              <w:rPr>
                <w:sz w:val="24"/>
                <w:szCs w:val="24"/>
              </w:rPr>
            </w:pPr>
            <w:r w:rsidRPr="00E06F50">
              <w:rPr>
                <w:sz w:val="24"/>
                <w:szCs w:val="24"/>
              </w:rPr>
              <w:t>воздуха</w:t>
            </w:r>
          </w:p>
        </w:tc>
        <w:tc>
          <w:tcPr>
            <w:tcW w:w="3560" w:type="dxa"/>
            <w:gridSpan w:val="4"/>
          </w:tcPr>
          <w:p w:rsidR="009F455A" w:rsidRPr="00E06F50" w:rsidRDefault="009F455A" w:rsidP="00E06F50">
            <w:pPr>
              <w:pStyle w:val="TableParagraph"/>
              <w:spacing w:before="166"/>
              <w:ind w:left="81"/>
              <w:rPr>
                <w:sz w:val="24"/>
                <w:szCs w:val="24"/>
              </w:rPr>
            </w:pPr>
            <w:r w:rsidRPr="00E06F50">
              <w:rPr>
                <w:sz w:val="24"/>
                <w:szCs w:val="24"/>
              </w:rPr>
              <w:t>средняя температура теплоносителя в системе</w:t>
            </w:r>
          </w:p>
          <w:p w:rsidR="009F455A" w:rsidRPr="00E06F50" w:rsidRDefault="009F455A" w:rsidP="00E06F50">
            <w:pPr>
              <w:pStyle w:val="TableParagraph"/>
              <w:ind w:left="81"/>
              <w:rPr>
                <w:sz w:val="24"/>
                <w:szCs w:val="24"/>
              </w:rPr>
            </w:pPr>
            <w:r w:rsidRPr="00E06F50">
              <w:rPr>
                <w:sz w:val="24"/>
                <w:szCs w:val="24"/>
              </w:rPr>
              <w:t>отопления</w:t>
            </w:r>
          </w:p>
        </w:tc>
        <w:tc>
          <w:tcPr>
            <w:tcW w:w="1625" w:type="dxa"/>
          </w:tcPr>
          <w:p w:rsidR="009F455A" w:rsidRPr="00E06F50" w:rsidRDefault="009F455A" w:rsidP="00E06F50">
            <w:pPr>
              <w:pStyle w:val="TableParagraph"/>
              <w:spacing w:before="166"/>
              <w:ind w:left="81"/>
              <w:rPr>
                <w:sz w:val="24"/>
                <w:szCs w:val="24"/>
              </w:rPr>
            </w:pPr>
            <w:r w:rsidRPr="00E06F50">
              <w:rPr>
                <w:w w:val="95"/>
                <w:sz w:val="24"/>
                <w:szCs w:val="24"/>
              </w:rPr>
              <w:t xml:space="preserve">Среднесуточная </w:t>
            </w:r>
            <w:r w:rsidRPr="00E06F50">
              <w:rPr>
                <w:sz w:val="24"/>
                <w:szCs w:val="24"/>
              </w:rPr>
              <w:t>температура</w:t>
            </w:r>
          </w:p>
          <w:p w:rsidR="009F455A" w:rsidRPr="00E06F50" w:rsidRDefault="009F455A" w:rsidP="00E06F50">
            <w:pPr>
              <w:pStyle w:val="TableParagraph"/>
              <w:ind w:left="81"/>
              <w:rPr>
                <w:sz w:val="24"/>
                <w:szCs w:val="24"/>
              </w:rPr>
            </w:pPr>
            <w:r w:rsidRPr="00E06F50">
              <w:rPr>
                <w:sz w:val="24"/>
                <w:szCs w:val="24"/>
              </w:rPr>
              <w:t>наружного воздуха</w:t>
            </w:r>
          </w:p>
        </w:tc>
        <w:tc>
          <w:tcPr>
            <w:tcW w:w="3348" w:type="dxa"/>
            <w:gridSpan w:val="5"/>
          </w:tcPr>
          <w:p w:rsidR="009F455A" w:rsidRPr="00E06F50" w:rsidRDefault="009F455A" w:rsidP="00E06F50">
            <w:pPr>
              <w:pStyle w:val="TableParagraph"/>
              <w:spacing w:before="166"/>
              <w:ind w:left="81"/>
              <w:rPr>
                <w:sz w:val="24"/>
                <w:szCs w:val="24"/>
              </w:rPr>
            </w:pPr>
            <w:r w:rsidRPr="00E06F50">
              <w:rPr>
                <w:sz w:val="24"/>
                <w:szCs w:val="24"/>
              </w:rPr>
              <w:t>средняя температура теплоносителя в системе</w:t>
            </w:r>
          </w:p>
          <w:p w:rsidR="009F455A" w:rsidRPr="00E06F50" w:rsidRDefault="009F455A" w:rsidP="00E06F50">
            <w:pPr>
              <w:pStyle w:val="TableParagraph"/>
              <w:ind w:left="81"/>
              <w:rPr>
                <w:sz w:val="24"/>
                <w:szCs w:val="24"/>
              </w:rPr>
            </w:pPr>
            <w:r w:rsidRPr="00E06F50">
              <w:rPr>
                <w:sz w:val="24"/>
                <w:szCs w:val="24"/>
              </w:rPr>
              <w:t>отопления</w:t>
            </w:r>
          </w:p>
        </w:tc>
      </w:tr>
      <w:tr w:rsidR="009F455A" w:rsidRPr="00E06F50" w:rsidTr="00523A9B">
        <w:trPr>
          <w:gridAfter w:val="1"/>
          <w:wAfter w:w="10" w:type="dxa"/>
          <w:trHeight w:val="405"/>
        </w:trPr>
        <w:tc>
          <w:tcPr>
            <w:tcW w:w="1675" w:type="dxa"/>
            <w:gridSpan w:val="3"/>
          </w:tcPr>
          <w:p w:rsidR="009F455A" w:rsidRPr="00E06F50" w:rsidRDefault="009F455A" w:rsidP="001C7BFE">
            <w:pPr>
              <w:pStyle w:val="TableParagraph"/>
              <w:spacing w:before="40"/>
              <w:ind w:left="656" w:right="648"/>
              <w:rPr>
                <w:b/>
                <w:sz w:val="24"/>
                <w:szCs w:val="24"/>
              </w:rPr>
            </w:pPr>
            <w:r w:rsidRPr="00E06F50">
              <w:rPr>
                <w:b/>
                <w:position w:val="2"/>
                <w:sz w:val="24"/>
                <w:szCs w:val="24"/>
              </w:rPr>
              <w:t>t</w:t>
            </w:r>
            <w:r w:rsidRPr="00E06F50">
              <w:rPr>
                <w:b/>
                <w:sz w:val="24"/>
                <w:szCs w:val="24"/>
              </w:rPr>
              <w:t>Н</w:t>
            </w:r>
          </w:p>
        </w:tc>
        <w:tc>
          <w:tcPr>
            <w:tcW w:w="1069" w:type="dxa"/>
          </w:tcPr>
          <w:p w:rsidR="009F455A" w:rsidRPr="00E06F50" w:rsidRDefault="009F455A" w:rsidP="001C7BFE">
            <w:pPr>
              <w:pStyle w:val="TableParagraph"/>
              <w:spacing w:before="40"/>
              <w:ind w:left="95" w:right="88"/>
              <w:rPr>
                <w:b/>
                <w:sz w:val="24"/>
                <w:szCs w:val="24"/>
              </w:rPr>
            </w:pPr>
            <w:r w:rsidRPr="00E06F50">
              <w:rPr>
                <w:b/>
                <w:position w:val="2"/>
                <w:sz w:val="24"/>
                <w:szCs w:val="24"/>
              </w:rPr>
              <w:t>t</w:t>
            </w:r>
            <w:r w:rsidRPr="00E06F50">
              <w:rPr>
                <w:b/>
                <w:sz w:val="24"/>
                <w:szCs w:val="24"/>
              </w:rPr>
              <w:t>1</w:t>
            </w:r>
          </w:p>
        </w:tc>
        <w:tc>
          <w:tcPr>
            <w:tcW w:w="1281" w:type="dxa"/>
          </w:tcPr>
          <w:p w:rsidR="009F455A" w:rsidRPr="00E06F50" w:rsidRDefault="009F455A" w:rsidP="001C7BFE">
            <w:pPr>
              <w:pStyle w:val="TableParagraph"/>
              <w:spacing w:before="40"/>
              <w:ind w:left="5" w:right="11"/>
              <w:rPr>
                <w:b/>
                <w:sz w:val="24"/>
                <w:szCs w:val="24"/>
              </w:rPr>
            </w:pPr>
            <w:r w:rsidRPr="00E06F50">
              <w:rPr>
                <w:b/>
                <w:position w:val="2"/>
                <w:sz w:val="24"/>
                <w:szCs w:val="24"/>
              </w:rPr>
              <w:t>t</w:t>
            </w:r>
            <w:r w:rsidRPr="00E06F50">
              <w:rPr>
                <w:b/>
                <w:sz w:val="24"/>
                <w:szCs w:val="24"/>
              </w:rPr>
              <w:t>2</w:t>
            </w:r>
          </w:p>
        </w:tc>
        <w:tc>
          <w:tcPr>
            <w:tcW w:w="1210" w:type="dxa"/>
            <w:gridSpan w:val="2"/>
          </w:tcPr>
          <w:p w:rsidR="009F455A" w:rsidRPr="00E06F50" w:rsidRDefault="009F455A" w:rsidP="001C7BFE">
            <w:pPr>
              <w:pStyle w:val="TableParagraph"/>
              <w:spacing w:before="40"/>
              <w:ind w:left="5" w:right="11"/>
              <w:rPr>
                <w:b/>
                <w:sz w:val="24"/>
                <w:szCs w:val="24"/>
              </w:rPr>
            </w:pPr>
            <w:r w:rsidRPr="00E06F50">
              <w:rPr>
                <w:b/>
                <w:sz w:val="24"/>
                <w:szCs w:val="24"/>
              </w:rPr>
              <w:t>Vм</w:t>
            </w:r>
            <w:r w:rsidRPr="00E06F50">
              <w:rPr>
                <w:b/>
                <w:sz w:val="24"/>
                <w:szCs w:val="24"/>
                <w:vertAlign w:val="superscript"/>
              </w:rPr>
              <w:t>3</w:t>
            </w:r>
            <w:r w:rsidRPr="00E06F50">
              <w:rPr>
                <w:b/>
                <w:sz w:val="24"/>
                <w:szCs w:val="24"/>
              </w:rPr>
              <w:t>/ч</w:t>
            </w:r>
          </w:p>
        </w:tc>
        <w:tc>
          <w:tcPr>
            <w:tcW w:w="1625" w:type="dxa"/>
          </w:tcPr>
          <w:p w:rsidR="009F455A" w:rsidRPr="00E06F50" w:rsidRDefault="009F455A" w:rsidP="001C7BFE">
            <w:pPr>
              <w:pStyle w:val="TableParagraph"/>
              <w:spacing w:before="40"/>
              <w:ind w:left="5" w:right="11"/>
              <w:rPr>
                <w:b/>
                <w:sz w:val="24"/>
                <w:szCs w:val="24"/>
              </w:rPr>
            </w:pPr>
            <w:r w:rsidRPr="00E06F50">
              <w:rPr>
                <w:b/>
                <w:position w:val="2"/>
                <w:sz w:val="24"/>
                <w:szCs w:val="24"/>
              </w:rPr>
              <w:t>t</w:t>
            </w:r>
            <w:r w:rsidRPr="00E06F50">
              <w:rPr>
                <w:b/>
                <w:sz w:val="24"/>
                <w:szCs w:val="24"/>
              </w:rPr>
              <w:t>Н</w:t>
            </w:r>
          </w:p>
        </w:tc>
        <w:tc>
          <w:tcPr>
            <w:tcW w:w="1154" w:type="dxa"/>
            <w:gridSpan w:val="2"/>
          </w:tcPr>
          <w:p w:rsidR="009F455A" w:rsidRPr="00E06F50" w:rsidRDefault="009F455A" w:rsidP="001C7BFE">
            <w:pPr>
              <w:pStyle w:val="TableParagraph"/>
              <w:spacing w:before="40"/>
              <w:ind w:left="5" w:right="11"/>
              <w:rPr>
                <w:b/>
                <w:sz w:val="24"/>
                <w:szCs w:val="24"/>
              </w:rPr>
            </w:pPr>
            <w:r w:rsidRPr="00E06F50">
              <w:rPr>
                <w:b/>
                <w:position w:val="2"/>
                <w:sz w:val="24"/>
                <w:szCs w:val="24"/>
              </w:rPr>
              <w:t>t</w:t>
            </w:r>
            <w:r w:rsidRPr="00E06F50">
              <w:rPr>
                <w:b/>
                <w:sz w:val="24"/>
                <w:szCs w:val="24"/>
              </w:rPr>
              <w:t>1</w:t>
            </w:r>
          </w:p>
        </w:tc>
        <w:tc>
          <w:tcPr>
            <w:tcW w:w="1132" w:type="dxa"/>
            <w:gridSpan w:val="2"/>
          </w:tcPr>
          <w:p w:rsidR="009F455A" w:rsidRPr="00E06F50" w:rsidRDefault="009F455A" w:rsidP="001C7BFE">
            <w:pPr>
              <w:pStyle w:val="TableParagraph"/>
              <w:spacing w:before="40"/>
              <w:ind w:left="5" w:right="11"/>
              <w:rPr>
                <w:b/>
                <w:sz w:val="24"/>
                <w:szCs w:val="24"/>
              </w:rPr>
            </w:pPr>
            <w:r w:rsidRPr="00E06F50">
              <w:rPr>
                <w:b/>
                <w:position w:val="2"/>
                <w:sz w:val="24"/>
                <w:szCs w:val="24"/>
              </w:rPr>
              <w:t>t</w:t>
            </w:r>
            <w:r w:rsidRPr="00E06F50">
              <w:rPr>
                <w:b/>
                <w:sz w:val="24"/>
                <w:szCs w:val="24"/>
              </w:rPr>
              <w:t>2</w:t>
            </w:r>
          </w:p>
        </w:tc>
        <w:tc>
          <w:tcPr>
            <w:tcW w:w="1062" w:type="dxa"/>
          </w:tcPr>
          <w:p w:rsidR="009F455A" w:rsidRPr="00E06F50" w:rsidRDefault="009F455A" w:rsidP="001C7BFE">
            <w:pPr>
              <w:pStyle w:val="TableParagraph"/>
              <w:spacing w:before="40"/>
              <w:ind w:left="5" w:right="11"/>
              <w:rPr>
                <w:b/>
                <w:sz w:val="24"/>
                <w:szCs w:val="24"/>
              </w:rPr>
            </w:pPr>
            <w:r w:rsidRPr="00E06F50">
              <w:rPr>
                <w:b/>
                <w:sz w:val="24"/>
                <w:szCs w:val="24"/>
              </w:rPr>
              <w:t>Vм</w:t>
            </w:r>
            <w:r w:rsidRPr="00E06F50">
              <w:rPr>
                <w:b/>
                <w:sz w:val="24"/>
                <w:szCs w:val="24"/>
                <w:vertAlign w:val="superscript"/>
              </w:rPr>
              <w:t>3</w:t>
            </w:r>
            <w:r w:rsidRPr="00E06F50">
              <w:rPr>
                <w:b/>
                <w:sz w:val="24"/>
                <w:szCs w:val="24"/>
              </w:rPr>
              <w:t>/ч</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-29</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75,0</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57,0</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14</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-10</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55,1</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42,6</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-28</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74,0</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56,4</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14</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-9</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54,0</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41,9</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-27</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73,0</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55,7</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14</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-8</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52,9</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41,3</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654" w:right="636"/>
              <w:rPr>
                <w:b/>
                <w:sz w:val="24"/>
                <w:szCs w:val="24"/>
              </w:rPr>
            </w:pPr>
            <w:r w:rsidRPr="00E06F50">
              <w:rPr>
                <w:b/>
                <w:sz w:val="24"/>
                <w:szCs w:val="24"/>
              </w:rPr>
              <w:t>-26</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97" w:right="96"/>
              <w:rPr>
                <w:sz w:val="24"/>
                <w:szCs w:val="24"/>
              </w:rPr>
            </w:pPr>
            <w:r w:rsidRPr="00E06F50">
              <w:rPr>
                <w:sz w:val="24"/>
                <w:szCs w:val="24"/>
              </w:rPr>
              <w:t>72,0</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55,1</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14</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-7</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51,8</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40,6</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-25</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70,9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53,6</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5" w:right="11"/>
              <w:rPr>
                <w:b/>
                <w:sz w:val="24"/>
                <w:szCs w:val="24"/>
              </w:rPr>
            </w:pPr>
            <w:r w:rsidRPr="00E06F50">
              <w:rPr>
                <w:b/>
                <w:sz w:val="24"/>
                <w:szCs w:val="24"/>
              </w:rPr>
              <w:t>-6</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50,6</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39,9</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654" w:right="636"/>
              <w:rPr>
                <w:b/>
                <w:sz w:val="24"/>
                <w:szCs w:val="24"/>
              </w:rPr>
            </w:pPr>
            <w:r w:rsidRPr="00E06F50">
              <w:rPr>
                <w:b/>
                <w:sz w:val="24"/>
                <w:szCs w:val="24"/>
              </w:rPr>
              <w:t>-24</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97" w:right="96"/>
              <w:rPr>
                <w:sz w:val="24"/>
                <w:szCs w:val="24"/>
              </w:rPr>
            </w:pPr>
            <w:r w:rsidRPr="00E06F50">
              <w:rPr>
                <w:sz w:val="24"/>
                <w:szCs w:val="24"/>
              </w:rPr>
              <w:t>69,9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53,0</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-5</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49,5</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39,2</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-23</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68,9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52,4</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5" w:right="11"/>
              <w:rPr>
                <w:b/>
                <w:sz w:val="24"/>
                <w:szCs w:val="24"/>
              </w:rPr>
            </w:pPr>
            <w:r w:rsidRPr="00E06F50">
              <w:rPr>
                <w:b/>
                <w:sz w:val="24"/>
                <w:szCs w:val="24"/>
              </w:rPr>
              <w:t>-4</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48,4</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38,5</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-22</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67,8</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51,7</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-3</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47,2</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37,8</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-21</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66,8</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50,3</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-2</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46,1</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37,1</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lastRenderedPageBreak/>
              <w:t>-20</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65,8</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49,6</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-1</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44,9</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36,4</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5"/>
              <w:ind w:left="654" w:right="636"/>
              <w:rPr>
                <w:b/>
                <w:sz w:val="24"/>
                <w:szCs w:val="24"/>
              </w:rPr>
            </w:pPr>
            <w:r w:rsidRPr="00E06F50">
              <w:rPr>
                <w:b/>
                <w:sz w:val="24"/>
                <w:szCs w:val="24"/>
              </w:rPr>
              <w:t>-19</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0"/>
              <w:ind w:left="97" w:right="96"/>
              <w:rPr>
                <w:sz w:val="24"/>
                <w:szCs w:val="24"/>
              </w:rPr>
            </w:pPr>
            <w:r w:rsidRPr="00E06F50">
              <w:rPr>
                <w:sz w:val="24"/>
                <w:szCs w:val="24"/>
              </w:rPr>
              <w:t>64,7</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49,0</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0"/>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0</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43,7</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35,7</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-18</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63,7</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48,4</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13</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5"/>
              <w:ind w:left="5" w:right="11"/>
              <w:rPr>
                <w:b/>
                <w:sz w:val="24"/>
                <w:szCs w:val="24"/>
              </w:rPr>
            </w:pPr>
            <w:r w:rsidRPr="00E06F50">
              <w:rPr>
                <w:b/>
                <w:sz w:val="24"/>
                <w:szCs w:val="24"/>
              </w:rPr>
              <w:t>1</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0"/>
              <w:ind w:left="5" w:right="11"/>
              <w:rPr>
                <w:sz w:val="24"/>
                <w:szCs w:val="24"/>
              </w:rPr>
            </w:pPr>
            <w:r w:rsidRPr="00E06F50">
              <w:rPr>
                <w:sz w:val="24"/>
                <w:szCs w:val="24"/>
              </w:rPr>
              <w:t>42,5</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34,5</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0"/>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-17</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62,6</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47,0</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2</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41,3</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33,8</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-16</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61,6</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46,4</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3</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40,1</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33,1</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-15</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60,5</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45,8</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4</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38,9</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32,3</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654" w:right="636"/>
              <w:rPr>
                <w:b/>
                <w:sz w:val="24"/>
                <w:szCs w:val="24"/>
              </w:rPr>
            </w:pPr>
            <w:r w:rsidRPr="00E06F50">
              <w:rPr>
                <w:b/>
                <w:sz w:val="24"/>
                <w:szCs w:val="24"/>
              </w:rPr>
              <w:t>-14</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97" w:right="96"/>
              <w:rPr>
                <w:sz w:val="24"/>
                <w:szCs w:val="24"/>
              </w:rPr>
            </w:pPr>
            <w:r w:rsidRPr="00E06F50">
              <w:rPr>
                <w:sz w:val="24"/>
                <w:szCs w:val="24"/>
              </w:rPr>
              <w:t>59,4</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45,1</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5</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37,7</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31,5</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654" w:right="636"/>
              <w:rPr>
                <w:b/>
                <w:sz w:val="24"/>
                <w:szCs w:val="24"/>
              </w:rPr>
            </w:pPr>
            <w:r w:rsidRPr="00E06F50">
              <w:rPr>
                <w:b/>
                <w:sz w:val="24"/>
                <w:szCs w:val="24"/>
              </w:rPr>
              <w:t>-13</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97" w:right="96"/>
              <w:rPr>
                <w:sz w:val="24"/>
                <w:szCs w:val="24"/>
              </w:rPr>
            </w:pPr>
            <w:r w:rsidRPr="00E06F50">
              <w:rPr>
                <w:sz w:val="24"/>
                <w:szCs w:val="24"/>
              </w:rPr>
              <w:t>58,3</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line="264" w:lineRule="exact"/>
              <w:ind w:left="5" w:right="11"/>
              <w:rPr>
                <w:sz w:val="24"/>
                <w:szCs w:val="24"/>
              </w:rPr>
            </w:pPr>
            <w:r w:rsidRPr="00E06F50">
              <w:rPr>
                <w:sz w:val="24"/>
                <w:szCs w:val="24"/>
              </w:rPr>
              <w:t>44,5</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2"/>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4"/>
              <w:ind w:left="5" w:right="11"/>
              <w:rPr>
                <w:b/>
                <w:sz w:val="24"/>
                <w:szCs w:val="24"/>
              </w:rPr>
            </w:pPr>
            <w:r w:rsidRPr="00E06F50">
              <w:rPr>
                <w:b/>
                <w:sz w:val="24"/>
                <w:szCs w:val="24"/>
              </w:rPr>
              <w:t>6</w:t>
            </w:r>
          </w:p>
        </w:tc>
        <w:tc>
          <w:tcPr>
            <w:tcW w:w="115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36,4</w:t>
            </w:r>
          </w:p>
        </w:tc>
        <w:tc>
          <w:tcPr>
            <w:tcW w:w="113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0" w:line="264" w:lineRule="exact"/>
              <w:ind w:left="5" w:right="11"/>
              <w:rPr>
                <w:sz w:val="24"/>
                <w:szCs w:val="24"/>
              </w:rPr>
            </w:pPr>
            <w:r w:rsidRPr="00E06F50">
              <w:rPr>
                <w:sz w:val="24"/>
                <w:szCs w:val="24"/>
              </w:rPr>
              <w:t>30,8</w:t>
            </w:r>
          </w:p>
        </w:tc>
        <w:tc>
          <w:tcPr>
            <w:tcW w:w="1072"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39"/>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51"/>
              <w:ind w:left="654" w:right="636"/>
              <w:rPr>
                <w:b/>
                <w:sz w:val="24"/>
                <w:szCs w:val="24"/>
              </w:rPr>
            </w:pPr>
            <w:r w:rsidRPr="00E06F50">
              <w:rPr>
                <w:b/>
                <w:sz w:val="24"/>
                <w:szCs w:val="24"/>
              </w:rPr>
              <w:t>-12</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97" w:right="96"/>
              <w:rPr>
                <w:sz w:val="24"/>
                <w:szCs w:val="24"/>
              </w:rPr>
            </w:pPr>
            <w:r w:rsidRPr="00E06F50">
              <w:rPr>
                <w:sz w:val="24"/>
                <w:szCs w:val="24"/>
              </w:rPr>
              <w:t>57,3</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104" w:line="264" w:lineRule="exact"/>
              <w:ind w:left="5" w:right="11"/>
              <w:rPr>
                <w:sz w:val="24"/>
                <w:szCs w:val="24"/>
              </w:rPr>
            </w:pPr>
            <w:r w:rsidRPr="00E06F50">
              <w:rPr>
                <w:sz w:val="24"/>
                <w:szCs w:val="24"/>
              </w:rPr>
              <w:t>43,9</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7"/>
              <w:ind w:left="5" w:right="11"/>
              <w:rPr>
                <w:b/>
                <w:sz w:val="24"/>
                <w:szCs w:val="24"/>
              </w:rPr>
            </w:pPr>
            <w:r w:rsidRPr="00E06F50">
              <w:rPr>
                <w:b/>
                <w:sz w:val="24"/>
                <w:szCs w:val="24"/>
              </w:rPr>
              <w:t>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1C7BFE">
            <w:pPr>
              <w:pStyle w:val="TableParagraph"/>
              <w:spacing w:before="42"/>
              <w:ind w:left="5" w:right="11"/>
              <w:rPr>
                <w:sz w:val="24"/>
                <w:szCs w:val="24"/>
              </w:rPr>
            </w:pPr>
            <w:r w:rsidRPr="00E06F50">
              <w:rPr>
                <w:sz w:val="24"/>
                <w:szCs w:val="24"/>
              </w:rPr>
              <w:t>35,1</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1C7BFE">
            <w:pPr>
              <w:pStyle w:val="TableParagraph"/>
              <w:spacing w:before="92" w:line="264" w:lineRule="exact"/>
              <w:ind w:left="5" w:right="11"/>
              <w:rPr>
                <w:sz w:val="24"/>
                <w:szCs w:val="24"/>
              </w:rPr>
            </w:pPr>
            <w:r w:rsidRPr="00E06F50">
              <w:rPr>
                <w:sz w:val="24"/>
                <w:szCs w:val="24"/>
              </w:rPr>
              <w:t>30,0</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1C7BFE">
            <w:pPr>
              <w:pStyle w:val="TableParagraph"/>
              <w:spacing w:before="42"/>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88"/>
        </w:trPr>
        <w:tc>
          <w:tcPr>
            <w:tcW w:w="1661" w:type="dxa"/>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51"/>
              <w:ind w:left="654" w:right="636"/>
              <w:rPr>
                <w:b/>
                <w:sz w:val="24"/>
                <w:szCs w:val="24"/>
              </w:rPr>
            </w:pPr>
            <w:r w:rsidRPr="00E06F50">
              <w:rPr>
                <w:b/>
                <w:sz w:val="24"/>
                <w:szCs w:val="24"/>
              </w:rPr>
              <w:t>-11</w:t>
            </w:r>
          </w:p>
        </w:tc>
        <w:tc>
          <w:tcPr>
            <w:tcW w:w="1077" w:type="dxa"/>
            <w:gridSpan w:val="2"/>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47"/>
              <w:ind w:left="97" w:right="96"/>
              <w:rPr>
                <w:sz w:val="24"/>
                <w:szCs w:val="24"/>
              </w:rPr>
            </w:pPr>
            <w:r w:rsidRPr="00E06F50">
              <w:rPr>
                <w:sz w:val="24"/>
                <w:szCs w:val="24"/>
              </w:rPr>
              <w:t>56,2</w:t>
            </w:r>
          </w:p>
        </w:tc>
        <w:tc>
          <w:tcPr>
            <w:tcW w:w="1281" w:type="dxa"/>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104" w:line="264" w:lineRule="exact"/>
              <w:ind w:left="5" w:right="11"/>
              <w:rPr>
                <w:sz w:val="24"/>
                <w:szCs w:val="24"/>
              </w:rPr>
            </w:pPr>
            <w:r w:rsidRPr="00E06F50">
              <w:rPr>
                <w:sz w:val="24"/>
                <w:szCs w:val="24"/>
              </w:rPr>
              <w:t>43,2</w:t>
            </w:r>
          </w:p>
        </w:tc>
        <w:tc>
          <w:tcPr>
            <w:tcW w:w="1191" w:type="dxa"/>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47"/>
              <w:ind w:left="5" w:right="11"/>
              <w:rPr>
                <w:sz w:val="24"/>
                <w:szCs w:val="24"/>
              </w:rPr>
            </w:pPr>
            <w:r w:rsidRPr="00E06F50">
              <w:rPr>
                <w:sz w:val="24"/>
                <w:szCs w:val="24"/>
              </w:rPr>
              <w:t>12</w:t>
            </w:r>
          </w:p>
        </w:tc>
        <w:tc>
          <w:tcPr>
            <w:tcW w:w="1644" w:type="dxa"/>
            <w:gridSpan w:val="2"/>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51"/>
              <w:ind w:left="5" w:right="11"/>
              <w:rPr>
                <w:b/>
                <w:sz w:val="24"/>
                <w:szCs w:val="24"/>
              </w:rPr>
            </w:pPr>
            <w:r w:rsidRPr="00E06F50">
              <w:rPr>
                <w:b/>
                <w:sz w:val="24"/>
                <w:szCs w:val="24"/>
              </w:rPr>
              <w:t>8</w:t>
            </w:r>
          </w:p>
        </w:tc>
        <w:tc>
          <w:tcPr>
            <w:tcW w:w="1154" w:type="dxa"/>
            <w:gridSpan w:val="2"/>
            <w:tcBorders>
              <w:top w:val="single" w:sz="4" w:space="0" w:color="000000"/>
              <w:left w:val="single" w:sz="4" w:space="0" w:color="000000"/>
              <w:bottom w:val="single" w:sz="8" w:space="0" w:color="000000"/>
              <w:right w:val="single" w:sz="4" w:space="0" w:color="000000"/>
            </w:tcBorders>
            <w:vAlign w:val="center"/>
          </w:tcPr>
          <w:p w:rsidR="009F455A" w:rsidRPr="00E06F50" w:rsidRDefault="009F455A" w:rsidP="001C7BFE">
            <w:pPr>
              <w:pStyle w:val="TableParagraph"/>
              <w:spacing w:before="47"/>
              <w:ind w:left="5" w:right="11"/>
              <w:rPr>
                <w:sz w:val="24"/>
                <w:szCs w:val="24"/>
              </w:rPr>
            </w:pPr>
            <w:r w:rsidRPr="00E06F50">
              <w:rPr>
                <w:sz w:val="24"/>
                <w:szCs w:val="24"/>
              </w:rPr>
              <w:t>33,8</w:t>
            </w:r>
          </w:p>
        </w:tc>
        <w:tc>
          <w:tcPr>
            <w:tcW w:w="1132" w:type="dxa"/>
            <w:gridSpan w:val="2"/>
            <w:tcBorders>
              <w:top w:val="single" w:sz="4" w:space="0" w:color="000000"/>
              <w:left w:val="single" w:sz="4" w:space="0" w:color="000000"/>
              <w:bottom w:val="single" w:sz="8" w:space="0" w:color="000000"/>
              <w:right w:val="single" w:sz="4" w:space="0" w:color="000000"/>
            </w:tcBorders>
            <w:vAlign w:val="center"/>
          </w:tcPr>
          <w:p w:rsidR="009F455A" w:rsidRPr="00E06F50" w:rsidRDefault="009F455A" w:rsidP="001C7BFE">
            <w:pPr>
              <w:pStyle w:val="TableParagraph"/>
              <w:spacing w:before="104" w:line="264" w:lineRule="exact"/>
              <w:ind w:left="5" w:right="11"/>
              <w:rPr>
                <w:sz w:val="24"/>
                <w:szCs w:val="24"/>
              </w:rPr>
            </w:pPr>
            <w:r w:rsidRPr="00E06F50">
              <w:rPr>
                <w:sz w:val="24"/>
                <w:szCs w:val="24"/>
              </w:rPr>
              <w:t>29,1</w:t>
            </w:r>
          </w:p>
        </w:tc>
        <w:tc>
          <w:tcPr>
            <w:tcW w:w="1072" w:type="dxa"/>
            <w:gridSpan w:val="2"/>
            <w:tcBorders>
              <w:top w:val="single" w:sz="4" w:space="0" w:color="000000"/>
              <w:left w:val="single" w:sz="4" w:space="0" w:color="000000"/>
              <w:bottom w:val="single" w:sz="8" w:space="0" w:color="000000"/>
              <w:right w:val="single" w:sz="4" w:space="0" w:color="000000"/>
            </w:tcBorders>
            <w:vAlign w:val="center"/>
          </w:tcPr>
          <w:p w:rsidR="009F455A" w:rsidRPr="00E06F50" w:rsidRDefault="009F455A" w:rsidP="001C7BFE">
            <w:pPr>
              <w:pStyle w:val="TableParagraph"/>
              <w:spacing w:before="47"/>
              <w:ind w:left="5" w:right="11"/>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90"/>
        </w:trPr>
        <w:tc>
          <w:tcPr>
            <w:tcW w:w="2738" w:type="dxa"/>
            <w:gridSpan w:val="3"/>
            <w:tcBorders>
              <w:top w:val="single" w:sz="8" w:space="0" w:color="000000"/>
              <w:left w:val="single" w:sz="8" w:space="0" w:color="000000"/>
              <w:bottom w:val="single" w:sz="8" w:space="0" w:color="000000"/>
              <w:right w:val="single" w:sz="8" w:space="0" w:color="000000"/>
            </w:tcBorders>
          </w:tcPr>
          <w:p w:rsidR="009F455A" w:rsidRPr="00E06F50" w:rsidRDefault="009F455A" w:rsidP="001C7BFE">
            <w:pPr>
              <w:pStyle w:val="TableParagraph"/>
              <w:spacing w:before="54"/>
              <w:ind w:left="248"/>
              <w:jc w:val="left"/>
              <w:rPr>
                <w:b/>
                <w:sz w:val="24"/>
                <w:szCs w:val="24"/>
              </w:rPr>
            </w:pPr>
            <w:r w:rsidRPr="00E06F50">
              <w:rPr>
                <w:b/>
                <w:sz w:val="24"/>
                <w:szCs w:val="24"/>
              </w:rPr>
              <w:t>котельная №1/33</w:t>
            </w:r>
          </w:p>
        </w:tc>
        <w:tc>
          <w:tcPr>
            <w:tcW w:w="4126" w:type="dxa"/>
            <w:gridSpan w:val="5"/>
            <w:tcBorders>
              <w:top w:val="single" w:sz="8" w:space="0" w:color="000000"/>
              <w:left w:val="single" w:sz="8" w:space="0" w:color="000000"/>
              <w:bottom w:val="single" w:sz="8" w:space="0" w:color="000000"/>
              <w:right w:val="single" w:sz="8" w:space="0" w:color="000000"/>
            </w:tcBorders>
          </w:tcPr>
          <w:p w:rsidR="009F455A" w:rsidRPr="00E06F50" w:rsidRDefault="009F455A" w:rsidP="001C7BFE">
            <w:pPr>
              <w:pStyle w:val="TableParagraph"/>
              <w:spacing w:before="54"/>
              <w:ind w:left="471"/>
              <w:jc w:val="left"/>
              <w:rPr>
                <w:b/>
                <w:sz w:val="24"/>
                <w:szCs w:val="24"/>
              </w:rPr>
            </w:pPr>
            <w:r w:rsidRPr="00E06F50">
              <w:rPr>
                <w:b/>
                <w:sz w:val="24"/>
                <w:szCs w:val="24"/>
              </w:rPr>
              <w:t>Михайловский тепловой район</w:t>
            </w:r>
          </w:p>
        </w:tc>
        <w:tc>
          <w:tcPr>
            <w:tcW w:w="3348" w:type="dxa"/>
            <w:gridSpan w:val="5"/>
            <w:tcBorders>
              <w:top w:val="single" w:sz="8" w:space="0" w:color="000000"/>
              <w:left w:val="single" w:sz="8" w:space="0" w:color="000000"/>
              <w:bottom w:val="single" w:sz="8" w:space="0" w:color="000000"/>
              <w:right w:val="single" w:sz="12" w:space="0" w:color="000000"/>
            </w:tcBorders>
          </w:tcPr>
          <w:p w:rsidR="009F455A" w:rsidRPr="00E06F50" w:rsidRDefault="009F455A" w:rsidP="001C7BFE">
            <w:pPr>
              <w:pStyle w:val="TableParagraph"/>
              <w:spacing w:before="54"/>
              <w:ind w:left="289"/>
              <w:jc w:val="left"/>
              <w:rPr>
                <w:b/>
                <w:sz w:val="24"/>
                <w:szCs w:val="24"/>
              </w:rPr>
            </w:pPr>
            <w:r w:rsidRPr="00E06F50">
              <w:rPr>
                <w:b/>
                <w:sz w:val="24"/>
                <w:szCs w:val="24"/>
              </w:rPr>
              <w:t>Михайловский филиал</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525"/>
        </w:trPr>
        <w:tc>
          <w:tcPr>
            <w:tcW w:w="4019" w:type="dxa"/>
            <w:gridSpan w:val="4"/>
            <w:tcBorders>
              <w:top w:val="single" w:sz="8"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27"/>
              <w:ind w:left="1306" w:hanging="944"/>
              <w:jc w:val="left"/>
              <w:rPr>
                <w:sz w:val="24"/>
                <w:szCs w:val="24"/>
              </w:rPr>
            </w:pPr>
            <w:r w:rsidRPr="00E06F50">
              <w:rPr>
                <w:sz w:val="24"/>
                <w:szCs w:val="24"/>
              </w:rPr>
              <w:t>продолжительность отопительного периода, Z, ч</w:t>
            </w:r>
          </w:p>
        </w:tc>
        <w:tc>
          <w:tcPr>
            <w:tcW w:w="1191" w:type="dxa"/>
            <w:tcBorders>
              <w:top w:val="single" w:sz="8"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4"/>
              <w:jc w:val="left"/>
              <w:rPr>
                <w:sz w:val="24"/>
                <w:szCs w:val="24"/>
              </w:rPr>
            </w:pPr>
          </w:p>
          <w:p w:rsidR="009F455A" w:rsidRPr="00E06F50" w:rsidRDefault="009F455A" w:rsidP="001C7BFE">
            <w:pPr>
              <w:pStyle w:val="TableParagraph"/>
              <w:spacing w:before="1" w:line="259" w:lineRule="exact"/>
              <w:ind w:left="317" w:right="333"/>
              <w:rPr>
                <w:b/>
                <w:sz w:val="24"/>
                <w:szCs w:val="24"/>
              </w:rPr>
            </w:pPr>
            <w:r w:rsidRPr="00E06F50">
              <w:rPr>
                <w:b/>
                <w:sz w:val="24"/>
                <w:szCs w:val="24"/>
              </w:rPr>
              <w:t>4752</w:t>
            </w:r>
          </w:p>
        </w:tc>
        <w:tc>
          <w:tcPr>
            <w:tcW w:w="3840" w:type="dxa"/>
            <w:gridSpan w:val="5"/>
            <w:tcBorders>
              <w:top w:val="single" w:sz="8"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27"/>
              <w:ind w:left="89"/>
              <w:jc w:val="left"/>
              <w:rPr>
                <w:sz w:val="24"/>
                <w:szCs w:val="24"/>
              </w:rPr>
            </w:pPr>
            <w:r w:rsidRPr="00E06F50">
              <w:rPr>
                <w:sz w:val="24"/>
                <w:szCs w:val="24"/>
              </w:rPr>
              <w:t>расчетная температура в подающем трубопроводе</w:t>
            </w:r>
          </w:p>
        </w:tc>
        <w:tc>
          <w:tcPr>
            <w:tcW w:w="1162" w:type="dxa"/>
            <w:gridSpan w:val="3"/>
            <w:tcBorders>
              <w:top w:val="single" w:sz="8"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121"/>
              <w:ind w:left="171" w:right="163"/>
              <w:rPr>
                <w:b/>
                <w:sz w:val="24"/>
                <w:szCs w:val="24"/>
              </w:rPr>
            </w:pPr>
            <w:r w:rsidRPr="00E06F50">
              <w:rPr>
                <w:b/>
                <w:sz w:val="24"/>
                <w:szCs w:val="24"/>
              </w:rPr>
              <w:t>75</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65"/>
        </w:trPr>
        <w:tc>
          <w:tcPr>
            <w:tcW w:w="4019" w:type="dxa"/>
            <w:gridSpan w:val="4"/>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110"/>
              <w:ind w:left="111"/>
              <w:jc w:val="left"/>
              <w:rPr>
                <w:sz w:val="24"/>
                <w:szCs w:val="24"/>
              </w:rPr>
            </w:pPr>
            <w:r w:rsidRPr="00E06F50">
              <w:rPr>
                <w:position w:val="2"/>
                <w:sz w:val="24"/>
                <w:szCs w:val="24"/>
              </w:rPr>
              <w:t>температура внутреннего воздуха, t</w:t>
            </w:r>
            <w:r w:rsidRPr="00E06F50">
              <w:rPr>
                <w:sz w:val="24"/>
                <w:szCs w:val="24"/>
              </w:rPr>
              <w:t>в</w:t>
            </w:r>
          </w:p>
        </w:tc>
        <w:tc>
          <w:tcPr>
            <w:tcW w:w="1191" w:type="dxa"/>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ind w:left="317" w:right="333"/>
              <w:rPr>
                <w:b/>
                <w:sz w:val="24"/>
                <w:szCs w:val="24"/>
              </w:rPr>
            </w:pPr>
            <w:r w:rsidRPr="00E06F50">
              <w:rPr>
                <w:b/>
                <w:sz w:val="24"/>
                <w:szCs w:val="24"/>
              </w:rPr>
              <w:t>18</w:t>
            </w:r>
          </w:p>
        </w:tc>
        <w:tc>
          <w:tcPr>
            <w:tcW w:w="3840" w:type="dxa"/>
            <w:gridSpan w:val="5"/>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line="225" w:lineRule="exact"/>
              <w:ind w:left="89"/>
              <w:jc w:val="left"/>
              <w:rPr>
                <w:sz w:val="24"/>
                <w:szCs w:val="24"/>
              </w:rPr>
            </w:pPr>
            <w:r w:rsidRPr="00E06F50">
              <w:rPr>
                <w:sz w:val="24"/>
                <w:szCs w:val="24"/>
              </w:rPr>
              <w:t>расчетная температура в обратном</w:t>
            </w:r>
          </w:p>
          <w:p w:rsidR="009F455A" w:rsidRPr="00E06F50" w:rsidRDefault="009F455A" w:rsidP="001C7BFE">
            <w:pPr>
              <w:pStyle w:val="TableParagraph"/>
              <w:spacing w:line="219" w:lineRule="exact"/>
              <w:ind w:left="89"/>
              <w:jc w:val="left"/>
              <w:rPr>
                <w:sz w:val="24"/>
                <w:szCs w:val="24"/>
              </w:rPr>
            </w:pPr>
            <w:r w:rsidRPr="00E06F50">
              <w:rPr>
                <w:sz w:val="24"/>
                <w:szCs w:val="24"/>
              </w:rPr>
              <w:t>трубопроводе</w:t>
            </w:r>
          </w:p>
        </w:tc>
        <w:tc>
          <w:tcPr>
            <w:tcW w:w="1162" w:type="dxa"/>
            <w:gridSpan w:val="3"/>
            <w:tcBorders>
              <w:top w:val="single" w:sz="4" w:space="0" w:color="000000"/>
              <w:left w:val="single" w:sz="4" w:space="0" w:color="000000"/>
              <w:bottom w:val="single" w:sz="4" w:space="0" w:color="000000"/>
              <w:right w:val="single" w:sz="4" w:space="0" w:color="000000"/>
            </w:tcBorders>
          </w:tcPr>
          <w:p w:rsidR="009F455A" w:rsidRPr="00E06F50" w:rsidRDefault="009F455A" w:rsidP="001C7BFE">
            <w:pPr>
              <w:pStyle w:val="TableParagraph"/>
              <w:spacing w:before="92"/>
              <w:ind w:left="171" w:right="163"/>
              <w:rPr>
                <w:b/>
                <w:sz w:val="24"/>
                <w:szCs w:val="24"/>
              </w:rPr>
            </w:pPr>
            <w:r w:rsidRPr="00E06F50">
              <w:rPr>
                <w:b/>
                <w:sz w:val="24"/>
                <w:szCs w:val="24"/>
              </w:rPr>
              <w:t>57</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93"/>
        </w:trPr>
        <w:tc>
          <w:tcPr>
            <w:tcW w:w="4019" w:type="dxa"/>
            <w:gridSpan w:val="4"/>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10" w:line="230" w:lineRule="exact"/>
              <w:ind w:left="111"/>
              <w:jc w:val="left"/>
              <w:rPr>
                <w:sz w:val="24"/>
                <w:szCs w:val="24"/>
              </w:rPr>
            </w:pPr>
            <w:r w:rsidRPr="00E06F50">
              <w:rPr>
                <w:sz w:val="24"/>
                <w:szCs w:val="24"/>
              </w:rPr>
              <w:t>расчетная температура наружного</w:t>
            </w:r>
          </w:p>
          <w:p w:rsidR="009F455A" w:rsidRPr="00E06F50" w:rsidRDefault="009F455A" w:rsidP="001C7BFE">
            <w:pPr>
              <w:pStyle w:val="TableParagraph"/>
              <w:spacing w:line="234" w:lineRule="exact"/>
              <w:ind w:left="111"/>
              <w:jc w:val="left"/>
              <w:rPr>
                <w:sz w:val="24"/>
                <w:szCs w:val="24"/>
              </w:rPr>
            </w:pPr>
            <w:r w:rsidRPr="00E06F50">
              <w:rPr>
                <w:position w:val="2"/>
                <w:sz w:val="24"/>
                <w:szCs w:val="24"/>
              </w:rPr>
              <w:t>воздуха, t</w:t>
            </w:r>
            <w:r w:rsidRPr="00E06F50">
              <w:rPr>
                <w:sz w:val="24"/>
                <w:szCs w:val="24"/>
              </w:rPr>
              <w:t>н.о.</w:t>
            </w:r>
          </w:p>
        </w:tc>
        <w:tc>
          <w:tcPr>
            <w:tcW w:w="1191" w:type="dxa"/>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107"/>
              <w:ind w:left="317" w:right="330"/>
              <w:rPr>
                <w:b/>
                <w:sz w:val="24"/>
                <w:szCs w:val="24"/>
              </w:rPr>
            </w:pPr>
            <w:r w:rsidRPr="00E06F50">
              <w:rPr>
                <w:b/>
                <w:sz w:val="24"/>
                <w:szCs w:val="24"/>
              </w:rPr>
              <w:t>-29</w:t>
            </w:r>
          </w:p>
        </w:tc>
        <w:tc>
          <w:tcPr>
            <w:tcW w:w="3840" w:type="dxa"/>
            <w:gridSpan w:val="5"/>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10"/>
              <w:ind w:left="89"/>
              <w:jc w:val="left"/>
              <w:rPr>
                <w:sz w:val="24"/>
                <w:szCs w:val="24"/>
              </w:rPr>
            </w:pPr>
            <w:r w:rsidRPr="00E06F50">
              <w:rPr>
                <w:sz w:val="24"/>
                <w:szCs w:val="24"/>
              </w:rPr>
              <w:t>средняя температура теплоносителя в системе отопления</w:t>
            </w:r>
          </w:p>
        </w:tc>
        <w:tc>
          <w:tcPr>
            <w:tcW w:w="1162" w:type="dxa"/>
            <w:gridSpan w:val="3"/>
            <w:tcBorders>
              <w:top w:val="single" w:sz="4" w:space="0" w:color="000000"/>
              <w:left w:val="single" w:sz="4" w:space="0" w:color="000000"/>
              <w:bottom w:val="single" w:sz="8" w:space="0" w:color="000000"/>
              <w:right w:val="single" w:sz="4" w:space="0" w:color="000000"/>
            </w:tcBorders>
          </w:tcPr>
          <w:p w:rsidR="009F455A" w:rsidRPr="00E06F50" w:rsidRDefault="009F455A" w:rsidP="001C7BFE">
            <w:pPr>
              <w:pStyle w:val="TableParagraph"/>
              <w:spacing w:before="107"/>
              <w:ind w:left="171" w:right="163"/>
              <w:rPr>
                <w:b/>
                <w:sz w:val="24"/>
                <w:szCs w:val="24"/>
              </w:rPr>
            </w:pPr>
            <w:r w:rsidRPr="00E06F50">
              <w:rPr>
                <w:b/>
                <w:sz w:val="24"/>
                <w:szCs w:val="24"/>
              </w:rPr>
              <w:t>66</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1036"/>
        </w:trPr>
        <w:tc>
          <w:tcPr>
            <w:tcW w:w="1661" w:type="dxa"/>
            <w:tcBorders>
              <w:top w:val="single" w:sz="8" w:space="0" w:color="000000"/>
              <w:left w:val="single" w:sz="8" w:space="0" w:color="000000"/>
              <w:bottom w:val="single" w:sz="8" w:space="0" w:color="000000"/>
              <w:right w:val="single" w:sz="4" w:space="0" w:color="000000"/>
            </w:tcBorders>
          </w:tcPr>
          <w:p w:rsidR="009F455A" w:rsidRPr="00E06F50" w:rsidRDefault="009F455A" w:rsidP="00E06F50">
            <w:pPr>
              <w:pStyle w:val="TableParagraph"/>
              <w:spacing w:before="53"/>
              <w:ind w:left="75" w:hanging="84"/>
              <w:rPr>
                <w:sz w:val="24"/>
                <w:szCs w:val="24"/>
              </w:rPr>
            </w:pPr>
            <w:r w:rsidRPr="00E06F50">
              <w:rPr>
                <w:w w:val="95"/>
                <w:sz w:val="24"/>
                <w:szCs w:val="24"/>
              </w:rPr>
              <w:t xml:space="preserve">Среднесуточная </w:t>
            </w:r>
            <w:r w:rsidRPr="00E06F50">
              <w:rPr>
                <w:sz w:val="24"/>
                <w:szCs w:val="24"/>
              </w:rPr>
              <w:t>температура наружного</w:t>
            </w:r>
          </w:p>
          <w:p w:rsidR="009F455A" w:rsidRPr="00E06F50" w:rsidRDefault="009F455A" w:rsidP="00E06F50">
            <w:pPr>
              <w:pStyle w:val="TableParagraph"/>
              <w:spacing w:line="229" w:lineRule="exact"/>
              <w:ind w:left="75" w:hanging="84"/>
              <w:rPr>
                <w:sz w:val="24"/>
                <w:szCs w:val="24"/>
              </w:rPr>
            </w:pPr>
            <w:r w:rsidRPr="00E06F50">
              <w:rPr>
                <w:sz w:val="24"/>
                <w:szCs w:val="24"/>
              </w:rPr>
              <w:t>воздуха</w:t>
            </w:r>
          </w:p>
        </w:tc>
        <w:tc>
          <w:tcPr>
            <w:tcW w:w="3549" w:type="dxa"/>
            <w:gridSpan w:val="4"/>
            <w:tcBorders>
              <w:top w:val="single" w:sz="8" w:space="0" w:color="000000"/>
              <w:left w:val="single" w:sz="4" w:space="0" w:color="000000"/>
              <w:bottom w:val="single" w:sz="8" w:space="0" w:color="000000"/>
              <w:right w:val="single" w:sz="8" w:space="0" w:color="000000"/>
            </w:tcBorders>
          </w:tcPr>
          <w:p w:rsidR="009F455A" w:rsidRPr="00E06F50" w:rsidRDefault="009F455A" w:rsidP="00E06F50">
            <w:pPr>
              <w:pStyle w:val="TableParagraph"/>
              <w:spacing w:before="168"/>
              <w:ind w:left="75" w:hanging="84"/>
              <w:rPr>
                <w:sz w:val="24"/>
                <w:szCs w:val="24"/>
              </w:rPr>
            </w:pPr>
            <w:r w:rsidRPr="00E06F50">
              <w:rPr>
                <w:sz w:val="24"/>
                <w:szCs w:val="24"/>
              </w:rPr>
              <w:t>средняя температура теплоносителя в системе</w:t>
            </w:r>
          </w:p>
          <w:p w:rsidR="009F455A" w:rsidRPr="00E06F50" w:rsidRDefault="009F455A" w:rsidP="00E06F50">
            <w:pPr>
              <w:pStyle w:val="TableParagraph"/>
              <w:spacing w:line="228" w:lineRule="exact"/>
              <w:ind w:left="75" w:hanging="84"/>
              <w:rPr>
                <w:sz w:val="24"/>
                <w:szCs w:val="24"/>
              </w:rPr>
            </w:pPr>
            <w:r w:rsidRPr="00E06F50">
              <w:rPr>
                <w:sz w:val="24"/>
                <w:szCs w:val="24"/>
              </w:rPr>
              <w:t>отопления</w:t>
            </w:r>
          </w:p>
        </w:tc>
        <w:tc>
          <w:tcPr>
            <w:tcW w:w="1654" w:type="dxa"/>
            <w:gridSpan w:val="3"/>
            <w:tcBorders>
              <w:top w:val="single" w:sz="8" w:space="0" w:color="000000"/>
              <w:left w:val="single" w:sz="8" w:space="0" w:color="000000"/>
              <w:bottom w:val="single" w:sz="8" w:space="0" w:color="000000"/>
              <w:right w:val="single" w:sz="4" w:space="0" w:color="000000"/>
            </w:tcBorders>
          </w:tcPr>
          <w:p w:rsidR="009F455A" w:rsidRPr="00E06F50" w:rsidRDefault="009F455A" w:rsidP="00E06F50">
            <w:pPr>
              <w:pStyle w:val="TableParagraph"/>
              <w:spacing w:before="53"/>
              <w:ind w:left="75" w:hanging="84"/>
              <w:rPr>
                <w:sz w:val="24"/>
                <w:szCs w:val="24"/>
              </w:rPr>
            </w:pPr>
            <w:r w:rsidRPr="00E06F50">
              <w:rPr>
                <w:w w:val="95"/>
                <w:sz w:val="24"/>
                <w:szCs w:val="24"/>
              </w:rPr>
              <w:t xml:space="preserve">Среднесуточная </w:t>
            </w:r>
            <w:r w:rsidRPr="00E06F50">
              <w:rPr>
                <w:sz w:val="24"/>
                <w:szCs w:val="24"/>
              </w:rPr>
              <w:t>температура наружного</w:t>
            </w:r>
          </w:p>
          <w:p w:rsidR="009F455A" w:rsidRPr="00E06F50" w:rsidRDefault="009F455A" w:rsidP="00E06F50">
            <w:pPr>
              <w:pStyle w:val="TableParagraph"/>
              <w:spacing w:line="229" w:lineRule="exact"/>
              <w:ind w:left="75" w:hanging="84"/>
              <w:rPr>
                <w:sz w:val="24"/>
                <w:szCs w:val="24"/>
              </w:rPr>
            </w:pPr>
            <w:r w:rsidRPr="00E06F50">
              <w:rPr>
                <w:sz w:val="24"/>
                <w:szCs w:val="24"/>
              </w:rPr>
              <w:t>воздуха</w:t>
            </w:r>
          </w:p>
        </w:tc>
        <w:tc>
          <w:tcPr>
            <w:tcW w:w="3348" w:type="dxa"/>
            <w:gridSpan w:val="5"/>
            <w:tcBorders>
              <w:top w:val="single" w:sz="8" w:space="0" w:color="000000"/>
              <w:left w:val="single" w:sz="4" w:space="0" w:color="000000"/>
              <w:bottom w:val="single" w:sz="8" w:space="0" w:color="000000"/>
              <w:right w:val="single" w:sz="8" w:space="0" w:color="000000"/>
            </w:tcBorders>
          </w:tcPr>
          <w:p w:rsidR="009F455A" w:rsidRPr="00E06F50" w:rsidRDefault="009F455A" w:rsidP="00E06F50">
            <w:pPr>
              <w:pStyle w:val="TableParagraph"/>
              <w:spacing w:before="168"/>
              <w:ind w:left="75" w:hanging="84"/>
              <w:rPr>
                <w:sz w:val="24"/>
                <w:szCs w:val="24"/>
              </w:rPr>
            </w:pPr>
            <w:r w:rsidRPr="00E06F50">
              <w:rPr>
                <w:sz w:val="24"/>
                <w:szCs w:val="24"/>
              </w:rPr>
              <w:t>средняя температура теплоносителя в системе</w:t>
            </w:r>
          </w:p>
          <w:p w:rsidR="009F455A" w:rsidRPr="00E06F50" w:rsidRDefault="009F455A" w:rsidP="00E06F50">
            <w:pPr>
              <w:pStyle w:val="TableParagraph"/>
              <w:spacing w:line="228" w:lineRule="exact"/>
              <w:ind w:left="75" w:hanging="84"/>
              <w:rPr>
                <w:sz w:val="24"/>
                <w:szCs w:val="24"/>
              </w:rPr>
            </w:pPr>
            <w:r w:rsidRPr="00E06F50">
              <w:rPr>
                <w:sz w:val="24"/>
                <w:szCs w:val="24"/>
              </w:rPr>
              <w:t>отопления</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04"/>
        </w:trPr>
        <w:tc>
          <w:tcPr>
            <w:tcW w:w="1661" w:type="dxa"/>
            <w:tcBorders>
              <w:top w:val="single" w:sz="8" w:space="0" w:color="000000"/>
              <w:left w:val="single" w:sz="8" w:space="0" w:color="000000"/>
              <w:bottom w:val="single" w:sz="8" w:space="0" w:color="000000"/>
              <w:right w:val="single" w:sz="4" w:space="0" w:color="000000"/>
            </w:tcBorders>
          </w:tcPr>
          <w:p w:rsidR="009F455A" w:rsidRPr="00E06F50" w:rsidRDefault="009F455A" w:rsidP="009F455A">
            <w:pPr>
              <w:pStyle w:val="TableParagraph"/>
              <w:spacing w:before="39"/>
              <w:ind w:left="70" w:right="174" w:hanging="141"/>
              <w:rPr>
                <w:b/>
                <w:sz w:val="24"/>
                <w:szCs w:val="24"/>
              </w:rPr>
            </w:pPr>
            <w:r w:rsidRPr="00E06F50">
              <w:rPr>
                <w:b/>
                <w:position w:val="2"/>
                <w:sz w:val="24"/>
                <w:szCs w:val="24"/>
              </w:rPr>
              <w:t>t</w:t>
            </w:r>
            <w:r w:rsidRPr="00E06F50">
              <w:rPr>
                <w:b/>
                <w:sz w:val="24"/>
                <w:szCs w:val="24"/>
              </w:rPr>
              <w:t>Н</w:t>
            </w:r>
          </w:p>
        </w:tc>
        <w:tc>
          <w:tcPr>
            <w:tcW w:w="1077" w:type="dxa"/>
            <w:gridSpan w:val="2"/>
            <w:tcBorders>
              <w:top w:val="single" w:sz="8" w:space="0" w:color="000000"/>
              <w:left w:val="single" w:sz="4" w:space="0" w:color="000000"/>
              <w:bottom w:val="single" w:sz="8"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position w:val="2"/>
                <w:sz w:val="24"/>
                <w:szCs w:val="24"/>
              </w:rPr>
              <w:t>t</w:t>
            </w:r>
            <w:r w:rsidRPr="00E06F50">
              <w:rPr>
                <w:b/>
                <w:sz w:val="24"/>
                <w:szCs w:val="24"/>
              </w:rPr>
              <w:t>1</w:t>
            </w:r>
          </w:p>
        </w:tc>
        <w:tc>
          <w:tcPr>
            <w:tcW w:w="1281" w:type="dxa"/>
            <w:tcBorders>
              <w:top w:val="single" w:sz="8" w:space="0" w:color="000000"/>
              <w:left w:val="single" w:sz="4" w:space="0" w:color="000000"/>
              <w:bottom w:val="single" w:sz="8"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position w:val="2"/>
                <w:sz w:val="24"/>
                <w:szCs w:val="24"/>
              </w:rPr>
              <w:t>t</w:t>
            </w:r>
            <w:r w:rsidRPr="00E06F50">
              <w:rPr>
                <w:b/>
                <w:sz w:val="24"/>
                <w:szCs w:val="24"/>
              </w:rPr>
              <w:t>2</w:t>
            </w:r>
          </w:p>
        </w:tc>
        <w:tc>
          <w:tcPr>
            <w:tcW w:w="1191" w:type="dxa"/>
            <w:tcBorders>
              <w:top w:val="single" w:sz="8" w:space="0" w:color="000000"/>
              <w:left w:val="single" w:sz="4" w:space="0" w:color="000000"/>
              <w:bottom w:val="single" w:sz="8" w:space="0" w:color="000000"/>
              <w:right w:val="single" w:sz="8"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Vм</w:t>
            </w:r>
            <w:r w:rsidRPr="00E06F50">
              <w:rPr>
                <w:b/>
                <w:sz w:val="24"/>
                <w:szCs w:val="24"/>
                <w:vertAlign w:val="superscript"/>
              </w:rPr>
              <w:t>3</w:t>
            </w:r>
            <w:r w:rsidRPr="00E06F50">
              <w:rPr>
                <w:b/>
                <w:sz w:val="24"/>
                <w:szCs w:val="24"/>
              </w:rPr>
              <w:t>/ч</w:t>
            </w:r>
          </w:p>
        </w:tc>
        <w:tc>
          <w:tcPr>
            <w:tcW w:w="1654" w:type="dxa"/>
            <w:gridSpan w:val="3"/>
            <w:tcBorders>
              <w:top w:val="single" w:sz="8" w:space="0" w:color="000000"/>
              <w:left w:val="single" w:sz="8" w:space="0" w:color="000000"/>
              <w:bottom w:val="single" w:sz="8"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position w:val="2"/>
                <w:sz w:val="24"/>
                <w:szCs w:val="24"/>
              </w:rPr>
              <w:t>t</w:t>
            </w:r>
            <w:r w:rsidRPr="00E06F50">
              <w:rPr>
                <w:b/>
                <w:sz w:val="24"/>
                <w:szCs w:val="24"/>
              </w:rPr>
              <w:t>Н</w:t>
            </w:r>
          </w:p>
        </w:tc>
        <w:tc>
          <w:tcPr>
            <w:tcW w:w="1144" w:type="dxa"/>
            <w:tcBorders>
              <w:top w:val="single" w:sz="8" w:space="0" w:color="000000"/>
              <w:left w:val="single" w:sz="4" w:space="0" w:color="000000"/>
              <w:bottom w:val="single" w:sz="8"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position w:val="2"/>
                <w:sz w:val="24"/>
                <w:szCs w:val="24"/>
              </w:rPr>
              <w:t>t</w:t>
            </w:r>
            <w:r w:rsidRPr="00E06F50">
              <w:rPr>
                <w:b/>
                <w:sz w:val="24"/>
                <w:szCs w:val="24"/>
              </w:rPr>
              <w:t>1</w:t>
            </w:r>
          </w:p>
        </w:tc>
        <w:tc>
          <w:tcPr>
            <w:tcW w:w="1042" w:type="dxa"/>
            <w:tcBorders>
              <w:top w:val="single" w:sz="8" w:space="0" w:color="000000"/>
              <w:left w:val="single" w:sz="4" w:space="0" w:color="000000"/>
              <w:bottom w:val="single" w:sz="8"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position w:val="2"/>
                <w:sz w:val="24"/>
                <w:szCs w:val="24"/>
              </w:rPr>
              <w:t>t</w:t>
            </w:r>
            <w:r w:rsidRPr="00E06F50">
              <w:rPr>
                <w:b/>
                <w:sz w:val="24"/>
                <w:szCs w:val="24"/>
              </w:rPr>
              <w:t>2</w:t>
            </w:r>
          </w:p>
        </w:tc>
        <w:tc>
          <w:tcPr>
            <w:tcW w:w="1162" w:type="dxa"/>
            <w:gridSpan w:val="3"/>
            <w:tcBorders>
              <w:top w:val="single" w:sz="8" w:space="0" w:color="000000"/>
              <w:left w:val="single" w:sz="4" w:space="0" w:color="000000"/>
              <w:bottom w:val="single" w:sz="8" w:space="0" w:color="000000"/>
              <w:right w:val="single" w:sz="8"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Vм</w:t>
            </w:r>
            <w:r w:rsidRPr="00E06F50">
              <w:rPr>
                <w:b/>
                <w:sz w:val="24"/>
                <w:szCs w:val="24"/>
                <w:vertAlign w:val="superscript"/>
              </w:rPr>
              <w:t>3</w:t>
            </w:r>
            <w:r w:rsidRPr="00E06F50">
              <w:rPr>
                <w:b/>
                <w:sz w:val="24"/>
                <w:szCs w:val="24"/>
              </w:rPr>
              <w:t>/ч</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-29</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70,0</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57,0</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-10</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51,9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42,9</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4"/>
              <w:ind w:left="70" w:right="174" w:hanging="141"/>
              <w:rPr>
                <w:b/>
                <w:sz w:val="24"/>
                <w:szCs w:val="24"/>
              </w:rPr>
            </w:pPr>
            <w:r w:rsidRPr="00E06F50">
              <w:rPr>
                <w:b/>
                <w:sz w:val="24"/>
                <w:szCs w:val="24"/>
              </w:rPr>
              <w:t>-28</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69,1</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56,4</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-9</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50,9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42,2</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-27</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68,2</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55,7</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-8</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49,9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41,5</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-26</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67,2</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55,1</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-7</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48,9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40,9</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-25</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66,3</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53,8</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-6</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47,9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40,2</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-24</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65,4</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53,2</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-5</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46,9</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39,4</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4"/>
              <w:ind w:left="70" w:right="174" w:hanging="141"/>
              <w:rPr>
                <w:b/>
                <w:sz w:val="24"/>
                <w:szCs w:val="24"/>
              </w:rPr>
            </w:pPr>
            <w:r w:rsidRPr="00E06F50">
              <w:rPr>
                <w:b/>
                <w:sz w:val="24"/>
                <w:szCs w:val="24"/>
              </w:rPr>
              <w:t>-23</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64,5</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52,5</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-4</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45,8</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38,7</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-22</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63,5</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51,9</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12</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-3</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44,8</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38,0</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-21</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62,6</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50,6</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-2</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43,7</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37,3</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27"/>
              <w:ind w:left="70" w:right="174" w:hanging="141"/>
              <w:rPr>
                <w:b/>
                <w:sz w:val="24"/>
                <w:szCs w:val="24"/>
              </w:rPr>
            </w:pPr>
            <w:r w:rsidRPr="00E06F50">
              <w:rPr>
                <w:b/>
                <w:sz w:val="24"/>
                <w:szCs w:val="24"/>
              </w:rPr>
              <w:t>-20</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61,6</w:t>
            </w:r>
          </w:p>
        </w:tc>
        <w:tc>
          <w:tcPr>
            <w:tcW w:w="1281"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50,0</w:t>
            </w:r>
          </w:p>
        </w:tc>
        <w:tc>
          <w:tcPr>
            <w:tcW w:w="1191" w:type="dxa"/>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b/>
                <w:sz w:val="24"/>
                <w:szCs w:val="24"/>
              </w:rPr>
            </w:pPr>
            <w:r w:rsidRPr="00E06F50">
              <w:rPr>
                <w:b/>
                <w:sz w:val="24"/>
                <w:szCs w:val="24"/>
              </w:rPr>
              <w:t>-1</w:t>
            </w:r>
          </w:p>
        </w:tc>
        <w:tc>
          <w:tcPr>
            <w:tcW w:w="1144"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ind w:left="70" w:right="174" w:hanging="141"/>
              <w:rPr>
                <w:sz w:val="24"/>
                <w:szCs w:val="24"/>
              </w:rPr>
            </w:pPr>
            <w:r w:rsidRPr="00E06F50">
              <w:rPr>
                <w:sz w:val="24"/>
                <w:szCs w:val="24"/>
              </w:rPr>
              <w:t>42,7</w:t>
            </w:r>
          </w:p>
        </w:tc>
        <w:tc>
          <w:tcPr>
            <w:tcW w:w="1042" w:type="dxa"/>
            <w:tcBorders>
              <w:top w:val="single" w:sz="4" w:space="0" w:color="000000"/>
              <w:left w:val="single" w:sz="4" w:space="0" w:color="000000"/>
              <w:bottom w:val="single" w:sz="4" w:space="0" w:color="000000"/>
              <w:right w:val="single" w:sz="4" w:space="0" w:color="000000"/>
            </w:tcBorders>
            <w:vAlign w:val="center"/>
          </w:tcPr>
          <w:p w:rsidR="009F455A" w:rsidRPr="00E06F50" w:rsidRDefault="009F455A" w:rsidP="009F455A">
            <w:pPr>
              <w:pStyle w:val="TableParagraph"/>
              <w:spacing w:line="264" w:lineRule="exact"/>
              <w:ind w:left="70" w:right="174" w:hanging="141"/>
              <w:rPr>
                <w:sz w:val="24"/>
                <w:szCs w:val="24"/>
              </w:rPr>
            </w:pPr>
            <w:r w:rsidRPr="00E06F50">
              <w:rPr>
                <w:sz w:val="24"/>
                <w:szCs w:val="24"/>
              </w:rPr>
              <w:t>36,5</w:t>
            </w:r>
          </w:p>
        </w:tc>
        <w:tc>
          <w:tcPr>
            <w:tcW w:w="1162" w:type="dxa"/>
            <w:gridSpan w:val="3"/>
            <w:tcBorders>
              <w:top w:val="single" w:sz="4" w:space="0" w:color="000000"/>
              <w:left w:val="single" w:sz="4" w:space="0" w:color="000000"/>
              <w:bottom w:val="single" w:sz="4" w:space="0" w:color="000000"/>
              <w:right w:val="single" w:sz="8" w:space="0" w:color="000000"/>
            </w:tcBorders>
            <w:vAlign w:val="center"/>
          </w:tcPr>
          <w:p w:rsidR="009F455A" w:rsidRPr="00E06F50" w:rsidRDefault="009F455A" w:rsidP="00523A9B">
            <w:pPr>
              <w:pStyle w:val="TableParagraph"/>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-19</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60,7</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49,4</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27"/>
              <w:ind w:left="70" w:right="174" w:hanging="141"/>
              <w:rPr>
                <w:b/>
                <w:sz w:val="24"/>
                <w:szCs w:val="24"/>
              </w:rPr>
            </w:pPr>
            <w:r w:rsidRPr="00E06F50">
              <w:rPr>
                <w:b/>
                <w:sz w:val="24"/>
                <w:szCs w:val="24"/>
              </w:rPr>
              <w:t>0</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22"/>
              <w:ind w:left="70" w:right="174" w:hanging="141"/>
              <w:rPr>
                <w:sz w:val="24"/>
                <w:szCs w:val="24"/>
              </w:rPr>
            </w:pPr>
            <w:r w:rsidRPr="00E06F50">
              <w:rPr>
                <w:sz w:val="24"/>
                <w:szCs w:val="24"/>
              </w:rPr>
              <w:t>41,6</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70" w:line="264" w:lineRule="exact"/>
              <w:ind w:left="70" w:right="174" w:hanging="141"/>
              <w:rPr>
                <w:sz w:val="24"/>
                <w:szCs w:val="24"/>
              </w:rPr>
            </w:pPr>
            <w:r w:rsidRPr="00E06F50">
              <w:rPr>
                <w:sz w:val="24"/>
                <w:szCs w:val="24"/>
              </w:rPr>
              <w:t>35,8</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22"/>
              <w:ind w:left="70" w:right="174" w:firstLine="37"/>
              <w:rPr>
                <w:sz w:val="24"/>
                <w:szCs w:val="24"/>
              </w:rPr>
            </w:pPr>
            <w:r w:rsidRPr="00E06F50">
              <w:rPr>
                <w:sz w:val="24"/>
                <w:szCs w:val="24"/>
              </w:rPr>
              <w:t>11</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5"/>
              <w:ind w:left="70" w:right="174" w:hanging="141"/>
              <w:rPr>
                <w:b/>
                <w:sz w:val="24"/>
                <w:szCs w:val="24"/>
              </w:rPr>
            </w:pPr>
            <w:r w:rsidRPr="00E06F50">
              <w:rPr>
                <w:b/>
                <w:sz w:val="24"/>
                <w:szCs w:val="24"/>
              </w:rPr>
              <w:t>-18</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0"/>
              <w:ind w:left="70" w:right="174" w:hanging="141"/>
              <w:rPr>
                <w:sz w:val="24"/>
                <w:szCs w:val="24"/>
              </w:rPr>
            </w:pPr>
            <w:r w:rsidRPr="00E06F50">
              <w:rPr>
                <w:sz w:val="24"/>
                <w:szCs w:val="24"/>
              </w:rPr>
              <w:t>59,7</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48,7</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0"/>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40,5</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34,7</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2"/>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-17</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58,8</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47,5</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5"/>
              <w:ind w:left="70" w:right="174" w:hanging="141"/>
              <w:rPr>
                <w:b/>
                <w:sz w:val="24"/>
                <w:szCs w:val="24"/>
              </w:rPr>
            </w:pPr>
            <w:r w:rsidRPr="00E06F50">
              <w:rPr>
                <w:b/>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0"/>
              <w:ind w:left="70" w:right="174" w:hanging="141"/>
              <w:rPr>
                <w:sz w:val="24"/>
                <w:szCs w:val="24"/>
              </w:rPr>
            </w:pPr>
            <w:r w:rsidRPr="00E06F50">
              <w:rPr>
                <w:sz w:val="24"/>
                <w:szCs w:val="24"/>
              </w:rPr>
              <w:t>39,4</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34,0</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0"/>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4"/>
              <w:ind w:left="70" w:right="174" w:hanging="141"/>
              <w:rPr>
                <w:b/>
                <w:sz w:val="24"/>
                <w:szCs w:val="24"/>
              </w:rPr>
            </w:pPr>
            <w:r w:rsidRPr="00E06F50">
              <w:rPr>
                <w:b/>
                <w:sz w:val="24"/>
                <w:szCs w:val="24"/>
              </w:rPr>
              <w:t>-16</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39"/>
              <w:ind w:left="70" w:right="174" w:hanging="141"/>
              <w:rPr>
                <w:sz w:val="24"/>
                <w:szCs w:val="24"/>
              </w:rPr>
            </w:pPr>
            <w:r w:rsidRPr="00E06F50">
              <w:rPr>
                <w:sz w:val="24"/>
                <w:szCs w:val="24"/>
              </w:rPr>
              <w:t>57,8</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46,9</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39"/>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3</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38,3</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33,2</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2"/>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-15</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56,9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46,2</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4"/>
              <w:ind w:left="70" w:right="174" w:hanging="141"/>
              <w:rPr>
                <w:b/>
                <w:sz w:val="24"/>
                <w:szCs w:val="24"/>
              </w:rPr>
            </w:pPr>
            <w:r w:rsidRPr="00E06F50">
              <w:rPr>
                <w:b/>
                <w:sz w:val="24"/>
                <w:szCs w:val="24"/>
              </w:rPr>
              <w:t>4</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39"/>
              <w:ind w:left="70" w:right="174" w:hanging="141"/>
              <w:rPr>
                <w:sz w:val="24"/>
                <w:szCs w:val="24"/>
              </w:rPr>
            </w:pPr>
            <w:r w:rsidRPr="00E06F50">
              <w:rPr>
                <w:sz w:val="24"/>
                <w:szCs w:val="24"/>
              </w:rPr>
              <w:t>37,2</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32,4</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39"/>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-14</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55,9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45,6</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5</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36,1</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31,7</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2"/>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-13</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54,9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44,9</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6</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34,9</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2" w:line="264" w:lineRule="exact"/>
              <w:ind w:left="70" w:right="174" w:hanging="141"/>
              <w:rPr>
                <w:sz w:val="24"/>
                <w:szCs w:val="24"/>
              </w:rPr>
            </w:pPr>
            <w:r w:rsidRPr="00E06F50">
              <w:rPr>
                <w:sz w:val="24"/>
                <w:szCs w:val="24"/>
              </w:rPr>
              <w:t>30,8</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2"/>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54"/>
              <w:ind w:left="70" w:right="174" w:hanging="141"/>
              <w:rPr>
                <w:b/>
                <w:sz w:val="24"/>
                <w:szCs w:val="24"/>
              </w:rPr>
            </w:pPr>
            <w:r w:rsidRPr="00E06F50">
              <w:rPr>
                <w:b/>
                <w:sz w:val="24"/>
                <w:szCs w:val="24"/>
              </w:rPr>
              <w:t>-12</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9"/>
              <w:ind w:left="70" w:right="174" w:hanging="141"/>
              <w:rPr>
                <w:sz w:val="24"/>
                <w:szCs w:val="24"/>
              </w:rPr>
            </w:pPr>
            <w:r w:rsidRPr="00E06F50">
              <w:rPr>
                <w:sz w:val="24"/>
                <w:szCs w:val="24"/>
              </w:rPr>
              <w:t>53,9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107" w:line="264" w:lineRule="exact"/>
              <w:ind w:left="70" w:right="174" w:hanging="141"/>
              <w:rPr>
                <w:sz w:val="24"/>
                <w:szCs w:val="24"/>
              </w:rPr>
            </w:pPr>
            <w:r w:rsidRPr="00E06F50">
              <w:rPr>
                <w:sz w:val="24"/>
                <w:szCs w:val="24"/>
              </w:rPr>
              <w:t>44,2</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9"/>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47"/>
              <w:ind w:left="70" w:right="174" w:hanging="141"/>
              <w:rPr>
                <w:b/>
                <w:sz w:val="24"/>
                <w:szCs w:val="24"/>
              </w:rPr>
            </w:pPr>
            <w:r w:rsidRPr="00E06F50">
              <w:rPr>
                <w:b/>
                <w:sz w:val="24"/>
                <w:szCs w:val="24"/>
              </w:rPr>
              <w:t>7</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2"/>
              <w:ind w:left="70" w:right="174" w:hanging="141"/>
              <w:rPr>
                <w:sz w:val="24"/>
                <w:szCs w:val="24"/>
              </w:rPr>
            </w:pPr>
            <w:r w:rsidRPr="00E06F50">
              <w:rPr>
                <w:sz w:val="24"/>
                <w:szCs w:val="24"/>
              </w:rPr>
              <w:t>33,8</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90" w:line="264" w:lineRule="exact"/>
              <w:ind w:left="70" w:right="174" w:hanging="141"/>
              <w:rPr>
                <w:sz w:val="24"/>
                <w:szCs w:val="24"/>
              </w:rPr>
            </w:pPr>
            <w:r w:rsidRPr="00E06F50">
              <w:rPr>
                <w:sz w:val="24"/>
                <w:szCs w:val="24"/>
              </w:rPr>
              <w:t>30,0</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2"/>
              <w:ind w:left="70" w:right="174" w:firstLine="37"/>
              <w:rPr>
                <w:sz w:val="24"/>
                <w:szCs w:val="24"/>
              </w:rPr>
            </w:pPr>
            <w:r w:rsidRPr="00E06F50">
              <w:rPr>
                <w:sz w:val="24"/>
                <w:szCs w:val="24"/>
              </w:rPr>
              <w:t>10</w:t>
            </w:r>
          </w:p>
        </w:tc>
      </w:tr>
      <w:tr w:rsidR="009F455A" w:rsidRPr="00E06F50" w:rsidTr="00523A9B">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1661" w:type="dxa"/>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54"/>
              <w:ind w:left="70" w:right="174" w:hanging="141"/>
              <w:rPr>
                <w:b/>
                <w:sz w:val="24"/>
                <w:szCs w:val="24"/>
              </w:rPr>
            </w:pPr>
            <w:r w:rsidRPr="00E06F50">
              <w:rPr>
                <w:b/>
                <w:sz w:val="24"/>
                <w:szCs w:val="24"/>
              </w:rPr>
              <w:t>-11</w:t>
            </w:r>
          </w:p>
        </w:tc>
        <w:tc>
          <w:tcPr>
            <w:tcW w:w="1077" w:type="dxa"/>
            <w:gridSpan w:val="2"/>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9"/>
              <w:ind w:left="70" w:right="174" w:hanging="141"/>
              <w:rPr>
                <w:sz w:val="24"/>
                <w:szCs w:val="24"/>
              </w:rPr>
            </w:pPr>
            <w:r w:rsidRPr="00E06F50">
              <w:rPr>
                <w:sz w:val="24"/>
                <w:szCs w:val="24"/>
              </w:rPr>
              <w:t>52,9</w:t>
            </w:r>
          </w:p>
        </w:tc>
        <w:tc>
          <w:tcPr>
            <w:tcW w:w="1281"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107" w:line="264" w:lineRule="exact"/>
              <w:ind w:left="70" w:right="174" w:hanging="141"/>
              <w:rPr>
                <w:sz w:val="24"/>
                <w:szCs w:val="24"/>
              </w:rPr>
            </w:pPr>
            <w:r w:rsidRPr="00E06F50">
              <w:rPr>
                <w:sz w:val="24"/>
                <w:szCs w:val="24"/>
              </w:rPr>
              <w:t>43,6</w:t>
            </w:r>
          </w:p>
        </w:tc>
        <w:tc>
          <w:tcPr>
            <w:tcW w:w="1191" w:type="dxa"/>
            <w:tcBorders>
              <w:top w:val="single" w:sz="4" w:space="0" w:color="000000"/>
              <w:left w:val="single" w:sz="4" w:space="0" w:color="000000"/>
              <w:bottom w:val="single" w:sz="4" w:space="0" w:color="000000"/>
              <w:right w:val="single" w:sz="8" w:space="0" w:color="000000"/>
            </w:tcBorders>
          </w:tcPr>
          <w:p w:rsidR="009F455A" w:rsidRPr="00E06F50" w:rsidRDefault="009F455A" w:rsidP="009F455A">
            <w:pPr>
              <w:pStyle w:val="TableParagraph"/>
              <w:spacing w:before="49"/>
              <w:ind w:left="70" w:right="174" w:hanging="141"/>
              <w:rPr>
                <w:sz w:val="24"/>
                <w:szCs w:val="24"/>
              </w:rPr>
            </w:pPr>
            <w:r w:rsidRPr="00E06F50">
              <w:rPr>
                <w:sz w:val="24"/>
                <w:szCs w:val="24"/>
              </w:rPr>
              <w:t>11</w:t>
            </w:r>
          </w:p>
        </w:tc>
        <w:tc>
          <w:tcPr>
            <w:tcW w:w="1654" w:type="dxa"/>
            <w:gridSpan w:val="3"/>
            <w:tcBorders>
              <w:top w:val="single" w:sz="4" w:space="0" w:color="000000"/>
              <w:left w:val="single" w:sz="8" w:space="0" w:color="000000"/>
              <w:bottom w:val="single" w:sz="4" w:space="0" w:color="000000"/>
              <w:right w:val="single" w:sz="4" w:space="0" w:color="000000"/>
            </w:tcBorders>
          </w:tcPr>
          <w:p w:rsidR="009F455A" w:rsidRPr="00E06F50" w:rsidRDefault="009F455A" w:rsidP="009F455A">
            <w:pPr>
              <w:pStyle w:val="TableParagraph"/>
              <w:spacing w:before="54"/>
              <w:ind w:left="70" w:right="174" w:hanging="141"/>
              <w:rPr>
                <w:b/>
                <w:sz w:val="24"/>
                <w:szCs w:val="24"/>
              </w:rPr>
            </w:pPr>
            <w:r w:rsidRPr="00E06F50">
              <w:rPr>
                <w:b/>
                <w:sz w:val="24"/>
                <w:szCs w:val="24"/>
              </w:rPr>
              <w:t>8</w:t>
            </w:r>
          </w:p>
        </w:tc>
        <w:tc>
          <w:tcPr>
            <w:tcW w:w="1144"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49"/>
              <w:ind w:left="70" w:right="174" w:hanging="141"/>
              <w:rPr>
                <w:sz w:val="24"/>
                <w:szCs w:val="24"/>
              </w:rPr>
            </w:pPr>
            <w:r w:rsidRPr="00E06F50">
              <w:rPr>
                <w:sz w:val="24"/>
                <w:szCs w:val="24"/>
              </w:rPr>
              <w:t>32,6</w:t>
            </w:r>
          </w:p>
        </w:tc>
        <w:tc>
          <w:tcPr>
            <w:tcW w:w="1042" w:type="dxa"/>
            <w:tcBorders>
              <w:top w:val="single" w:sz="4" w:space="0" w:color="000000"/>
              <w:left w:val="single" w:sz="4" w:space="0" w:color="000000"/>
              <w:bottom w:val="single" w:sz="4" w:space="0" w:color="000000"/>
              <w:right w:val="single" w:sz="4" w:space="0" w:color="000000"/>
            </w:tcBorders>
          </w:tcPr>
          <w:p w:rsidR="009F455A" w:rsidRPr="00E06F50" w:rsidRDefault="009F455A" w:rsidP="009F455A">
            <w:pPr>
              <w:pStyle w:val="TableParagraph"/>
              <w:spacing w:before="107" w:line="264" w:lineRule="exact"/>
              <w:ind w:left="70" w:right="174" w:hanging="141"/>
              <w:rPr>
                <w:sz w:val="24"/>
                <w:szCs w:val="24"/>
              </w:rPr>
            </w:pPr>
            <w:r w:rsidRPr="00E06F50">
              <w:rPr>
                <w:sz w:val="24"/>
                <w:szCs w:val="24"/>
              </w:rPr>
              <w:t>29,2</w:t>
            </w:r>
          </w:p>
        </w:tc>
        <w:tc>
          <w:tcPr>
            <w:tcW w:w="1162" w:type="dxa"/>
            <w:gridSpan w:val="3"/>
            <w:tcBorders>
              <w:top w:val="single" w:sz="4" w:space="0" w:color="000000"/>
              <w:left w:val="single" w:sz="4" w:space="0" w:color="000000"/>
              <w:bottom w:val="single" w:sz="4" w:space="0" w:color="000000"/>
              <w:right w:val="single" w:sz="8" w:space="0" w:color="000000"/>
            </w:tcBorders>
          </w:tcPr>
          <w:p w:rsidR="009F455A" w:rsidRPr="00E06F50" w:rsidRDefault="009F455A" w:rsidP="00523A9B">
            <w:pPr>
              <w:pStyle w:val="TableParagraph"/>
              <w:spacing w:before="49"/>
              <w:ind w:left="70" w:right="174" w:firstLine="37"/>
              <w:rPr>
                <w:sz w:val="24"/>
                <w:szCs w:val="24"/>
              </w:rPr>
            </w:pPr>
            <w:r w:rsidRPr="00E06F50">
              <w:rPr>
                <w:sz w:val="24"/>
                <w:szCs w:val="24"/>
              </w:rPr>
              <w:t>10</w:t>
            </w:r>
          </w:p>
        </w:tc>
      </w:tr>
    </w:tbl>
    <w:p w:rsidR="009F455A" w:rsidRDefault="009F455A" w:rsidP="001B7C59">
      <w:pPr>
        <w:pStyle w:val="a3"/>
        <w:spacing w:before="89" w:line="360" w:lineRule="auto"/>
        <w:ind w:left="119" w:right="118" w:firstLine="708"/>
        <w:jc w:val="both"/>
      </w:pPr>
    </w:p>
    <w:p w:rsidR="001B7C59" w:rsidRDefault="001B7C59" w:rsidP="00523A9B">
      <w:pPr>
        <w:pStyle w:val="a3"/>
        <w:spacing w:line="360" w:lineRule="auto"/>
        <w:ind w:left="426" w:right="248" w:firstLine="709"/>
        <w:jc w:val="both"/>
      </w:pPr>
      <w:r>
        <w:t>Температурный график котельной рассчитан согласно максимальным расчетным тепловым нагрузкам зданий, может меняться в зависимости от фактического состояния систем теплопотребления, является основой для качественно - количественного регулирования режима отпуска тепла с коллектора котельной.</w:t>
      </w:r>
    </w:p>
    <w:p w:rsidR="001B7C59" w:rsidRDefault="001B7C59" w:rsidP="00523A9B">
      <w:pPr>
        <w:pStyle w:val="a3"/>
        <w:spacing w:before="192" w:line="362" w:lineRule="auto"/>
        <w:ind w:left="426" w:right="351" w:firstLine="566"/>
        <w:jc w:val="both"/>
        <w:rPr>
          <w:b/>
        </w:rPr>
      </w:pPr>
      <w:r>
        <w:t>Данные по статистике отказов и восстановления основного оборудования источников тепловой энергии не предоставлены. Информация о предписаниях надзорных органов по запрещению дальнейшей эксплуатации отсутствуют.</w:t>
      </w:r>
    </w:p>
    <w:p w:rsidR="001B7C59" w:rsidRDefault="001B7C59">
      <w:pPr>
        <w:pStyle w:val="a3"/>
        <w:spacing w:before="192" w:line="362" w:lineRule="auto"/>
        <w:ind w:left="450" w:right="351" w:firstLine="566"/>
        <w:jc w:val="both"/>
        <w:rPr>
          <w:b/>
        </w:rPr>
      </w:pPr>
      <w:r>
        <w:rPr>
          <w:b/>
        </w:rPr>
        <w:t xml:space="preserve">5.9 </w:t>
      </w:r>
      <w:r w:rsidRPr="001B7C59">
        <w:rPr>
          <w:b/>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523A9B" w:rsidRDefault="00523A9B" w:rsidP="00523A9B">
      <w:pPr>
        <w:pStyle w:val="a3"/>
        <w:spacing w:before="192" w:line="360" w:lineRule="auto"/>
        <w:ind w:left="450" w:right="351" w:firstLine="566"/>
        <w:jc w:val="both"/>
        <w:rPr>
          <w:b/>
        </w:rPr>
      </w:pPr>
      <w:r>
        <w:t>Ввод</w:t>
      </w:r>
      <w:r w:rsidRPr="004C017F">
        <w:t xml:space="preserve"> новых тепловых мощностей не планируется</w:t>
      </w:r>
      <w:r>
        <w:t>.</w:t>
      </w:r>
    </w:p>
    <w:p w:rsidR="001B7C59" w:rsidRPr="001B7C59" w:rsidRDefault="001B7C59">
      <w:pPr>
        <w:pStyle w:val="a3"/>
        <w:spacing w:before="192" w:line="362" w:lineRule="auto"/>
        <w:ind w:left="450" w:right="351" w:firstLine="566"/>
        <w:jc w:val="both"/>
        <w:rPr>
          <w:b/>
        </w:rPr>
      </w:pPr>
      <w:r>
        <w:rPr>
          <w:b/>
        </w:rPr>
        <w:t>5.10</w:t>
      </w:r>
      <w:r w:rsidRPr="001B7C59">
        <w:t xml:space="preserve"> </w:t>
      </w:r>
      <w:r w:rsidRPr="001B7C59">
        <w:rPr>
          <w:b/>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05B97" w:rsidRDefault="00805B97" w:rsidP="00805B97">
      <w:pPr>
        <w:pStyle w:val="a3"/>
        <w:tabs>
          <w:tab w:val="left" w:pos="567"/>
        </w:tabs>
        <w:spacing w:before="180" w:line="360" w:lineRule="auto"/>
        <w:ind w:left="425" w:right="249" w:firstLine="567"/>
        <w:jc w:val="both"/>
      </w:pPr>
      <w:r>
        <w:t xml:space="preserve">К возобновляемым источникам энергии (далее – ВИЭ) относятся гидро-, солнечная, ветровая, геотермальная, гидравлическая энергия, энергия морских течений, волн, приливов, температурного градиента морской воды, разности температур между воздушной массой и океаном, тепла Земли, биомассы животного, растительного и бытового происхождения. </w:t>
      </w:r>
    </w:p>
    <w:p w:rsidR="00805B97" w:rsidRDefault="00805B97" w:rsidP="00805B97">
      <w:pPr>
        <w:pStyle w:val="a3"/>
        <w:tabs>
          <w:tab w:val="left" w:pos="567"/>
        </w:tabs>
        <w:spacing w:line="360" w:lineRule="auto"/>
        <w:ind w:left="425" w:right="249" w:firstLine="567"/>
        <w:jc w:val="both"/>
      </w:pPr>
      <w:r>
        <w:t xml:space="preserve">На территории муниципального образования Григорьевское сельское поселение отсутствуют местные виды топлива, поэтому их использование при производстве электрической и тепловой энергии невозможно. </w:t>
      </w:r>
    </w:p>
    <w:p w:rsidR="00805B97" w:rsidRDefault="00805B97" w:rsidP="00805B97">
      <w:pPr>
        <w:pStyle w:val="a3"/>
        <w:tabs>
          <w:tab w:val="left" w:pos="567"/>
        </w:tabs>
        <w:spacing w:line="360" w:lineRule="auto"/>
        <w:ind w:left="425" w:right="249" w:firstLine="567"/>
        <w:jc w:val="both"/>
      </w:pPr>
      <w:r>
        <w:t xml:space="preserve">Исходя из географического положения и климатических условий, в которых расположена территория городского округа, отсутствует возможность использования видов энергии, относимых к ВИЭ. При наличии в качестве основного топлива для источников тепла природного газа использование иных видов топлива, относящихся к ВИЭ, будет экономически не эффективно и технически сложно </w:t>
      </w:r>
      <w:r>
        <w:lastRenderedPageBreak/>
        <w:t xml:space="preserve">осуществимым, приведет к удорожанию выработки тепловой энергии. </w:t>
      </w:r>
    </w:p>
    <w:p w:rsidR="00805B97" w:rsidRDefault="00805B97" w:rsidP="00805B97">
      <w:pPr>
        <w:pStyle w:val="a3"/>
        <w:tabs>
          <w:tab w:val="left" w:pos="567"/>
        </w:tabs>
        <w:spacing w:line="360" w:lineRule="auto"/>
        <w:ind w:left="425" w:right="249" w:firstLine="567"/>
        <w:jc w:val="both"/>
      </w:pPr>
      <w:r>
        <w:t>Исходя из этого, при актуализации схемы теплоснабжения использование возобновляемых источников энергии для реконструкции, действующих и вводе новых источников теплоснабжения признано нецелесообразным и на период 2020-2034 года использование возобновляемых источников энергии, а также местных видов топлива – не предполагается.</w:t>
      </w:r>
    </w:p>
    <w:p w:rsidR="001E7383" w:rsidRDefault="001E7383">
      <w:pPr>
        <w:pStyle w:val="a3"/>
        <w:spacing w:before="1"/>
        <w:rPr>
          <w:sz w:val="42"/>
        </w:rPr>
      </w:pPr>
    </w:p>
    <w:p w:rsidR="001E7383" w:rsidRDefault="001E7383">
      <w:pPr>
        <w:pStyle w:val="a3"/>
        <w:spacing w:before="9"/>
        <w:rPr>
          <w:sz w:val="42"/>
        </w:rPr>
      </w:pPr>
    </w:p>
    <w:p w:rsidR="001E7383" w:rsidRDefault="001E7383">
      <w:pPr>
        <w:pStyle w:val="a3"/>
        <w:spacing w:before="11"/>
        <w:rPr>
          <w:sz w:val="41"/>
        </w:rPr>
      </w:pPr>
    </w:p>
    <w:p w:rsidR="001E7383" w:rsidRDefault="001E7383">
      <w:pPr>
        <w:pStyle w:val="a3"/>
        <w:spacing w:before="235" w:line="360" w:lineRule="auto"/>
        <w:ind w:left="119" w:right="366"/>
        <w:jc w:val="both"/>
      </w:pPr>
    </w:p>
    <w:p w:rsidR="001E7383" w:rsidRDefault="001E7383">
      <w:pPr>
        <w:spacing w:line="360" w:lineRule="auto"/>
        <w:jc w:val="both"/>
        <w:sectPr w:rsidR="001E7383" w:rsidSect="00EA780B">
          <w:headerReference w:type="default" r:id="rId25"/>
          <w:pgSz w:w="11920" w:h="16850"/>
          <w:pgMar w:top="1135" w:right="360" w:bottom="800" w:left="680" w:header="277" w:footer="610" w:gutter="0"/>
          <w:cols w:space="720"/>
        </w:sectPr>
      </w:pPr>
    </w:p>
    <w:p w:rsidR="001E7383" w:rsidRDefault="001E7383">
      <w:pPr>
        <w:pStyle w:val="a3"/>
        <w:spacing w:before="8"/>
        <w:rPr>
          <w:sz w:val="4"/>
        </w:rPr>
      </w:pPr>
    </w:p>
    <w:p w:rsidR="001E7383" w:rsidRDefault="001E7383">
      <w:pPr>
        <w:pStyle w:val="a3"/>
        <w:spacing w:line="92" w:lineRule="exact"/>
        <w:ind w:left="404"/>
        <w:rPr>
          <w:sz w:val="9"/>
        </w:rPr>
      </w:pPr>
    </w:p>
    <w:p w:rsidR="001E7383" w:rsidRDefault="001E7383">
      <w:pPr>
        <w:pStyle w:val="a3"/>
        <w:spacing w:before="8"/>
        <w:rPr>
          <w:sz w:val="4"/>
        </w:rPr>
      </w:pPr>
    </w:p>
    <w:p w:rsidR="001E7383" w:rsidRDefault="001E7383">
      <w:pPr>
        <w:pStyle w:val="a3"/>
        <w:spacing w:line="92" w:lineRule="exact"/>
        <w:ind w:left="404"/>
        <w:rPr>
          <w:sz w:val="9"/>
        </w:rPr>
      </w:pPr>
    </w:p>
    <w:p w:rsidR="001E7383" w:rsidRDefault="00A9621C">
      <w:pPr>
        <w:pStyle w:val="1"/>
        <w:numPr>
          <w:ilvl w:val="0"/>
          <w:numId w:val="35"/>
        </w:numPr>
        <w:tabs>
          <w:tab w:val="left" w:pos="1870"/>
        </w:tabs>
        <w:spacing w:line="362" w:lineRule="auto"/>
        <w:ind w:left="450" w:right="339" w:firstLine="566"/>
        <w:jc w:val="both"/>
      </w:pPr>
      <w:r>
        <w:t>ПРЕДЛОЖЕНИЯ ПО СТРОИТЕЛЬСТВУ</w:t>
      </w:r>
      <w:r w:rsidR="001B7C59">
        <w:t>,</w:t>
      </w:r>
      <w:r>
        <w:t xml:space="preserve"> РЕКОНСТРУКЦИИ </w:t>
      </w:r>
      <w:r w:rsidR="001B7C59">
        <w:t xml:space="preserve">И (ИЛИ) МОДЕРНИЗАЦИИ </w:t>
      </w:r>
      <w:r>
        <w:t>ТЕПЛОВЫХ</w:t>
      </w:r>
      <w:r>
        <w:rPr>
          <w:spacing w:val="-3"/>
        </w:rPr>
        <w:t xml:space="preserve"> </w:t>
      </w:r>
      <w:r>
        <w:t>СЕТЕЙ</w:t>
      </w:r>
    </w:p>
    <w:p w:rsidR="001E7383" w:rsidRPr="001C7BFE" w:rsidRDefault="001E7383" w:rsidP="001C7BFE">
      <w:pPr>
        <w:pStyle w:val="a3"/>
        <w:rPr>
          <w:b/>
        </w:rPr>
      </w:pPr>
    </w:p>
    <w:p w:rsidR="00682501" w:rsidRDefault="00682501">
      <w:pPr>
        <w:pStyle w:val="a3"/>
        <w:spacing w:before="190" w:line="362" w:lineRule="auto"/>
        <w:ind w:left="450" w:right="362" w:firstLine="566"/>
        <w:jc w:val="both"/>
        <w:rPr>
          <w:b/>
        </w:rPr>
      </w:pPr>
      <w:r>
        <w:rPr>
          <w:b/>
        </w:rPr>
        <w:t xml:space="preserve">6.1 Предложения по строительству, </w:t>
      </w:r>
      <w:r w:rsidRPr="00682501">
        <w:rPr>
          <w:b/>
        </w:rPr>
        <w:t xml:space="preserve">реконструкции </w:t>
      </w:r>
      <w:r>
        <w:rPr>
          <w:b/>
        </w:rPr>
        <w:t xml:space="preserve">и (или) модернизации </w:t>
      </w:r>
      <w:r w:rsidRPr="00682501">
        <w:rPr>
          <w:b/>
        </w:rPr>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w:t>
      </w:r>
      <w:r w:rsidRPr="00682501">
        <w:rPr>
          <w:b/>
          <w:spacing w:val="-28"/>
        </w:rPr>
        <w:t xml:space="preserve"> </w:t>
      </w:r>
      <w:r w:rsidRPr="00682501">
        <w:rPr>
          <w:b/>
        </w:rPr>
        <w:t xml:space="preserve">энергии </w:t>
      </w:r>
    </w:p>
    <w:p w:rsidR="001E7383" w:rsidRDefault="00A9621C">
      <w:pPr>
        <w:pStyle w:val="a3"/>
        <w:spacing w:before="190" w:line="362" w:lineRule="auto"/>
        <w:ind w:left="450" w:right="362" w:firstLine="566"/>
        <w:jc w:val="both"/>
      </w:pPr>
      <w:r>
        <w:t>Источников тепловой энергии с дефицитом тепловой мощности на территории поселения не выявлено.</w:t>
      </w:r>
    </w:p>
    <w:p w:rsidR="001E7383" w:rsidRPr="001C7BFE" w:rsidRDefault="001E7383">
      <w:pPr>
        <w:pStyle w:val="a3"/>
        <w:spacing w:before="5"/>
      </w:pPr>
    </w:p>
    <w:p w:rsidR="00682501" w:rsidRPr="00682501" w:rsidRDefault="00682501" w:rsidP="00682501">
      <w:pPr>
        <w:pStyle w:val="a3"/>
        <w:spacing w:before="189" w:line="362" w:lineRule="auto"/>
        <w:ind w:left="450" w:right="347" w:firstLine="566"/>
        <w:jc w:val="both"/>
        <w:rPr>
          <w:b/>
        </w:rPr>
      </w:pPr>
      <w:r w:rsidRPr="00682501">
        <w:rPr>
          <w:b/>
        </w:rPr>
        <w:t xml:space="preserve">6.2 </w:t>
      </w:r>
      <w:r w:rsidR="00A9621C" w:rsidRPr="00682501">
        <w:rPr>
          <w:b/>
        </w:rPr>
        <w:t>Предложения по строительству</w:t>
      </w:r>
      <w:r w:rsidRPr="00682501">
        <w:rPr>
          <w:b/>
        </w:rPr>
        <w:t>,</w:t>
      </w:r>
      <w:r w:rsidR="00A9621C" w:rsidRPr="00682501">
        <w:rPr>
          <w:b/>
        </w:rPr>
        <w:t xml:space="preserve"> реконструкции </w:t>
      </w:r>
      <w:r w:rsidRPr="00682501">
        <w:rPr>
          <w:b/>
        </w:rPr>
        <w:t xml:space="preserve">и (или) модернизации </w:t>
      </w:r>
      <w:r w:rsidR="00A9621C" w:rsidRPr="00682501">
        <w:rPr>
          <w:b/>
        </w:rPr>
        <w:t>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w:t>
      </w:r>
      <w:r w:rsidR="00A9621C" w:rsidRPr="00682501">
        <w:rPr>
          <w:b/>
          <w:spacing w:val="-9"/>
        </w:rPr>
        <w:t xml:space="preserve"> </w:t>
      </w:r>
      <w:r w:rsidR="00A9621C" w:rsidRPr="00682501">
        <w:rPr>
          <w:b/>
        </w:rPr>
        <w:t>застройку</w:t>
      </w:r>
      <w:r w:rsidRPr="00682501">
        <w:rPr>
          <w:b/>
        </w:rPr>
        <w:t xml:space="preserve"> </w:t>
      </w:r>
    </w:p>
    <w:p w:rsidR="00682501" w:rsidRDefault="00682501" w:rsidP="00682501">
      <w:pPr>
        <w:pStyle w:val="a3"/>
        <w:spacing w:before="189" w:line="362" w:lineRule="auto"/>
        <w:ind w:left="450" w:right="347" w:firstLine="566"/>
        <w:jc w:val="both"/>
      </w:pPr>
      <w:r>
        <w:t>В связи с отсутствием информации о новой застройке на момент подготовки схемы теплоснабжения, строительство новых тепловых сетей не планируется.</w:t>
      </w:r>
    </w:p>
    <w:p w:rsidR="001E7383" w:rsidRDefault="001E7383" w:rsidP="00682501">
      <w:pPr>
        <w:pStyle w:val="1"/>
        <w:tabs>
          <w:tab w:val="left" w:pos="1474"/>
        </w:tabs>
        <w:spacing w:before="0" w:line="360" w:lineRule="auto"/>
        <w:ind w:left="-76" w:right="336" w:firstLine="0"/>
      </w:pPr>
    </w:p>
    <w:p w:rsidR="00682501" w:rsidRPr="00682501" w:rsidRDefault="00682501" w:rsidP="00682501">
      <w:pPr>
        <w:pStyle w:val="a3"/>
        <w:spacing w:before="193" w:line="360" w:lineRule="auto"/>
        <w:ind w:left="450" w:right="355" w:firstLine="566"/>
        <w:jc w:val="both"/>
        <w:rPr>
          <w:b/>
        </w:rPr>
      </w:pPr>
      <w:r w:rsidRPr="00682501">
        <w:rPr>
          <w:b/>
        </w:rPr>
        <w:t xml:space="preserve">6.3 </w:t>
      </w:r>
      <w:r w:rsidR="00A9621C" w:rsidRPr="00682501">
        <w:rPr>
          <w:b/>
        </w:rPr>
        <w:t xml:space="preserve">Предложения по строительству и реконструкции </w:t>
      </w:r>
      <w:r w:rsidRPr="00682501">
        <w:rPr>
          <w:b/>
        </w:rPr>
        <w:t xml:space="preserve">и (или) модернизации </w:t>
      </w:r>
      <w:r w:rsidR="00A9621C" w:rsidRPr="00682501">
        <w:rPr>
          <w:b/>
        </w:rPr>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w:t>
      </w:r>
      <w:r w:rsidR="00A9621C" w:rsidRPr="00682501">
        <w:rPr>
          <w:b/>
          <w:spacing w:val="-10"/>
        </w:rPr>
        <w:t xml:space="preserve"> </w:t>
      </w:r>
      <w:r w:rsidR="00A9621C" w:rsidRPr="00682501">
        <w:rPr>
          <w:b/>
        </w:rPr>
        <w:t>теплоснабжения</w:t>
      </w:r>
      <w:r w:rsidRPr="00682501">
        <w:rPr>
          <w:b/>
        </w:rPr>
        <w:t xml:space="preserve"> </w:t>
      </w:r>
    </w:p>
    <w:p w:rsidR="00682501" w:rsidRDefault="00682501" w:rsidP="00682501">
      <w:pPr>
        <w:pStyle w:val="a3"/>
        <w:spacing w:before="193" w:line="360" w:lineRule="auto"/>
        <w:ind w:left="450" w:right="355" w:firstLine="566"/>
        <w:jc w:val="both"/>
      </w:pPr>
      <w:r>
        <w:t>В связи с отсутствием технической возможности и экономической целесообразности, предложения по обеспечению возможностей поставок тепловой энергии от различных источников, не рассматриваются.</w:t>
      </w:r>
    </w:p>
    <w:p w:rsidR="001E7383" w:rsidRDefault="001E7383" w:rsidP="00682501">
      <w:pPr>
        <w:pStyle w:val="1"/>
        <w:tabs>
          <w:tab w:val="left" w:pos="1510"/>
        </w:tabs>
        <w:spacing w:before="0" w:line="360" w:lineRule="auto"/>
        <w:ind w:left="-76" w:right="343" w:firstLine="0"/>
      </w:pPr>
    </w:p>
    <w:p w:rsidR="001E7383" w:rsidRDefault="001E7383">
      <w:pPr>
        <w:pStyle w:val="a3"/>
        <w:spacing w:before="10"/>
        <w:rPr>
          <w:sz w:val="42"/>
        </w:rPr>
      </w:pPr>
    </w:p>
    <w:p w:rsidR="00682501" w:rsidRPr="00682501" w:rsidRDefault="00682501">
      <w:pPr>
        <w:pStyle w:val="a3"/>
        <w:spacing w:before="179" w:line="362" w:lineRule="auto"/>
        <w:ind w:left="450" w:right="350" w:firstLine="566"/>
        <w:jc w:val="both"/>
        <w:rPr>
          <w:b/>
        </w:rPr>
      </w:pPr>
      <w:r w:rsidRPr="00682501">
        <w:rPr>
          <w:b/>
        </w:rPr>
        <w:lastRenderedPageBreak/>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1E7383" w:rsidRDefault="00A9621C" w:rsidP="001C7BFE">
      <w:pPr>
        <w:pStyle w:val="a3"/>
        <w:spacing w:before="179" w:line="362" w:lineRule="auto"/>
        <w:ind w:left="450" w:right="350" w:firstLine="566"/>
        <w:jc w:val="both"/>
      </w:pPr>
      <w:r>
        <w:t>В связи с отсутствием долгосрочных программ нового строительства и реконструкции тепловых сетей и формированием ежегодного и среднесрочного</w:t>
      </w:r>
      <w:r w:rsidR="001C7BFE">
        <w:t xml:space="preserve"> </w:t>
      </w:r>
      <w:r>
        <w:t>плана нового строительства и реконструкции, рекомендуется применять нижеперечисленные направления при формировании программ нового строительства и реконструкции.</w:t>
      </w:r>
    </w:p>
    <w:p w:rsidR="001E7383" w:rsidRDefault="001E7383">
      <w:pPr>
        <w:pStyle w:val="a3"/>
        <w:spacing w:before="1"/>
        <w:rPr>
          <w:sz w:val="19"/>
        </w:rPr>
      </w:pPr>
    </w:p>
    <w:tbl>
      <w:tblPr>
        <w:tblStyle w:val="TableNormal"/>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67"/>
        <w:gridCol w:w="4688"/>
      </w:tblGrid>
      <w:tr w:rsidR="001E7383" w:rsidTr="00E06F50">
        <w:trPr>
          <w:trHeight w:val="402"/>
        </w:trPr>
        <w:tc>
          <w:tcPr>
            <w:tcW w:w="5267" w:type="dxa"/>
          </w:tcPr>
          <w:p w:rsidR="001E7383" w:rsidRPr="001C7BFE" w:rsidRDefault="00A9621C">
            <w:pPr>
              <w:pStyle w:val="TableParagraph"/>
              <w:spacing w:before="9"/>
              <w:ind w:left="830"/>
              <w:jc w:val="left"/>
              <w:rPr>
                <w:sz w:val="28"/>
              </w:rPr>
            </w:pPr>
            <w:r w:rsidRPr="001C7BFE">
              <w:rPr>
                <w:sz w:val="28"/>
              </w:rPr>
              <w:t>Наименование мероприятия</w:t>
            </w:r>
          </w:p>
        </w:tc>
        <w:tc>
          <w:tcPr>
            <w:tcW w:w="4688" w:type="dxa"/>
          </w:tcPr>
          <w:p w:rsidR="001E7383" w:rsidRPr="001C7BFE" w:rsidRDefault="00A9621C">
            <w:pPr>
              <w:pStyle w:val="TableParagraph"/>
              <w:spacing w:before="9"/>
              <w:ind w:left="1072"/>
              <w:jc w:val="left"/>
              <w:rPr>
                <w:sz w:val="28"/>
              </w:rPr>
            </w:pPr>
            <w:r w:rsidRPr="001C7BFE">
              <w:rPr>
                <w:sz w:val="28"/>
              </w:rPr>
              <w:t>Источник экономии</w:t>
            </w:r>
          </w:p>
        </w:tc>
      </w:tr>
      <w:tr w:rsidR="001E7383" w:rsidTr="00E06F50">
        <w:trPr>
          <w:trHeight w:val="2253"/>
        </w:trPr>
        <w:tc>
          <w:tcPr>
            <w:tcW w:w="5267" w:type="dxa"/>
            <w:tcBorders>
              <w:bottom w:val="single" w:sz="6" w:space="0" w:color="000000"/>
            </w:tcBorders>
          </w:tcPr>
          <w:p w:rsidR="001E7383" w:rsidRDefault="00A9621C">
            <w:pPr>
              <w:pStyle w:val="TableParagraph"/>
              <w:spacing w:before="2" w:line="276" w:lineRule="auto"/>
              <w:ind w:left="172" w:right="1606"/>
              <w:jc w:val="left"/>
              <w:rPr>
                <w:sz w:val="28"/>
              </w:rPr>
            </w:pPr>
            <w:r>
              <w:rPr>
                <w:sz w:val="28"/>
              </w:rPr>
              <w:t>Диспетчеризация в системах теплоснабжения</w:t>
            </w:r>
          </w:p>
        </w:tc>
        <w:tc>
          <w:tcPr>
            <w:tcW w:w="4688" w:type="dxa"/>
            <w:tcBorders>
              <w:bottom w:val="single" w:sz="6" w:space="0" w:color="000000"/>
            </w:tcBorders>
          </w:tcPr>
          <w:p w:rsidR="001E7383" w:rsidRDefault="00A9621C">
            <w:pPr>
              <w:pStyle w:val="TableParagraph"/>
              <w:numPr>
                <w:ilvl w:val="0"/>
                <w:numId w:val="15"/>
              </w:numPr>
              <w:tabs>
                <w:tab w:val="left" w:pos="309"/>
              </w:tabs>
              <w:spacing w:line="322" w:lineRule="exact"/>
              <w:ind w:left="309"/>
              <w:jc w:val="left"/>
              <w:rPr>
                <w:sz w:val="28"/>
              </w:rPr>
            </w:pPr>
            <w:r>
              <w:rPr>
                <w:sz w:val="28"/>
              </w:rPr>
              <w:t>экономия тепловой</w:t>
            </w:r>
            <w:r>
              <w:rPr>
                <w:spacing w:val="-4"/>
                <w:sz w:val="28"/>
              </w:rPr>
              <w:t xml:space="preserve"> </w:t>
            </w:r>
            <w:r>
              <w:rPr>
                <w:sz w:val="28"/>
              </w:rPr>
              <w:t>энергии;</w:t>
            </w:r>
          </w:p>
          <w:p w:rsidR="001E7383" w:rsidRDefault="00A9621C">
            <w:pPr>
              <w:pStyle w:val="TableParagraph"/>
              <w:numPr>
                <w:ilvl w:val="0"/>
                <w:numId w:val="15"/>
              </w:numPr>
              <w:tabs>
                <w:tab w:val="left" w:pos="312"/>
              </w:tabs>
              <w:spacing w:before="50" w:line="278" w:lineRule="auto"/>
              <w:ind w:right="69" w:firstLine="0"/>
              <w:jc w:val="left"/>
              <w:rPr>
                <w:sz w:val="28"/>
              </w:rPr>
            </w:pPr>
            <w:r>
              <w:rPr>
                <w:sz w:val="28"/>
              </w:rPr>
              <w:t>сокращение времени на</w:t>
            </w:r>
            <w:r>
              <w:rPr>
                <w:spacing w:val="-26"/>
                <w:sz w:val="28"/>
              </w:rPr>
              <w:t xml:space="preserve"> </w:t>
            </w:r>
            <w:r>
              <w:rPr>
                <w:sz w:val="28"/>
              </w:rPr>
              <w:t>проведение аварийно-ремонтных работ;</w:t>
            </w:r>
          </w:p>
          <w:p w:rsidR="001E7383" w:rsidRDefault="00A9621C">
            <w:pPr>
              <w:pStyle w:val="TableParagraph"/>
              <w:numPr>
                <w:ilvl w:val="0"/>
                <w:numId w:val="15"/>
              </w:numPr>
              <w:tabs>
                <w:tab w:val="left" w:pos="312"/>
              </w:tabs>
              <w:spacing w:line="276" w:lineRule="auto"/>
              <w:ind w:right="596" w:firstLine="0"/>
              <w:jc w:val="left"/>
              <w:rPr>
                <w:sz w:val="28"/>
              </w:rPr>
            </w:pPr>
            <w:r>
              <w:rPr>
                <w:sz w:val="28"/>
              </w:rPr>
              <w:t>сокращение эксплуатационных затрат (уменьшение эксплуатационного</w:t>
            </w:r>
            <w:r>
              <w:rPr>
                <w:spacing w:val="-7"/>
                <w:sz w:val="28"/>
              </w:rPr>
              <w:t xml:space="preserve"> </w:t>
            </w:r>
            <w:r>
              <w:rPr>
                <w:sz w:val="28"/>
              </w:rPr>
              <w:t>персонала)</w:t>
            </w:r>
          </w:p>
        </w:tc>
      </w:tr>
      <w:tr w:rsidR="001E7383" w:rsidTr="00E06F50">
        <w:trPr>
          <w:trHeight w:val="1508"/>
        </w:trPr>
        <w:tc>
          <w:tcPr>
            <w:tcW w:w="5267" w:type="dxa"/>
            <w:tcBorders>
              <w:top w:val="single" w:sz="6" w:space="0" w:color="000000"/>
              <w:bottom w:val="single" w:sz="6" w:space="0" w:color="000000"/>
            </w:tcBorders>
          </w:tcPr>
          <w:p w:rsidR="001E7383" w:rsidRDefault="00A9621C">
            <w:pPr>
              <w:pStyle w:val="TableParagraph"/>
              <w:spacing w:line="278" w:lineRule="auto"/>
              <w:ind w:left="172" w:right="61"/>
              <w:jc w:val="left"/>
              <w:rPr>
                <w:sz w:val="28"/>
              </w:rPr>
            </w:pPr>
            <w:r>
              <w:rPr>
                <w:sz w:val="28"/>
              </w:rPr>
              <w:t>Замена устаревших электродвигателей на современные энергоэффективные</w:t>
            </w:r>
          </w:p>
        </w:tc>
        <w:tc>
          <w:tcPr>
            <w:tcW w:w="4688" w:type="dxa"/>
            <w:tcBorders>
              <w:top w:val="single" w:sz="6" w:space="0" w:color="000000"/>
              <w:bottom w:val="single" w:sz="6" w:space="0" w:color="000000"/>
            </w:tcBorders>
          </w:tcPr>
          <w:p w:rsidR="001E7383" w:rsidRDefault="00A9621C">
            <w:pPr>
              <w:pStyle w:val="TableParagraph"/>
              <w:numPr>
                <w:ilvl w:val="0"/>
                <w:numId w:val="14"/>
              </w:numPr>
              <w:tabs>
                <w:tab w:val="left" w:pos="309"/>
              </w:tabs>
              <w:ind w:left="309"/>
              <w:jc w:val="left"/>
              <w:rPr>
                <w:sz w:val="28"/>
              </w:rPr>
            </w:pPr>
            <w:r>
              <w:rPr>
                <w:sz w:val="28"/>
              </w:rPr>
              <w:t>экономия электрической</w:t>
            </w:r>
            <w:r>
              <w:rPr>
                <w:spacing w:val="-8"/>
                <w:sz w:val="28"/>
              </w:rPr>
              <w:t xml:space="preserve"> </w:t>
            </w:r>
            <w:r>
              <w:rPr>
                <w:sz w:val="28"/>
              </w:rPr>
              <w:t>энергии;</w:t>
            </w:r>
          </w:p>
          <w:p w:rsidR="001E7383" w:rsidRDefault="00A9621C">
            <w:pPr>
              <w:pStyle w:val="TableParagraph"/>
              <w:numPr>
                <w:ilvl w:val="0"/>
                <w:numId w:val="14"/>
              </w:numPr>
              <w:tabs>
                <w:tab w:val="left" w:pos="309"/>
              </w:tabs>
              <w:spacing w:before="45"/>
              <w:ind w:left="309" w:right="-29"/>
              <w:jc w:val="left"/>
              <w:rPr>
                <w:sz w:val="28"/>
              </w:rPr>
            </w:pPr>
            <w:r>
              <w:rPr>
                <w:sz w:val="28"/>
              </w:rPr>
              <w:t>снижение эксплуатационных</w:t>
            </w:r>
            <w:r>
              <w:rPr>
                <w:spacing w:val="-21"/>
                <w:sz w:val="28"/>
              </w:rPr>
              <w:t xml:space="preserve"> </w:t>
            </w:r>
            <w:r>
              <w:rPr>
                <w:sz w:val="28"/>
              </w:rPr>
              <w:t>затрат;</w:t>
            </w:r>
          </w:p>
          <w:p w:rsidR="001E7383" w:rsidRDefault="00A9621C">
            <w:pPr>
              <w:pStyle w:val="TableParagraph"/>
              <w:numPr>
                <w:ilvl w:val="0"/>
                <w:numId w:val="14"/>
              </w:numPr>
              <w:tabs>
                <w:tab w:val="left" w:pos="312"/>
              </w:tabs>
              <w:spacing w:before="52" w:line="276" w:lineRule="auto"/>
              <w:ind w:right="171" w:firstLine="0"/>
              <w:jc w:val="left"/>
              <w:rPr>
                <w:sz w:val="28"/>
              </w:rPr>
            </w:pPr>
            <w:r>
              <w:rPr>
                <w:sz w:val="28"/>
              </w:rPr>
              <w:t>повышение качества и</w:t>
            </w:r>
            <w:r>
              <w:rPr>
                <w:spacing w:val="-21"/>
                <w:sz w:val="28"/>
              </w:rPr>
              <w:t xml:space="preserve"> </w:t>
            </w:r>
            <w:r>
              <w:rPr>
                <w:sz w:val="28"/>
              </w:rPr>
              <w:t>надёжности электроснабжения</w:t>
            </w:r>
          </w:p>
        </w:tc>
      </w:tr>
      <w:tr w:rsidR="001E7383" w:rsidTr="00E06F50">
        <w:trPr>
          <w:trHeight w:val="1511"/>
        </w:trPr>
        <w:tc>
          <w:tcPr>
            <w:tcW w:w="5267" w:type="dxa"/>
            <w:tcBorders>
              <w:top w:val="single" w:sz="6" w:space="0" w:color="000000"/>
              <w:bottom w:val="single" w:sz="6" w:space="0" w:color="000000"/>
            </w:tcBorders>
          </w:tcPr>
          <w:p w:rsidR="001E7383" w:rsidRDefault="00A9621C">
            <w:pPr>
              <w:pStyle w:val="TableParagraph"/>
              <w:spacing w:before="2" w:line="276" w:lineRule="auto"/>
              <w:ind w:left="172" w:right="-5"/>
              <w:jc w:val="left"/>
              <w:rPr>
                <w:sz w:val="28"/>
              </w:rPr>
            </w:pPr>
            <w:r>
              <w:rPr>
                <w:sz w:val="28"/>
              </w:rPr>
              <w:t>Использование теплообменных аппаратов ТТАИ</w:t>
            </w:r>
          </w:p>
        </w:tc>
        <w:tc>
          <w:tcPr>
            <w:tcW w:w="4688" w:type="dxa"/>
            <w:tcBorders>
              <w:top w:val="single" w:sz="6" w:space="0" w:color="000000"/>
              <w:bottom w:val="single" w:sz="6" w:space="0" w:color="000000"/>
            </w:tcBorders>
          </w:tcPr>
          <w:p w:rsidR="001E7383" w:rsidRDefault="00A9621C">
            <w:pPr>
              <w:pStyle w:val="TableParagraph"/>
              <w:numPr>
                <w:ilvl w:val="0"/>
                <w:numId w:val="13"/>
              </w:numPr>
              <w:tabs>
                <w:tab w:val="left" w:pos="312"/>
              </w:tabs>
              <w:spacing w:before="2" w:line="276" w:lineRule="auto"/>
              <w:ind w:right="82" w:firstLine="0"/>
              <w:jc w:val="left"/>
              <w:rPr>
                <w:sz w:val="28"/>
              </w:rPr>
            </w:pPr>
            <w:r>
              <w:rPr>
                <w:sz w:val="28"/>
              </w:rPr>
              <w:t>уменьшение капитальных затрат на строительство ТП;</w:t>
            </w:r>
          </w:p>
          <w:p w:rsidR="001E7383" w:rsidRDefault="00A9621C">
            <w:pPr>
              <w:pStyle w:val="TableParagraph"/>
              <w:numPr>
                <w:ilvl w:val="0"/>
                <w:numId w:val="13"/>
              </w:numPr>
              <w:tabs>
                <w:tab w:val="left" w:pos="312"/>
              </w:tabs>
              <w:spacing w:line="278" w:lineRule="auto"/>
              <w:ind w:right="1480" w:firstLine="0"/>
              <w:jc w:val="left"/>
              <w:rPr>
                <w:sz w:val="28"/>
              </w:rPr>
            </w:pPr>
            <w:r>
              <w:rPr>
                <w:sz w:val="28"/>
              </w:rPr>
              <w:t>повышение надёжности теплоснабжения</w:t>
            </w:r>
          </w:p>
        </w:tc>
      </w:tr>
      <w:tr w:rsidR="001E7383" w:rsidTr="00E06F50">
        <w:trPr>
          <w:trHeight w:val="1139"/>
        </w:trPr>
        <w:tc>
          <w:tcPr>
            <w:tcW w:w="5267" w:type="dxa"/>
            <w:tcBorders>
              <w:top w:val="single" w:sz="6" w:space="0" w:color="000000"/>
              <w:bottom w:val="single" w:sz="6" w:space="0" w:color="000000"/>
            </w:tcBorders>
          </w:tcPr>
          <w:p w:rsidR="001E7383" w:rsidRDefault="00A9621C">
            <w:pPr>
              <w:pStyle w:val="TableParagraph"/>
              <w:ind w:left="172"/>
              <w:jc w:val="left"/>
              <w:rPr>
                <w:sz w:val="28"/>
              </w:rPr>
            </w:pPr>
            <w:r>
              <w:rPr>
                <w:sz w:val="28"/>
              </w:rPr>
              <w:t>Наладка тепловых сетей</w:t>
            </w:r>
          </w:p>
        </w:tc>
        <w:tc>
          <w:tcPr>
            <w:tcW w:w="4688" w:type="dxa"/>
            <w:tcBorders>
              <w:top w:val="single" w:sz="6" w:space="0" w:color="000000"/>
              <w:bottom w:val="single" w:sz="6" w:space="0" w:color="000000"/>
            </w:tcBorders>
          </w:tcPr>
          <w:p w:rsidR="001E7383" w:rsidRDefault="00A9621C">
            <w:pPr>
              <w:pStyle w:val="TableParagraph"/>
              <w:numPr>
                <w:ilvl w:val="0"/>
                <w:numId w:val="12"/>
              </w:numPr>
              <w:tabs>
                <w:tab w:val="left" w:pos="309"/>
              </w:tabs>
              <w:ind w:left="309"/>
              <w:jc w:val="left"/>
              <w:rPr>
                <w:sz w:val="28"/>
              </w:rPr>
            </w:pPr>
            <w:r>
              <w:rPr>
                <w:sz w:val="28"/>
              </w:rPr>
              <w:t>экономия тепловой</w:t>
            </w:r>
            <w:r>
              <w:rPr>
                <w:spacing w:val="-4"/>
                <w:sz w:val="28"/>
              </w:rPr>
              <w:t xml:space="preserve"> </w:t>
            </w:r>
            <w:r>
              <w:rPr>
                <w:sz w:val="28"/>
              </w:rPr>
              <w:t>энергии;</w:t>
            </w:r>
          </w:p>
          <w:p w:rsidR="001E7383" w:rsidRDefault="00A9621C">
            <w:pPr>
              <w:pStyle w:val="TableParagraph"/>
              <w:numPr>
                <w:ilvl w:val="0"/>
                <w:numId w:val="12"/>
              </w:numPr>
              <w:tabs>
                <w:tab w:val="left" w:pos="312"/>
              </w:tabs>
              <w:spacing w:before="50" w:line="276" w:lineRule="auto"/>
              <w:ind w:right="209" w:firstLine="0"/>
              <w:jc w:val="left"/>
              <w:rPr>
                <w:sz w:val="28"/>
              </w:rPr>
            </w:pPr>
            <w:r>
              <w:rPr>
                <w:sz w:val="28"/>
              </w:rPr>
              <w:t>улучшение качества и надёжности теплоснабжения</w:t>
            </w:r>
          </w:p>
        </w:tc>
      </w:tr>
      <w:tr w:rsidR="001E7383" w:rsidTr="00E06F50">
        <w:trPr>
          <w:trHeight w:val="1139"/>
        </w:trPr>
        <w:tc>
          <w:tcPr>
            <w:tcW w:w="5267" w:type="dxa"/>
            <w:tcBorders>
              <w:top w:val="single" w:sz="6" w:space="0" w:color="000000"/>
              <w:bottom w:val="single" w:sz="6" w:space="0" w:color="000000"/>
            </w:tcBorders>
          </w:tcPr>
          <w:p w:rsidR="001E7383" w:rsidRDefault="00A9621C">
            <w:pPr>
              <w:pStyle w:val="TableParagraph"/>
              <w:spacing w:line="276" w:lineRule="auto"/>
              <w:ind w:left="172" w:right="-18"/>
              <w:jc w:val="left"/>
              <w:rPr>
                <w:sz w:val="28"/>
              </w:rPr>
            </w:pPr>
            <w:r>
              <w:rPr>
                <w:sz w:val="28"/>
              </w:rPr>
              <w:t>Нанесение антикоррозионных покрытий в конструкции теплопроводов с ППУ- изоляцией</w:t>
            </w:r>
          </w:p>
        </w:tc>
        <w:tc>
          <w:tcPr>
            <w:tcW w:w="4688" w:type="dxa"/>
            <w:tcBorders>
              <w:top w:val="single" w:sz="6" w:space="0" w:color="000000"/>
              <w:bottom w:val="single" w:sz="6" w:space="0" w:color="000000"/>
            </w:tcBorders>
          </w:tcPr>
          <w:p w:rsidR="001E7383" w:rsidRDefault="00A9621C">
            <w:pPr>
              <w:pStyle w:val="TableParagraph"/>
              <w:numPr>
                <w:ilvl w:val="0"/>
                <w:numId w:val="11"/>
              </w:numPr>
              <w:tabs>
                <w:tab w:val="left" w:pos="309"/>
              </w:tabs>
              <w:ind w:left="309"/>
              <w:jc w:val="left"/>
              <w:rPr>
                <w:sz w:val="28"/>
              </w:rPr>
            </w:pPr>
            <w:r>
              <w:rPr>
                <w:sz w:val="28"/>
              </w:rPr>
              <w:t>экономия тепловой</w:t>
            </w:r>
            <w:r>
              <w:rPr>
                <w:spacing w:val="-4"/>
                <w:sz w:val="28"/>
              </w:rPr>
              <w:t xml:space="preserve"> </w:t>
            </w:r>
            <w:r>
              <w:rPr>
                <w:sz w:val="28"/>
              </w:rPr>
              <w:t>энергии;</w:t>
            </w:r>
          </w:p>
          <w:p w:rsidR="001E7383" w:rsidRDefault="00A9621C">
            <w:pPr>
              <w:pStyle w:val="TableParagraph"/>
              <w:numPr>
                <w:ilvl w:val="0"/>
                <w:numId w:val="11"/>
              </w:numPr>
              <w:tabs>
                <w:tab w:val="left" w:pos="312"/>
              </w:tabs>
              <w:spacing w:before="9" w:line="370" w:lineRule="atLeast"/>
              <w:ind w:right="209" w:firstLine="0"/>
              <w:jc w:val="left"/>
              <w:rPr>
                <w:sz w:val="28"/>
              </w:rPr>
            </w:pPr>
            <w:r>
              <w:rPr>
                <w:sz w:val="28"/>
              </w:rPr>
              <w:t>улучшение качества и надёжности теплоснабжения</w:t>
            </w:r>
          </w:p>
        </w:tc>
      </w:tr>
      <w:tr w:rsidR="001E7383" w:rsidTr="00E06F50">
        <w:trPr>
          <w:trHeight w:val="550"/>
        </w:trPr>
        <w:tc>
          <w:tcPr>
            <w:tcW w:w="5267" w:type="dxa"/>
            <w:tcBorders>
              <w:top w:val="single" w:sz="6" w:space="0" w:color="000000"/>
              <w:bottom w:val="single" w:sz="6" w:space="0" w:color="000000"/>
            </w:tcBorders>
          </w:tcPr>
          <w:p w:rsidR="001E7383" w:rsidRDefault="00A9621C">
            <w:pPr>
              <w:pStyle w:val="TableParagraph"/>
              <w:spacing w:before="4" w:line="278" w:lineRule="auto"/>
              <w:ind w:left="172" w:right="339"/>
              <w:jc w:val="left"/>
              <w:rPr>
                <w:sz w:val="28"/>
              </w:rPr>
            </w:pPr>
            <w:r>
              <w:rPr>
                <w:sz w:val="28"/>
              </w:rPr>
              <w:t>Организация своевременного ремонта коммуникаций систем теплоснабжения</w:t>
            </w:r>
          </w:p>
        </w:tc>
        <w:tc>
          <w:tcPr>
            <w:tcW w:w="4688" w:type="dxa"/>
            <w:tcBorders>
              <w:top w:val="single" w:sz="6" w:space="0" w:color="000000"/>
              <w:bottom w:val="single" w:sz="6" w:space="0" w:color="000000"/>
            </w:tcBorders>
          </w:tcPr>
          <w:p w:rsidR="001E7383" w:rsidRDefault="00A9621C">
            <w:pPr>
              <w:pStyle w:val="TableParagraph"/>
              <w:numPr>
                <w:ilvl w:val="0"/>
                <w:numId w:val="10"/>
              </w:numPr>
              <w:tabs>
                <w:tab w:val="left" w:pos="312"/>
              </w:tabs>
              <w:spacing w:before="4" w:line="278" w:lineRule="auto"/>
              <w:ind w:right="131" w:firstLine="0"/>
              <w:jc w:val="left"/>
              <w:rPr>
                <w:sz w:val="28"/>
              </w:rPr>
            </w:pPr>
            <w:r>
              <w:rPr>
                <w:sz w:val="28"/>
              </w:rPr>
              <w:t>снижение потерь тепловой</w:t>
            </w:r>
            <w:r>
              <w:rPr>
                <w:spacing w:val="-26"/>
                <w:sz w:val="28"/>
              </w:rPr>
              <w:t xml:space="preserve"> </w:t>
            </w:r>
            <w:r>
              <w:rPr>
                <w:sz w:val="28"/>
              </w:rPr>
              <w:t>энергии и</w:t>
            </w:r>
            <w:r>
              <w:rPr>
                <w:spacing w:val="-1"/>
                <w:sz w:val="28"/>
              </w:rPr>
              <w:t xml:space="preserve"> </w:t>
            </w:r>
            <w:r>
              <w:rPr>
                <w:sz w:val="28"/>
              </w:rPr>
              <w:t>теплоносителя;</w:t>
            </w:r>
          </w:p>
          <w:p w:rsidR="001E7383" w:rsidRDefault="00A9621C">
            <w:pPr>
              <w:pStyle w:val="TableParagraph"/>
              <w:numPr>
                <w:ilvl w:val="0"/>
                <w:numId w:val="10"/>
              </w:numPr>
              <w:tabs>
                <w:tab w:val="left" w:pos="312"/>
              </w:tabs>
              <w:spacing w:line="278" w:lineRule="auto"/>
              <w:ind w:right="465" w:firstLine="0"/>
              <w:jc w:val="left"/>
              <w:rPr>
                <w:sz w:val="28"/>
              </w:rPr>
            </w:pPr>
            <w:r>
              <w:rPr>
                <w:sz w:val="28"/>
              </w:rPr>
              <w:t>снижение объёмов</w:t>
            </w:r>
            <w:r>
              <w:rPr>
                <w:spacing w:val="-15"/>
                <w:sz w:val="28"/>
              </w:rPr>
              <w:t xml:space="preserve"> </w:t>
            </w:r>
            <w:r>
              <w:rPr>
                <w:sz w:val="28"/>
              </w:rPr>
              <w:t>подпиточной воды;</w:t>
            </w:r>
          </w:p>
          <w:p w:rsidR="001E7383" w:rsidRDefault="00A9621C">
            <w:pPr>
              <w:pStyle w:val="TableParagraph"/>
              <w:numPr>
                <w:ilvl w:val="0"/>
                <w:numId w:val="10"/>
              </w:numPr>
              <w:tabs>
                <w:tab w:val="left" w:pos="309"/>
              </w:tabs>
              <w:spacing w:line="320" w:lineRule="exact"/>
              <w:ind w:left="309"/>
              <w:jc w:val="left"/>
              <w:rPr>
                <w:sz w:val="28"/>
              </w:rPr>
            </w:pPr>
            <w:r>
              <w:rPr>
                <w:sz w:val="28"/>
              </w:rPr>
              <w:t>повышение надежности</w:t>
            </w:r>
            <w:r>
              <w:rPr>
                <w:spacing w:val="-8"/>
                <w:sz w:val="28"/>
              </w:rPr>
              <w:t xml:space="preserve"> </w:t>
            </w:r>
            <w:r>
              <w:rPr>
                <w:sz w:val="28"/>
              </w:rPr>
              <w:t>и</w:t>
            </w:r>
          </w:p>
          <w:p w:rsidR="001E7383" w:rsidRDefault="00A9621C">
            <w:pPr>
              <w:pStyle w:val="TableParagraph"/>
              <w:spacing w:before="38" w:line="308" w:lineRule="exact"/>
              <w:ind w:left="148"/>
              <w:jc w:val="left"/>
              <w:rPr>
                <w:sz w:val="28"/>
              </w:rPr>
            </w:pPr>
            <w:r>
              <w:rPr>
                <w:sz w:val="28"/>
              </w:rPr>
              <w:lastRenderedPageBreak/>
              <w:t>долговечности тепловых сетей</w:t>
            </w:r>
          </w:p>
        </w:tc>
      </w:tr>
      <w:tr w:rsidR="001E7383" w:rsidTr="00E06F50">
        <w:trPr>
          <w:trHeight w:val="2231"/>
        </w:trPr>
        <w:tc>
          <w:tcPr>
            <w:tcW w:w="5267" w:type="dxa"/>
            <w:tcBorders>
              <w:top w:val="single" w:sz="6" w:space="0" w:color="000000"/>
              <w:bottom w:val="single" w:sz="6" w:space="0" w:color="000000"/>
            </w:tcBorders>
          </w:tcPr>
          <w:p w:rsidR="001E7383" w:rsidRDefault="00A9621C">
            <w:pPr>
              <w:pStyle w:val="TableParagraph"/>
              <w:spacing w:before="4" w:line="276" w:lineRule="auto"/>
              <w:ind w:left="172" w:right="139"/>
              <w:jc w:val="left"/>
              <w:rPr>
                <w:sz w:val="28"/>
              </w:rPr>
            </w:pPr>
            <w:r>
              <w:rPr>
                <w:sz w:val="28"/>
              </w:rPr>
              <w:lastRenderedPageBreak/>
              <w:t>Применение антинакипных устройств на теплообменниках</w:t>
            </w:r>
          </w:p>
        </w:tc>
        <w:tc>
          <w:tcPr>
            <w:tcW w:w="4688" w:type="dxa"/>
            <w:tcBorders>
              <w:top w:val="single" w:sz="6" w:space="0" w:color="000000"/>
              <w:bottom w:val="single" w:sz="6" w:space="0" w:color="000000"/>
            </w:tcBorders>
          </w:tcPr>
          <w:p w:rsidR="001E7383" w:rsidRDefault="00A9621C">
            <w:pPr>
              <w:pStyle w:val="TableParagraph"/>
              <w:numPr>
                <w:ilvl w:val="0"/>
                <w:numId w:val="9"/>
              </w:numPr>
              <w:tabs>
                <w:tab w:val="left" w:pos="309"/>
              </w:tabs>
              <w:spacing w:before="2"/>
              <w:ind w:left="309"/>
              <w:jc w:val="left"/>
              <w:rPr>
                <w:sz w:val="28"/>
              </w:rPr>
            </w:pPr>
            <w:r>
              <w:rPr>
                <w:sz w:val="28"/>
              </w:rPr>
              <w:t>экономия теплоносителя;</w:t>
            </w:r>
          </w:p>
          <w:p w:rsidR="001E7383" w:rsidRDefault="00A9621C">
            <w:pPr>
              <w:pStyle w:val="TableParagraph"/>
              <w:numPr>
                <w:ilvl w:val="0"/>
                <w:numId w:val="9"/>
              </w:numPr>
              <w:tabs>
                <w:tab w:val="left" w:pos="312"/>
              </w:tabs>
              <w:spacing w:before="50" w:line="276" w:lineRule="auto"/>
              <w:ind w:right="1261" w:firstLine="0"/>
              <w:jc w:val="left"/>
              <w:rPr>
                <w:sz w:val="28"/>
              </w:rPr>
            </w:pPr>
            <w:r>
              <w:rPr>
                <w:sz w:val="28"/>
              </w:rPr>
              <w:t>повышение надежности</w:t>
            </w:r>
            <w:r>
              <w:rPr>
                <w:spacing w:val="-10"/>
                <w:sz w:val="28"/>
              </w:rPr>
              <w:t xml:space="preserve"> </w:t>
            </w:r>
            <w:r>
              <w:rPr>
                <w:sz w:val="28"/>
              </w:rPr>
              <w:t>и долговечности работы теплообменных</w:t>
            </w:r>
            <w:r>
              <w:rPr>
                <w:spacing w:val="-12"/>
                <w:sz w:val="28"/>
              </w:rPr>
              <w:t xml:space="preserve"> </w:t>
            </w:r>
            <w:r>
              <w:rPr>
                <w:sz w:val="28"/>
              </w:rPr>
              <w:t>аппаратов;</w:t>
            </w:r>
          </w:p>
          <w:p w:rsidR="001E7383" w:rsidRDefault="00A9621C">
            <w:pPr>
              <w:pStyle w:val="TableParagraph"/>
              <w:numPr>
                <w:ilvl w:val="0"/>
                <w:numId w:val="9"/>
              </w:numPr>
              <w:tabs>
                <w:tab w:val="left" w:pos="312"/>
              </w:tabs>
              <w:spacing w:line="320" w:lineRule="exact"/>
              <w:ind w:left="311"/>
              <w:jc w:val="left"/>
              <w:rPr>
                <w:sz w:val="28"/>
              </w:rPr>
            </w:pPr>
            <w:r>
              <w:rPr>
                <w:sz w:val="28"/>
              </w:rPr>
              <w:t>повышение надёжности и</w:t>
            </w:r>
            <w:r>
              <w:rPr>
                <w:spacing w:val="-8"/>
                <w:sz w:val="28"/>
              </w:rPr>
              <w:t xml:space="preserve"> </w:t>
            </w:r>
            <w:r>
              <w:rPr>
                <w:sz w:val="28"/>
              </w:rPr>
              <w:t>качества</w:t>
            </w:r>
          </w:p>
          <w:p w:rsidR="001E7383" w:rsidRDefault="00A9621C">
            <w:pPr>
              <w:pStyle w:val="TableParagraph"/>
              <w:spacing w:before="50"/>
              <w:ind w:left="148"/>
              <w:jc w:val="left"/>
              <w:rPr>
                <w:sz w:val="28"/>
              </w:rPr>
            </w:pPr>
            <w:r>
              <w:rPr>
                <w:sz w:val="28"/>
              </w:rPr>
              <w:t>теплоснабжения</w:t>
            </w:r>
          </w:p>
        </w:tc>
      </w:tr>
      <w:tr w:rsidR="001C7BFE" w:rsidTr="00E06F50">
        <w:trPr>
          <w:trHeight w:val="995"/>
        </w:trPr>
        <w:tc>
          <w:tcPr>
            <w:tcW w:w="5267" w:type="dxa"/>
            <w:tcBorders>
              <w:top w:val="single" w:sz="6" w:space="0" w:color="000000"/>
              <w:bottom w:val="single" w:sz="6" w:space="0" w:color="000000"/>
            </w:tcBorders>
          </w:tcPr>
          <w:p w:rsidR="001C7BFE" w:rsidRDefault="001C7BFE" w:rsidP="001C7BFE">
            <w:pPr>
              <w:pStyle w:val="TableParagraph"/>
              <w:spacing w:before="38" w:line="276" w:lineRule="auto"/>
              <w:ind w:left="172" w:right="92"/>
              <w:jc w:val="left"/>
              <w:rPr>
                <w:sz w:val="28"/>
              </w:rPr>
            </w:pPr>
            <w:r>
              <w:rPr>
                <w:sz w:val="28"/>
              </w:rPr>
              <w:t>Прокладка тепловых сетей оптимального диаметра</w:t>
            </w:r>
          </w:p>
        </w:tc>
        <w:tc>
          <w:tcPr>
            <w:tcW w:w="4688" w:type="dxa"/>
            <w:tcBorders>
              <w:top w:val="single" w:sz="6" w:space="0" w:color="000000"/>
              <w:bottom w:val="single" w:sz="6" w:space="0" w:color="000000"/>
            </w:tcBorders>
          </w:tcPr>
          <w:p w:rsidR="001C7BFE" w:rsidRDefault="001C7BFE" w:rsidP="001C7BFE">
            <w:pPr>
              <w:pStyle w:val="TableParagraph"/>
              <w:numPr>
                <w:ilvl w:val="0"/>
                <w:numId w:val="8"/>
              </w:numPr>
              <w:tabs>
                <w:tab w:val="left" w:pos="309"/>
              </w:tabs>
              <w:spacing w:before="36"/>
              <w:ind w:left="309"/>
              <w:jc w:val="left"/>
              <w:rPr>
                <w:sz w:val="28"/>
              </w:rPr>
            </w:pPr>
            <w:r>
              <w:rPr>
                <w:sz w:val="28"/>
              </w:rPr>
              <w:t>снижение теплопотерь в</w:t>
            </w:r>
            <w:r>
              <w:rPr>
                <w:spacing w:val="-8"/>
                <w:sz w:val="28"/>
              </w:rPr>
              <w:t xml:space="preserve"> </w:t>
            </w:r>
            <w:r>
              <w:rPr>
                <w:sz w:val="28"/>
              </w:rPr>
              <w:t>сетях;</w:t>
            </w:r>
          </w:p>
          <w:p w:rsidR="001C7BFE" w:rsidRDefault="001C7BFE" w:rsidP="001C7BFE">
            <w:pPr>
              <w:pStyle w:val="TableParagraph"/>
              <w:numPr>
                <w:ilvl w:val="0"/>
                <w:numId w:val="8"/>
              </w:numPr>
              <w:tabs>
                <w:tab w:val="left" w:pos="312"/>
              </w:tabs>
              <w:spacing w:before="57" w:line="278" w:lineRule="auto"/>
              <w:ind w:right="159" w:firstLine="0"/>
              <w:jc w:val="left"/>
              <w:rPr>
                <w:sz w:val="28"/>
              </w:rPr>
            </w:pPr>
            <w:r>
              <w:rPr>
                <w:sz w:val="28"/>
              </w:rPr>
              <w:t>повышение надёжности и качества теплоснабжения</w:t>
            </w:r>
          </w:p>
        </w:tc>
      </w:tr>
      <w:tr w:rsidR="001C7BFE" w:rsidTr="00E06F50">
        <w:trPr>
          <w:trHeight w:val="1380"/>
        </w:trPr>
        <w:tc>
          <w:tcPr>
            <w:tcW w:w="5267" w:type="dxa"/>
            <w:tcBorders>
              <w:top w:val="single" w:sz="6" w:space="0" w:color="000000"/>
              <w:bottom w:val="single" w:sz="6" w:space="0" w:color="000000"/>
            </w:tcBorders>
          </w:tcPr>
          <w:p w:rsidR="001C7BFE" w:rsidRDefault="001C7BFE" w:rsidP="001C7BFE">
            <w:pPr>
              <w:pStyle w:val="TableParagraph"/>
              <w:spacing w:line="276" w:lineRule="auto"/>
              <w:ind w:left="172" w:right="788"/>
              <w:jc w:val="left"/>
              <w:rPr>
                <w:sz w:val="28"/>
              </w:rPr>
            </w:pPr>
            <w:r>
              <w:rPr>
                <w:sz w:val="28"/>
              </w:rPr>
              <w:t>Системы дистанционного контроля состояния ППУ трубопроводов</w:t>
            </w:r>
          </w:p>
        </w:tc>
        <w:tc>
          <w:tcPr>
            <w:tcW w:w="4688" w:type="dxa"/>
            <w:tcBorders>
              <w:top w:val="single" w:sz="6" w:space="0" w:color="000000"/>
              <w:bottom w:val="single" w:sz="6" w:space="0" w:color="000000"/>
            </w:tcBorders>
          </w:tcPr>
          <w:p w:rsidR="001C7BFE" w:rsidRDefault="001C7BFE" w:rsidP="001C7BFE">
            <w:pPr>
              <w:pStyle w:val="TableParagraph"/>
              <w:numPr>
                <w:ilvl w:val="0"/>
                <w:numId w:val="7"/>
              </w:numPr>
              <w:tabs>
                <w:tab w:val="left" w:pos="312"/>
              </w:tabs>
              <w:spacing w:line="276" w:lineRule="auto"/>
              <w:ind w:right="89" w:firstLine="0"/>
              <w:jc w:val="left"/>
              <w:rPr>
                <w:sz w:val="28"/>
              </w:rPr>
            </w:pPr>
            <w:r>
              <w:rPr>
                <w:sz w:val="28"/>
              </w:rPr>
              <w:t>уменьшение количества аварийных ситуаций и времени их</w:t>
            </w:r>
            <w:r>
              <w:rPr>
                <w:spacing w:val="-20"/>
                <w:sz w:val="28"/>
              </w:rPr>
              <w:t xml:space="preserve"> </w:t>
            </w:r>
            <w:r>
              <w:rPr>
                <w:sz w:val="28"/>
              </w:rPr>
              <w:t>устранения;</w:t>
            </w:r>
          </w:p>
          <w:p w:rsidR="001C7BFE" w:rsidRDefault="001C7BFE" w:rsidP="001C7BFE">
            <w:pPr>
              <w:pStyle w:val="TableParagraph"/>
              <w:numPr>
                <w:ilvl w:val="0"/>
                <w:numId w:val="7"/>
              </w:numPr>
              <w:tabs>
                <w:tab w:val="left" w:pos="312"/>
              </w:tabs>
              <w:spacing w:line="321" w:lineRule="exact"/>
              <w:ind w:left="311"/>
              <w:jc w:val="left"/>
              <w:rPr>
                <w:sz w:val="28"/>
              </w:rPr>
            </w:pPr>
            <w:r>
              <w:rPr>
                <w:sz w:val="28"/>
              </w:rPr>
              <w:t>повышение надёжности и</w:t>
            </w:r>
            <w:r>
              <w:rPr>
                <w:spacing w:val="-8"/>
                <w:sz w:val="28"/>
              </w:rPr>
              <w:t xml:space="preserve"> </w:t>
            </w:r>
            <w:r>
              <w:rPr>
                <w:sz w:val="28"/>
              </w:rPr>
              <w:t>качества</w:t>
            </w:r>
          </w:p>
          <w:p w:rsidR="001C7BFE" w:rsidRDefault="001C7BFE" w:rsidP="001C7BFE">
            <w:pPr>
              <w:pStyle w:val="TableParagraph"/>
              <w:spacing w:before="45"/>
              <w:ind w:left="148"/>
              <w:jc w:val="left"/>
              <w:rPr>
                <w:sz w:val="28"/>
              </w:rPr>
            </w:pPr>
            <w:r>
              <w:rPr>
                <w:sz w:val="28"/>
              </w:rPr>
              <w:t>теплоснабжения</w:t>
            </w:r>
          </w:p>
        </w:tc>
      </w:tr>
    </w:tbl>
    <w:p w:rsidR="001E7383" w:rsidRDefault="001E7383">
      <w:pPr>
        <w:rPr>
          <w:sz w:val="28"/>
        </w:rPr>
      </w:pPr>
    </w:p>
    <w:p w:rsidR="00682501" w:rsidRDefault="00682501" w:rsidP="001C7BFE">
      <w:pPr>
        <w:spacing w:line="360" w:lineRule="auto"/>
        <w:ind w:left="426" w:right="390" w:firstLine="567"/>
        <w:jc w:val="both"/>
        <w:rPr>
          <w:b/>
          <w:sz w:val="28"/>
        </w:rPr>
      </w:pPr>
      <w:r w:rsidRPr="00682501">
        <w:rPr>
          <w:b/>
          <w:sz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1C7BFE" w:rsidRDefault="001C7BFE" w:rsidP="001C7BFE">
      <w:pPr>
        <w:spacing w:line="360" w:lineRule="auto"/>
        <w:ind w:left="426" w:right="390" w:firstLine="567"/>
        <w:jc w:val="both"/>
        <w:rPr>
          <w:b/>
          <w:sz w:val="28"/>
        </w:rPr>
      </w:pPr>
    </w:p>
    <w:p w:rsidR="001902BE" w:rsidRPr="001902BE" w:rsidRDefault="001902BE" w:rsidP="001C7BFE">
      <w:pPr>
        <w:spacing w:line="360" w:lineRule="auto"/>
        <w:ind w:left="426" w:right="390" w:firstLine="567"/>
        <w:jc w:val="both"/>
        <w:rPr>
          <w:sz w:val="28"/>
        </w:rPr>
      </w:pPr>
      <w:r w:rsidRPr="001902BE">
        <w:rPr>
          <w:sz w:val="28"/>
        </w:rPr>
        <w:t>Строительств</w:t>
      </w:r>
      <w:r>
        <w:rPr>
          <w:sz w:val="28"/>
        </w:rPr>
        <w:t>о</w:t>
      </w:r>
      <w:r w:rsidRPr="001902BE">
        <w:rPr>
          <w:sz w:val="28"/>
        </w:rPr>
        <w:t>, реконструкци</w:t>
      </w:r>
      <w:r>
        <w:rPr>
          <w:sz w:val="28"/>
        </w:rPr>
        <w:t>я</w:t>
      </w:r>
      <w:r w:rsidRPr="001902BE">
        <w:rPr>
          <w:sz w:val="28"/>
        </w:rPr>
        <w:t xml:space="preserve"> и (или) модернизаци</w:t>
      </w:r>
      <w:r>
        <w:rPr>
          <w:sz w:val="28"/>
        </w:rPr>
        <w:t>я</w:t>
      </w:r>
      <w:r w:rsidRPr="001902BE">
        <w:rPr>
          <w:sz w:val="28"/>
        </w:rPr>
        <w:t xml:space="preserve"> тепловых сетей для обеспечения нормативной надежности теплоснабжения потребителей</w:t>
      </w:r>
      <w:r>
        <w:rPr>
          <w:sz w:val="28"/>
        </w:rPr>
        <w:t xml:space="preserve"> муниципального образования Григорьевское сельское поселение не предусматривается.</w:t>
      </w:r>
    </w:p>
    <w:p w:rsidR="00682501" w:rsidRDefault="00682501">
      <w:pPr>
        <w:rPr>
          <w:sz w:val="28"/>
        </w:rPr>
      </w:pPr>
    </w:p>
    <w:p w:rsidR="00682501" w:rsidRDefault="00682501">
      <w:pPr>
        <w:rPr>
          <w:sz w:val="28"/>
        </w:rPr>
        <w:sectPr w:rsidR="00682501" w:rsidSect="00E06F50">
          <w:headerReference w:type="default" r:id="rId26"/>
          <w:pgSz w:w="11920" w:h="16850"/>
          <w:pgMar w:top="1135" w:right="360" w:bottom="800" w:left="680" w:header="277" w:footer="610" w:gutter="0"/>
          <w:cols w:space="720"/>
        </w:sectPr>
      </w:pPr>
    </w:p>
    <w:p w:rsidR="001E7383" w:rsidRDefault="001E7383">
      <w:pPr>
        <w:pStyle w:val="a3"/>
        <w:spacing w:before="8"/>
        <w:rPr>
          <w:sz w:val="4"/>
        </w:rPr>
      </w:pPr>
    </w:p>
    <w:p w:rsidR="001E7383" w:rsidRDefault="001E7383">
      <w:pPr>
        <w:pStyle w:val="a3"/>
        <w:spacing w:line="92" w:lineRule="exact"/>
        <w:ind w:left="404"/>
        <w:rPr>
          <w:sz w:val="9"/>
        </w:rPr>
      </w:pPr>
    </w:p>
    <w:p w:rsidR="001902BE" w:rsidRDefault="00183B50" w:rsidP="001902BE">
      <w:pPr>
        <w:pStyle w:val="1"/>
        <w:numPr>
          <w:ilvl w:val="0"/>
          <w:numId w:val="35"/>
        </w:numPr>
        <w:spacing w:line="360" w:lineRule="auto"/>
        <w:ind w:left="426" w:right="390" w:firstLine="590"/>
        <w:jc w:val="both"/>
      </w:pPr>
      <w:r w:rsidRPr="006D0137">
        <w:t>ПРЕДЛОЖЕНИЯ ПО ПЕРЕВОДУ ОТКРЫТЫХ СИСТЕМ ТЕПЛОСНАБЖЕНИЯ (ГОРЯЧЕГО ВОДОСНАБЖЕНИЯ) В ЗАКРЫТЫЕ СИСТЕМЫ ГОРЯЧЕГО ВОДОСНАБЖЕНИЯ</w:t>
      </w:r>
    </w:p>
    <w:p w:rsidR="001902BE" w:rsidRDefault="001902BE" w:rsidP="001902BE">
      <w:pPr>
        <w:pStyle w:val="1"/>
        <w:spacing w:before="0" w:line="360" w:lineRule="auto"/>
        <w:ind w:left="1015" w:right="391" w:firstLine="0"/>
        <w:jc w:val="right"/>
      </w:pPr>
    </w:p>
    <w:p w:rsidR="00183B50" w:rsidRDefault="00183B50" w:rsidP="001902BE">
      <w:pPr>
        <w:pStyle w:val="1"/>
        <w:spacing w:line="360" w:lineRule="auto"/>
        <w:ind w:left="426" w:right="390" w:firstLine="590"/>
      </w:pPr>
      <w:r>
        <w:t xml:space="preserve">7.1 </w:t>
      </w:r>
      <w:r w:rsidRPr="006D0137">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1902BE" w:rsidRDefault="001902BE" w:rsidP="001902BE">
      <w:pPr>
        <w:pStyle w:val="1"/>
        <w:spacing w:before="181" w:line="360" w:lineRule="auto"/>
        <w:ind w:left="567" w:right="391" w:firstLine="448"/>
        <w:rPr>
          <w:b w:val="0"/>
        </w:rPr>
      </w:pPr>
      <w:r>
        <w:rPr>
          <w:b w:val="0"/>
        </w:rPr>
        <w:t>В муниципальном образовании Григорьевское сельское поселение открытые системы теплоснабжения отсутствуют.</w:t>
      </w:r>
    </w:p>
    <w:p w:rsidR="001902BE" w:rsidRPr="001902BE" w:rsidRDefault="001902BE" w:rsidP="001902BE">
      <w:pPr>
        <w:pStyle w:val="1"/>
        <w:spacing w:before="0" w:line="360" w:lineRule="auto"/>
        <w:ind w:left="567" w:right="391" w:firstLine="448"/>
        <w:rPr>
          <w:b w:val="0"/>
        </w:rPr>
      </w:pPr>
    </w:p>
    <w:p w:rsidR="007062AE" w:rsidRDefault="00183B50" w:rsidP="001902BE">
      <w:pPr>
        <w:pStyle w:val="1"/>
        <w:spacing w:line="360" w:lineRule="auto"/>
        <w:ind w:left="426" w:right="390" w:firstLine="590"/>
      </w:pPr>
      <w:r>
        <w:t xml:space="preserve">7.2 </w:t>
      </w:r>
      <w:r w:rsidRPr="006D0137">
        <w:t xml:space="preserve">Предложения </w:t>
      </w:r>
      <w:r w:rsidR="007062AE" w:rsidRPr="0072405B">
        <w:t>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1902BE" w:rsidRDefault="001902BE" w:rsidP="001902BE">
      <w:pPr>
        <w:pStyle w:val="1"/>
        <w:spacing w:before="181" w:line="360" w:lineRule="auto"/>
        <w:ind w:left="567" w:right="391" w:firstLine="448"/>
        <w:rPr>
          <w:b w:val="0"/>
        </w:rPr>
      </w:pPr>
      <w:r>
        <w:rPr>
          <w:b w:val="0"/>
        </w:rPr>
        <w:t>В муниципальном образовании Григорьевское сельское поселение открытые системы теплоснабжения отсутствуют.</w:t>
      </w:r>
    </w:p>
    <w:p w:rsidR="001902BE" w:rsidRDefault="001902BE" w:rsidP="001902BE">
      <w:pPr>
        <w:pStyle w:val="1"/>
        <w:spacing w:line="360" w:lineRule="auto"/>
        <w:ind w:left="426" w:right="390" w:firstLine="590"/>
      </w:pPr>
    </w:p>
    <w:p w:rsidR="007062AE" w:rsidRDefault="007062AE">
      <w:pPr>
        <w:rPr>
          <w:b/>
          <w:bCs/>
          <w:sz w:val="28"/>
          <w:szCs w:val="28"/>
        </w:rPr>
      </w:pPr>
      <w:r>
        <w:br w:type="page"/>
      </w:r>
    </w:p>
    <w:p w:rsidR="001E7383" w:rsidRDefault="00A9621C">
      <w:pPr>
        <w:pStyle w:val="1"/>
        <w:numPr>
          <w:ilvl w:val="0"/>
          <w:numId w:val="35"/>
        </w:numPr>
        <w:tabs>
          <w:tab w:val="left" w:pos="1869"/>
          <w:tab w:val="left" w:pos="1870"/>
        </w:tabs>
        <w:ind w:left="1869" w:hanging="853"/>
        <w:jc w:val="left"/>
      </w:pPr>
      <w:r>
        <w:lastRenderedPageBreak/>
        <w:t>ПЕРСПЕКТИВНЫЕ ТОПЛИВНЫЕ</w:t>
      </w:r>
      <w:r>
        <w:rPr>
          <w:spacing w:val="-6"/>
        </w:rPr>
        <w:t xml:space="preserve"> </w:t>
      </w:r>
      <w:r>
        <w:t>БАЛАНСЫ</w:t>
      </w:r>
    </w:p>
    <w:p w:rsidR="001E7383" w:rsidRDefault="001E7383">
      <w:pPr>
        <w:pStyle w:val="a3"/>
        <w:rPr>
          <w:b/>
          <w:sz w:val="30"/>
        </w:rPr>
      </w:pPr>
    </w:p>
    <w:p w:rsidR="001E7383" w:rsidRDefault="001E7383">
      <w:pPr>
        <w:pStyle w:val="a3"/>
        <w:spacing w:before="4"/>
        <w:rPr>
          <w:b/>
          <w:sz w:val="25"/>
        </w:rPr>
      </w:pPr>
    </w:p>
    <w:p w:rsidR="00183B50" w:rsidRDefault="00183B50" w:rsidP="00183B50">
      <w:pPr>
        <w:pStyle w:val="a3"/>
        <w:spacing w:line="360" w:lineRule="auto"/>
        <w:ind w:left="450" w:right="353" w:firstLine="566"/>
        <w:jc w:val="both"/>
        <w:rPr>
          <w:b/>
        </w:rPr>
      </w:pPr>
      <w:r w:rsidRPr="00183B50">
        <w:rPr>
          <w:b/>
        </w:rPr>
        <w:t>8.1</w:t>
      </w:r>
      <w:r w:rsidRPr="00183B50">
        <w:rPr>
          <w:b/>
        </w:rPr>
        <w:tab/>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C77B4" w:rsidRDefault="005C77B4" w:rsidP="005C77B4">
      <w:pPr>
        <w:pStyle w:val="a3"/>
        <w:spacing w:before="181" w:line="360" w:lineRule="auto"/>
        <w:ind w:left="193" w:right="335" w:firstLine="567"/>
        <w:jc w:val="both"/>
      </w:pPr>
      <w:r>
        <w:t>Данный раздел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5C77B4" w:rsidRDefault="005C77B4" w:rsidP="005C77B4">
      <w:pPr>
        <w:pStyle w:val="a3"/>
        <w:spacing w:before="1" w:line="360" w:lineRule="auto"/>
        <w:ind w:left="193" w:right="325" w:firstLine="566"/>
        <w:jc w:val="both"/>
      </w:pPr>
      <w:r>
        <w:t>Для источников тепловой энергии расположенных на территории муниципального образования Григорьевское сельское поселение основным видом топлива является уголь.</w:t>
      </w:r>
    </w:p>
    <w:p w:rsidR="005C77B4" w:rsidRDefault="005C77B4" w:rsidP="005C77B4">
      <w:pPr>
        <w:pStyle w:val="a3"/>
        <w:spacing w:before="1" w:line="362" w:lineRule="auto"/>
        <w:ind w:left="193" w:right="328" w:firstLine="566"/>
        <w:jc w:val="both"/>
      </w:pPr>
      <w:r>
        <w:t xml:space="preserve">В таблице </w:t>
      </w:r>
      <w:r w:rsidR="00A31D8A">
        <w:t>8</w:t>
      </w:r>
      <w:r>
        <w:t>.1 приведены результаты расчета перспективных годовых расходов топлива в разрезе каждого источника тепловой энергии.</w:t>
      </w:r>
    </w:p>
    <w:p w:rsidR="005C77B4" w:rsidRDefault="005C77B4" w:rsidP="005C77B4">
      <w:pPr>
        <w:pStyle w:val="a3"/>
        <w:spacing w:before="3"/>
        <w:rPr>
          <w:sz w:val="41"/>
        </w:rPr>
      </w:pPr>
    </w:p>
    <w:p w:rsidR="005C77B4" w:rsidRDefault="005C77B4" w:rsidP="005C77B4">
      <w:pPr>
        <w:pStyle w:val="a3"/>
        <w:spacing w:after="14"/>
        <w:ind w:left="193" w:right="325" w:firstLine="566"/>
        <w:jc w:val="both"/>
      </w:pPr>
      <w:r>
        <w:t xml:space="preserve">Таблица </w:t>
      </w:r>
      <w:r w:rsidR="00A31D8A">
        <w:t>8</w:t>
      </w:r>
      <w:r>
        <w:t>.1 – Годовые расчетные расходы основного топлива</w:t>
      </w:r>
    </w:p>
    <w:tbl>
      <w:tblPr>
        <w:tblStyle w:val="TableNormal"/>
        <w:tblW w:w="479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569"/>
        <w:gridCol w:w="2912"/>
      </w:tblGrid>
      <w:tr w:rsidR="005C77B4" w:rsidRPr="00E06F50" w:rsidTr="00E93FFE">
        <w:trPr>
          <w:trHeight w:val="386"/>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Период</w:t>
            </w:r>
          </w:p>
        </w:tc>
        <w:tc>
          <w:tcPr>
            <w:tcW w:w="1755" w:type="pct"/>
            <w:vAlign w:val="center"/>
          </w:tcPr>
          <w:p w:rsidR="005C77B4" w:rsidRPr="00E06F50" w:rsidRDefault="005C77B4" w:rsidP="00E06F50">
            <w:pPr>
              <w:pStyle w:val="TableParagraph"/>
              <w:spacing w:line="276" w:lineRule="auto"/>
              <w:ind w:left="329" w:right="268"/>
              <w:rPr>
                <w:sz w:val="28"/>
                <w:szCs w:val="28"/>
              </w:rPr>
            </w:pPr>
            <w:r w:rsidRPr="00E06F50">
              <w:rPr>
                <w:sz w:val="28"/>
                <w:szCs w:val="28"/>
              </w:rPr>
              <w:t xml:space="preserve">Котельная №1/33 </w:t>
            </w:r>
          </w:p>
        </w:tc>
        <w:tc>
          <w:tcPr>
            <w:tcW w:w="1432" w:type="pct"/>
            <w:vAlign w:val="center"/>
          </w:tcPr>
          <w:p w:rsidR="005C77B4" w:rsidRPr="00E06F50" w:rsidRDefault="005C77B4" w:rsidP="00E06F50">
            <w:pPr>
              <w:pStyle w:val="TableParagraph"/>
              <w:spacing w:line="276" w:lineRule="auto"/>
              <w:ind w:left="119" w:right="68" w:hanging="2"/>
              <w:rPr>
                <w:sz w:val="28"/>
                <w:szCs w:val="28"/>
              </w:rPr>
            </w:pPr>
            <w:r w:rsidRPr="00E06F50">
              <w:rPr>
                <w:sz w:val="28"/>
                <w:szCs w:val="28"/>
              </w:rPr>
              <w:t>Котельная №1/35</w:t>
            </w:r>
          </w:p>
        </w:tc>
      </w:tr>
      <w:tr w:rsidR="005C77B4" w:rsidRPr="00E06F50" w:rsidTr="00E93FFE">
        <w:trPr>
          <w:trHeight w:val="316"/>
        </w:trPr>
        <w:tc>
          <w:tcPr>
            <w:tcW w:w="1813" w:type="pct"/>
            <w:vAlign w:val="center"/>
          </w:tcPr>
          <w:p w:rsidR="005C77B4" w:rsidRPr="00E06F50" w:rsidRDefault="005C77B4" w:rsidP="00E06F50">
            <w:pPr>
              <w:pStyle w:val="TableParagraph"/>
              <w:spacing w:line="276" w:lineRule="auto"/>
              <w:ind w:left="216" w:right="161"/>
              <w:rPr>
                <w:sz w:val="28"/>
                <w:szCs w:val="28"/>
              </w:rPr>
            </w:pPr>
            <w:r w:rsidRPr="00E06F50">
              <w:rPr>
                <w:sz w:val="28"/>
                <w:szCs w:val="28"/>
              </w:rPr>
              <w:t>Размерность</w:t>
            </w:r>
          </w:p>
        </w:tc>
        <w:tc>
          <w:tcPr>
            <w:tcW w:w="1755" w:type="pct"/>
            <w:vAlign w:val="center"/>
          </w:tcPr>
          <w:p w:rsidR="005C77B4" w:rsidRPr="00E06F50" w:rsidRDefault="005C77B4" w:rsidP="00E06F50">
            <w:pPr>
              <w:pStyle w:val="TableParagraph"/>
              <w:spacing w:line="276" w:lineRule="auto"/>
              <w:ind w:left="329" w:right="275"/>
              <w:rPr>
                <w:sz w:val="28"/>
                <w:szCs w:val="28"/>
              </w:rPr>
            </w:pPr>
            <w:r w:rsidRPr="00E06F50">
              <w:rPr>
                <w:sz w:val="28"/>
                <w:szCs w:val="28"/>
              </w:rPr>
              <w:t>ТНТ</w:t>
            </w:r>
          </w:p>
        </w:tc>
        <w:tc>
          <w:tcPr>
            <w:tcW w:w="1432" w:type="pct"/>
            <w:vAlign w:val="center"/>
          </w:tcPr>
          <w:p w:rsidR="005C77B4" w:rsidRPr="00E06F50" w:rsidRDefault="005C77B4" w:rsidP="00E06F50">
            <w:pPr>
              <w:pStyle w:val="TableParagraph"/>
              <w:spacing w:line="276" w:lineRule="auto"/>
              <w:ind w:left="183" w:right="133"/>
              <w:rPr>
                <w:sz w:val="28"/>
                <w:szCs w:val="28"/>
              </w:rPr>
            </w:pPr>
            <w:r w:rsidRPr="00E06F50">
              <w:rPr>
                <w:sz w:val="28"/>
                <w:szCs w:val="28"/>
              </w:rPr>
              <w:t>ТНТ</w:t>
            </w:r>
          </w:p>
        </w:tc>
      </w:tr>
      <w:tr w:rsidR="005C77B4" w:rsidRPr="00E06F50" w:rsidTr="00E93FFE">
        <w:trPr>
          <w:trHeight w:val="315"/>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2020 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8"/>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2021 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6"/>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2022 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8"/>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2023 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6"/>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2024 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6"/>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2025-2029 гг.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r w:rsidR="005C77B4" w:rsidRPr="00E06F50" w:rsidTr="00E93FFE">
        <w:trPr>
          <w:trHeight w:val="315"/>
        </w:trPr>
        <w:tc>
          <w:tcPr>
            <w:tcW w:w="1813" w:type="pct"/>
            <w:vAlign w:val="center"/>
          </w:tcPr>
          <w:p w:rsidR="005C77B4" w:rsidRPr="00E06F50" w:rsidRDefault="005C77B4" w:rsidP="00E06F50">
            <w:pPr>
              <w:pStyle w:val="TableParagraph"/>
              <w:spacing w:line="276" w:lineRule="auto"/>
              <w:ind w:left="216" w:right="164"/>
              <w:rPr>
                <w:sz w:val="28"/>
                <w:szCs w:val="28"/>
              </w:rPr>
            </w:pPr>
            <w:r w:rsidRPr="00E06F50">
              <w:rPr>
                <w:sz w:val="28"/>
                <w:szCs w:val="28"/>
              </w:rPr>
              <w:t>2030-2034 гг.</w:t>
            </w:r>
          </w:p>
        </w:tc>
        <w:tc>
          <w:tcPr>
            <w:tcW w:w="1755" w:type="pct"/>
            <w:vAlign w:val="center"/>
          </w:tcPr>
          <w:p w:rsidR="005C77B4" w:rsidRPr="00E06F50" w:rsidRDefault="005C77B4" w:rsidP="00E06F50">
            <w:pPr>
              <w:pStyle w:val="TableParagraph"/>
              <w:spacing w:line="276" w:lineRule="auto"/>
              <w:ind w:left="329" w:right="278"/>
              <w:rPr>
                <w:sz w:val="28"/>
                <w:szCs w:val="28"/>
              </w:rPr>
            </w:pPr>
            <w:r w:rsidRPr="00E06F50">
              <w:rPr>
                <w:sz w:val="28"/>
                <w:szCs w:val="28"/>
              </w:rPr>
              <w:t>235,200</w:t>
            </w:r>
          </w:p>
        </w:tc>
        <w:tc>
          <w:tcPr>
            <w:tcW w:w="1432" w:type="pct"/>
            <w:vAlign w:val="center"/>
          </w:tcPr>
          <w:p w:rsidR="005C77B4" w:rsidRPr="00E06F50" w:rsidRDefault="005C77B4" w:rsidP="00E06F50">
            <w:pPr>
              <w:pStyle w:val="TableParagraph"/>
              <w:spacing w:line="276" w:lineRule="auto"/>
              <w:ind w:left="183" w:right="132"/>
              <w:rPr>
                <w:sz w:val="28"/>
                <w:szCs w:val="28"/>
              </w:rPr>
            </w:pPr>
            <w:r w:rsidRPr="00E06F50">
              <w:rPr>
                <w:sz w:val="28"/>
                <w:szCs w:val="28"/>
              </w:rPr>
              <w:t>119,198</w:t>
            </w:r>
          </w:p>
        </w:tc>
      </w:tr>
    </w:tbl>
    <w:p w:rsidR="005C77B4" w:rsidRPr="00C1161C" w:rsidRDefault="005C77B4" w:rsidP="005C77B4">
      <w:pPr>
        <w:pStyle w:val="a3"/>
        <w:tabs>
          <w:tab w:val="left" w:pos="2010"/>
        </w:tabs>
      </w:pPr>
      <w:r>
        <w:rPr>
          <w:sz w:val="40"/>
        </w:rPr>
        <w:tab/>
      </w:r>
    </w:p>
    <w:p w:rsidR="005C77B4" w:rsidRDefault="005C77B4" w:rsidP="005C77B4">
      <w:pPr>
        <w:pStyle w:val="a3"/>
        <w:spacing w:line="362" w:lineRule="auto"/>
        <w:ind w:left="193" w:right="329" w:firstLine="566"/>
        <w:jc w:val="both"/>
      </w:pPr>
      <w:r>
        <w:t>В</w:t>
      </w:r>
      <w:r>
        <w:rPr>
          <w:spacing w:val="-14"/>
        </w:rPr>
        <w:t xml:space="preserve"> </w:t>
      </w:r>
      <w:r>
        <w:t>таблице</w:t>
      </w:r>
      <w:r>
        <w:rPr>
          <w:spacing w:val="-13"/>
        </w:rPr>
        <w:t xml:space="preserve"> </w:t>
      </w:r>
      <w:r w:rsidR="00A31D8A">
        <w:t>8</w:t>
      </w:r>
      <w:r>
        <w:t>.2</w:t>
      </w:r>
      <w:r>
        <w:rPr>
          <w:spacing w:val="-13"/>
        </w:rPr>
        <w:t xml:space="preserve"> </w:t>
      </w:r>
      <w:r>
        <w:t>произведен</w:t>
      </w:r>
      <w:r>
        <w:rPr>
          <w:spacing w:val="-10"/>
        </w:rPr>
        <w:t xml:space="preserve"> </w:t>
      </w:r>
      <w:r>
        <w:t>расчет</w:t>
      </w:r>
      <w:r>
        <w:rPr>
          <w:spacing w:val="-13"/>
        </w:rPr>
        <w:t xml:space="preserve"> </w:t>
      </w:r>
      <w:r>
        <w:t>нормативного</w:t>
      </w:r>
      <w:r>
        <w:rPr>
          <w:spacing w:val="-12"/>
        </w:rPr>
        <w:t xml:space="preserve"> </w:t>
      </w:r>
      <w:r>
        <w:t>неснижаемого</w:t>
      </w:r>
      <w:r>
        <w:rPr>
          <w:spacing w:val="-12"/>
        </w:rPr>
        <w:t xml:space="preserve"> </w:t>
      </w:r>
      <w:r>
        <w:t>запаса</w:t>
      </w:r>
      <w:r>
        <w:rPr>
          <w:spacing w:val="-13"/>
        </w:rPr>
        <w:t xml:space="preserve"> </w:t>
      </w:r>
      <w:r>
        <w:t>основного топлива в разрезе каждого</w:t>
      </w:r>
      <w:r>
        <w:rPr>
          <w:spacing w:val="-5"/>
        </w:rPr>
        <w:t xml:space="preserve"> </w:t>
      </w:r>
      <w:r>
        <w:t>теплоисточника.</w:t>
      </w:r>
    </w:p>
    <w:p w:rsidR="005C77B4" w:rsidRDefault="005C77B4" w:rsidP="005C77B4">
      <w:pPr>
        <w:pStyle w:val="a3"/>
        <w:spacing w:line="360" w:lineRule="auto"/>
        <w:ind w:left="193" w:right="320" w:firstLine="566"/>
        <w:jc w:val="both"/>
      </w:pPr>
      <w:r>
        <w:t>Нормативный неснижаемый запас топлива – запас топлива, обеспечивающий работу котельной в режиме "выживания" с минимальной расчетной тепловой нагрузкой и составом оборудования, позволяющим поддерживать готовность к работе всех технологических схем и плюсовые температуры в главном корпусе, вспомогательных зданиях и сооружениях.</w:t>
      </w:r>
    </w:p>
    <w:p w:rsidR="005C77B4" w:rsidRDefault="005C77B4" w:rsidP="005C77B4">
      <w:pPr>
        <w:spacing w:line="360" w:lineRule="auto"/>
        <w:jc w:val="both"/>
        <w:sectPr w:rsidR="005C77B4" w:rsidSect="00E06F50">
          <w:pgSz w:w="11920" w:h="16850"/>
          <w:pgMar w:top="1135" w:right="380" w:bottom="620" w:left="940" w:header="278" w:footer="430" w:gutter="0"/>
          <w:cols w:space="720"/>
        </w:sectPr>
      </w:pPr>
    </w:p>
    <w:p w:rsidR="005C77B4" w:rsidRDefault="005C77B4" w:rsidP="005C77B4">
      <w:pPr>
        <w:pStyle w:val="a3"/>
        <w:spacing w:before="122" w:after="10" w:line="362" w:lineRule="auto"/>
        <w:ind w:left="193" w:right="328" w:firstLine="566"/>
        <w:jc w:val="both"/>
      </w:pPr>
      <w:r>
        <w:lastRenderedPageBreak/>
        <w:t xml:space="preserve">Таблица </w:t>
      </w:r>
      <w:r w:rsidR="00A31D8A">
        <w:t>8</w:t>
      </w:r>
      <w:r>
        <w:t>.2 – Основные данные и результаты расчета создания нормативного неснижаемого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C77B4" w:rsidTr="00E93FFE">
        <w:trPr>
          <w:trHeight w:val="1901"/>
        </w:trPr>
        <w:tc>
          <w:tcPr>
            <w:tcW w:w="1152" w:type="dxa"/>
            <w:vAlign w:val="center"/>
          </w:tcPr>
          <w:p w:rsidR="005C77B4" w:rsidRDefault="005C77B4" w:rsidP="00E93FFE">
            <w:pPr>
              <w:pStyle w:val="TableParagraph"/>
              <w:spacing w:line="276" w:lineRule="auto"/>
              <w:ind w:left="181" w:right="99" w:firstLine="204"/>
              <w:jc w:val="left"/>
              <w:rPr>
                <w:sz w:val="24"/>
              </w:rPr>
            </w:pPr>
            <w:r>
              <w:rPr>
                <w:sz w:val="24"/>
              </w:rPr>
              <w:t>Вид топлива</w:t>
            </w:r>
          </w:p>
        </w:tc>
        <w:tc>
          <w:tcPr>
            <w:tcW w:w="1985" w:type="dxa"/>
            <w:vAlign w:val="center"/>
          </w:tcPr>
          <w:p w:rsidR="005C77B4" w:rsidRDefault="005C77B4" w:rsidP="00E93FFE">
            <w:pPr>
              <w:pStyle w:val="TableParagraph"/>
              <w:spacing w:line="276" w:lineRule="auto"/>
              <w:ind w:left="140" w:right="75" w:hanging="7"/>
              <w:rPr>
                <w:sz w:val="24"/>
              </w:rPr>
            </w:pPr>
            <w:r>
              <w:rPr>
                <w:sz w:val="24"/>
              </w:rPr>
              <w:t>Среднесуточная выработка теплоэнергии,</w:t>
            </w:r>
          </w:p>
          <w:p w:rsidR="005C77B4" w:rsidRDefault="005C77B4" w:rsidP="00E93FFE">
            <w:pPr>
              <w:pStyle w:val="TableParagraph"/>
              <w:spacing w:line="273" w:lineRule="exact"/>
              <w:ind w:left="422" w:right="367"/>
              <w:rPr>
                <w:sz w:val="24"/>
              </w:rPr>
            </w:pPr>
            <w:r>
              <w:rPr>
                <w:sz w:val="24"/>
              </w:rPr>
              <w:t>Гкал/сутки</w:t>
            </w:r>
          </w:p>
        </w:tc>
        <w:tc>
          <w:tcPr>
            <w:tcW w:w="1274" w:type="dxa"/>
            <w:vAlign w:val="center"/>
          </w:tcPr>
          <w:p w:rsidR="005C77B4" w:rsidRDefault="005C77B4" w:rsidP="00E93FFE">
            <w:pPr>
              <w:pStyle w:val="TableParagraph"/>
              <w:spacing w:before="147" w:line="276" w:lineRule="auto"/>
              <w:ind w:left="124" w:right="60" w:hanging="2"/>
              <w:rPr>
                <w:sz w:val="24"/>
              </w:rPr>
            </w:pPr>
            <w:r>
              <w:rPr>
                <w:sz w:val="24"/>
              </w:rPr>
              <w:t>Норматив удельного расхода топлива, т.у.т./Гкал</w:t>
            </w:r>
          </w:p>
        </w:tc>
        <w:tc>
          <w:tcPr>
            <w:tcW w:w="1949" w:type="dxa"/>
            <w:vAlign w:val="center"/>
          </w:tcPr>
          <w:p w:rsidR="005C77B4" w:rsidRDefault="005C77B4" w:rsidP="00E93FFE">
            <w:pPr>
              <w:pStyle w:val="TableParagraph"/>
              <w:spacing w:before="165" w:line="276" w:lineRule="auto"/>
              <w:ind w:left="125" w:right="60"/>
              <w:rPr>
                <w:sz w:val="24"/>
              </w:rPr>
            </w:pPr>
            <w:r>
              <w:rPr>
                <w:sz w:val="24"/>
              </w:rPr>
              <w:t>Среднесуточный расход топлива, т.у.т.</w:t>
            </w:r>
          </w:p>
        </w:tc>
        <w:tc>
          <w:tcPr>
            <w:tcW w:w="1640" w:type="dxa"/>
            <w:vAlign w:val="center"/>
          </w:tcPr>
          <w:p w:rsidR="005C77B4" w:rsidRDefault="005C77B4" w:rsidP="00E93FFE">
            <w:pPr>
              <w:pStyle w:val="TableParagraph"/>
              <w:spacing w:before="147" w:line="276" w:lineRule="auto"/>
              <w:ind w:left="127" w:right="61"/>
              <w:rPr>
                <w:sz w:val="24"/>
              </w:rPr>
            </w:pPr>
            <w:r>
              <w:rPr>
                <w:sz w:val="24"/>
              </w:rPr>
              <w:t>Коэффициент перевода натурального топлива в условное</w:t>
            </w:r>
          </w:p>
        </w:tc>
        <w:tc>
          <w:tcPr>
            <w:tcW w:w="1090" w:type="dxa"/>
            <w:vAlign w:val="center"/>
          </w:tcPr>
          <w:p w:rsidR="005C77B4" w:rsidRDefault="005C77B4" w:rsidP="00E93FFE">
            <w:pPr>
              <w:pStyle w:val="TableParagraph"/>
              <w:spacing w:line="276" w:lineRule="auto"/>
              <w:ind w:left="175" w:right="111" w:firstLine="4"/>
              <w:rPr>
                <w:sz w:val="24"/>
              </w:rPr>
            </w:pPr>
            <w:r>
              <w:rPr>
                <w:sz w:val="24"/>
              </w:rPr>
              <w:t>Кол-во суток для расчета</w:t>
            </w:r>
          </w:p>
        </w:tc>
        <w:tc>
          <w:tcPr>
            <w:tcW w:w="1106" w:type="dxa"/>
            <w:vAlign w:val="center"/>
          </w:tcPr>
          <w:p w:rsidR="005C77B4" w:rsidRDefault="005C77B4" w:rsidP="00E93FFE">
            <w:pPr>
              <w:pStyle w:val="TableParagraph"/>
              <w:ind w:left="235"/>
              <w:jc w:val="left"/>
              <w:rPr>
                <w:sz w:val="24"/>
              </w:rPr>
            </w:pPr>
            <w:r>
              <w:rPr>
                <w:sz w:val="24"/>
              </w:rPr>
              <w:t>ННЗТ,</w:t>
            </w:r>
          </w:p>
          <w:p w:rsidR="005C77B4" w:rsidRDefault="005C77B4" w:rsidP="00E93FFE">
            <w:pPr>
              <w:pStyle w:val="TableParagraph"/>
              <w:spacing w:before="44"/>
              <w:ind w:left="328"/>
              <w:jc w:val="left"/>
              <w:rPr>
                <w:sz w:val="24"/>
              </w:rPr>
            </w:pPr>
            <w:r>
              <w:rPr>
                <w:sz w:val="24"/>
              </w:rPr>
              <w:t>тонн</w:t>
            </w:r>
          </w:p>
        </w:tc>
      </w:tr>
      <w:tr w:rsidR="005C77B4" w:rsidTr="00E93FFE">
        <w:trPr>
          <w:trHeight w:val="318"/>
        </w:trPr>
        <w:tc>
          <w:tcPr>
            <w:tcW w:w="10196" w:type="dxa"/>
            <w:gridSpan w:val="7"/>
            <w:vAlign w:val="center"/>
          </w:tcPr>
          <w:p w:rsidR="005C77B4" w:rsidRDefault="005C77B4" w:rsidP="00E93FFE">
            <w:pPr>
              <w:pStyle w:val="TableParagraph"/>
              <w:spacing w:line="270" w:lineRule="exact"/>
              <w:ind w:left="4177" w:right="4107"/>
              <w:rPr>
                <w:sz w:val="24"/>
              </w:rPr>
            </w:pPr>
            <w:r>
              <w:rPr>
                <w:sz w:val="24"/>
              </w:rPr>
              <w:t>Котельная № 1/33</w:t>
            </w:r>
          </w:p>
        </w:tc>
      </w:tr>
      <w:tr w:rsidR="005C77B4" w:rsidTr="00E93FFE">
        <w:trPr>
          <w:trHeight w:val="315"/>
        </w:trPr>
        <w:tc>
          <w:tcPr>
            <w:tcW w:w="1152" w:type="dxa"/>
            <w:vAlign w:val="center"/>
          </w:tcPr>
          <w:p w:rsidR="005C77B4" w:rsidRDefault="005C77B4" w:rsidP="00E93FFE">
            <w:pPr>
              <w:pStyle w:val="TableParagraph"/>
              <w:spacing w:line="270" w:lineRule="exact"/>
              <w:ind w:left="249" w:right="184"/>
              <w:rPr>
                <w:sz w:val="24"/>
              </w:rPr>
            </w:pPr>
            <w:r>
              <w:rPr>
                <w:sz w:val="24"/>
              </w:rPr>
              <w:t>Уголь</w:t>
            </w:r>
          </w:p>
        </w:tc>
        <w:tc>
          <w:tcPr>
            <w:tcW w:w="1985" w:type="dxa"/>
            <w:vAlign w:val="center"/>
          </w:tcPr>
          <w:p w:rsidR="005C77B4" w:rsidRPr="008D4401" w:rsidRDefault="005C77B4" w:rsidP="00E93FFE">
            <w:pPr>
              <w:pStyle w:val="TableParagraph"/>
              <w:spacing w:line="270" w:lineRule="exact"/>
              <w:ind w:right="736"/>
              <w:jc w:val="right"/>
              <w:rPr>
                <w:sz w:val="24"/>
                <w:lang w:val="en-US"/>
              </w:rPr>
            </w:pPr>
            <w:r>
              <w:rPr>
                <w:sz w:val="24"/>
                <w:lang w:val="en-US"/>
              </w:rPr>
              <w:t>1</w:t>
            </w:r>
            <w:r>
              <w:rPr>
                <w:sz w:val="24"/>
              </w:rPr>
              <w:t>,</w:t>
            </w:r>
            <w:r>
              <w:rPr>
                <w:sz w:val="24"/>
                <w:lang w:val="en-US"/>
              </w:rPr>
              <w:t>74</w:t>
            </w:r>
          </w:p>
        </w:tc>
        <w:tc>
          <w:tcPr>
            <w:tcW w:w="1274" w:type="dxa"/>
            <w:vAlign w:val="center"/>
          </w:tcPr>
          <w:p w:rsidR="005C77B4" w:rsidRDefault="005C77B4" w:rsidP="00E93FFE">
            <w:pPr>
              <w:pStyle w:val="TableParagraph"/>
              <w:spacing w:line="270" w:lineRule="exact"/>
              <w:ind w:right="320"/>
              <w:jc w:val="right"/>
              <w:rPr>
                <w:sz w:val="24"/>
              </w:rPr>
            </w:pPr>
            <w:r>
              <w:rPr>
                <w:sz w:val="24"/>
              </w:rPr>
              <w:t>0,21</w:t>
            </w:r>
          </w:p>
        </w:tc>
        <w:tc>
          <w:tcPr>
            <w:tcW w:w="1949" w:type="dxa"/>
            <w:vAlign w:val="center"/>
          </w:tcPr>
          <w:p w:rsidR="005C77B4" w:rsidRDefault="005C77B4" w:rsidP="00E93FFE">
            <w:pPr>
              <w:pStyle w:val="TableParagraph"/>
              <w:spacing w:line="270" w:lineRule="exact"/>
              <w:ind w:right="716"/>
              <w:jc w:val="right"/>
              <w:rPr>
                <w:sz w:val="24"/>
              </w:rPr>
            </w:pPr>
            <w:r>
              <w:rPr>
                <w:sz w:val="24"/>
              </w:rPr>
              <w:t>0,78</w:t>
            </w:r>
          </w:p>
        </w:tc>
        <w:tc>
          <w:tcPr>
            <w:tcW w:w="1640" w:type="dxa"/>
            <w:vAlign w:val="center"/>
          </w:tcPr>
          <w:p w:rsidR="005C77B4" w:rsidRDefault="005C77B4" w:rsidP="00E93FFE">
            <w:pPr>
              <w:pStyle w:val="TableParagraph"/>
              <w:spacing w:line="270" w:lineRule="exact"/>
              <w:ind w:right="498"/>
              <w:jc w:val="right"/>
              <w:rPr>
                <w:sz w:val="24"/>
              </w:rPr>
            </w:pPr>
            <w:r>
              <w:rPr>
                <w:sz w:val="24"/>
              </w:rPr>
              <w:t>0,706</w:t>
            </w:r>
          </w:p>
        </w:tc>
        <w:tc>
          <w:tcPr>
            <w:tcW w:w="1090" w:type="dxa"/>
            <w:vAlign w:val="center"/>
          </w:tcPr>
          <w:p w:rsidR="005C77B4" w:rsidRDefault="005C77B4" w:rsidP="00E93FFE">
            <w:pPr>
              <w:pStyle w:val="TableParagraph"/>
              <w:spacing w:line="270" w:lineRule="exact"/>
              <w:ind w:right="373"/>
              <w:jc w:val="right"/>
              <w:rPr>
                <w:sz w:val="24"/>
              </w:rPr>
            </w:pPr>
            <w:r>
              <w:rPr>
                <w:sz w:val="24"/>
              </w:rPr>
              <w:t>14</w:t>
            </w:r>
          </w:p>
        </w:tc>
        <w:tc>
          <w:tcPr>
            <w:tcW w:w="1106" w:type="dxa"/>
            <w:vAlign w:val="center"/>
          </w:tcPr>
          <w:p w:rsidR="005C77B4" w:rsidRDefault="005C77B4" w:rsidP="00E93FFE">
            <w:pPr>
              <w:pStyle w:val="TableParagraph"/>
              <w:spacing w:line="270" w:lineRule="exact"/>
              <w:ind w:left="280" w:right="216"/>
              <w:rPr>
                <w:sz w:val="24"/>
              </w:rPr>
            </w:pPr>
            <w:r>
              <w:rPr>
                <w:sz w:val="24"/>
              </w:rPr>
              <w:t>15,64</w:t>
            </w:r>
          </w:p>
        </w:tc>
      </w:tr>
      <w:tr w:rsidR="005C77B4" w:rsidTr="00E93FFE">
        <w:trPr>
          <w:trHeight w:val="315"/>
        </w:trPr>
        <w:tc>
          <w:tcPr>
            <w:tcW w:w="10196" w:type="dxa"/>
            <w:gridSpan w:val="7"/>
            <w:vAlign w:val="center"/>
          </w:tcPr>
          <w:p w:rsidR="005C77B4" w:rsidRDefault="005C77B4" w:rsidP="00E93FFE">
            <w:pPr>
              <w:pStyle w:val="TableParagraph"/>
              <w:spacing w:line="270" w:lineRule="exact"/>
              <w:ind w:left="4177" w:right="4107"/>
              <w:rPr>
                <w:sz w:val="24"/>
              </w:rPr>
            </w:pPr>
            <w:r>
              <w:rPr>
                <w:sz w:val="24"/>
              </w:rPr>
              <w:t>Котельная № 1/35</w:t>
            </w:r>
          </w:p>
        </w:tc>
      </w:tr>
      <w:tr w:rsidR="005C77B4" w:rsidTr="00E93FFE">
        <w:trPr>
          <w:trHeight w:val="318"/>
        </w:trPr>
        <w:tc>
          <w:tcPr>
            <w:tcW w:w="1152" w:type="dxa"/>
            <w:vAlign w:val="center"/>
          </w:tcPr>
          <w:p w:rsidR="005C77B4" w:rsidRDefault="005C77B4" w:rsidP="00E93FFE">
            <w:pPr>
              <w:pStyle w:val="TableParagraph"/>
              <w:spacing w:line="272" w:lineRule="exact"/>
              <w:ind w:left="249" w:right="184"/>
              <w:rPr>
                <w:sz w:val="24"/>
              </w:rPr>
            </w:pPr>
            <w:r>
              <w:rPr>
                <w:sz w:val="24"/>
              </w:rPr>
              <w:t>Уголь</w:t>
            </w:r>
          </w:p>
        </w:tc>
        <w:tc>
          <w:tcPr>
            <w:tcW w:w="1985" w:type="dxa"/>
            <w:vAlign w:val="center"/>
          </w:tcPr>
          <w:p w:rsidR="005C77B4" w:rsidRDefault="005C77B4" w:rsidP="00E93FFE">
            <w:pPr>
              <w:pStyle w:val="TableParagraph"/>
              <w:spacing w:line="272" w:lineRule="exact"/>
              <w:ind w:right="736"/>
              <w:jc w:val="right"/>
              <w:rPr>
                <w:sz w:val="24"/>
              </w:rPr>
            </w:pPr>
            <w:r>
              <w:rPr>
                <w:sz w:val="24"/>
              </w:rPr>
              <w:t>1,88</w:t>
            </w:r>
          </w:p>
        </w:tc>
        <w:tc>
          <w:tcPr>
            <w:tcW w:w="1274" w:type="dxa"/>
            <w:vAlign w:val="center"/>
          </w:tcPr>
          <w:p w:rsidR="005C77B4" w:rsidRDefault="005C77B4" w:rsidP="00E93FFE">
            <w:pPr>
              <w:pStyle w:val="TableParagraph"/>
              <w:spacing w:line="272" w:lineRule="exact"/>
              <w:ind w:right="320"/>
              <w:jc w:val="right"/>
              <w:rPr>
                <w:sz w:val="24"/>
              </w:rPr>
            </w:pPr>
            <w:r>
              <w:rPr>
                <w:sz w:val="24"/>
              </w:rPr>
              <w:t>0,21</w:t>
            </w:r>
          </w:p>
        </w:tc>
        <w:tc>
          <w:tcPr>
            <w:tcW w:w="1949" w:type="dxa"/>
            <w:vAlign w:val="center"/>
          </w:tcPr>
          <w:p w:rsidR="005C77B4" w:rsidRDefault="005C77B4" w:rsidP="00E93FFE">
            <w:pPr>
              <w:pStyle w:val="TableParagraph"/>
              <w:spacing w:line="272" w:lineRule="exact"/>
              <w:ind w:right="716"/>
              <w:jc w:val="right"/>
              <w:rPr>
                <w:sz w:val="24"/>
              </w:rPr>
            </w:pPr>
            <w:r>
              <w:rPr>
                <w:sz w:val="24"/>
              </w:rPr>
              <w:t>0,39</w:t>
            </w:r>
          </w:p>
        </w:tc>
        <w:tc>
          <w:tcPr>
            <w:tcW w:w="1640" w:type="dxa"/>
            <w:vAlign w:val="center"/>
          </w:tcPr>
          <w:p w:rsidR="005C77B4" w:rsidRDefault="005C77B4" w:rsidP="00E93FFE">
            <w:pPr>
              <w:pStyle w:val="TableParagraph"/>
              <w:spacing w:line="272" w:lineRule="exact"/>
              <w:ind w:right="498"/>
              <w:jc w:val="right"/>
              <w:rPr>
                <w:sz w:val="24"/>
              </w:rPr>
            </w:pPr>
            <w:r>
              <w:rPr>
                <w:sz w:val="24"/>
              </w:rPr>
              <w:t>0,706</w:t>
            </w:r>
          </w:p>
        </w:tc>
        <w:tc>
          <w:tcPr>
            <w:tcW w:w="1090" w:type="dxa"/>
            <w:vAlign w:val="center"/>
          </w:tcPr>
          <w:p w:rsidR="005C77B4" w:rsidRDefault="005C77B4" w:rsidP="00E93FFE">
            <w:pPr>
              <w:pStyle w:val="TableParagraph"/>
              <w:spacing w:line="272" w:lineRule="exact"/>
              <w:ind w:right="373"/>
              <w:jc w:val="right"/>
              <w:rPr>
                <w:sz w:val="24"/>
              </w:rPr>
            </w:pPr>
            <w:r>
              <w:rPr>
                <w:sz w:val="24"/>
              </w:rPr>
              <w:t>14</w:t>
            </w:r>
          </w:p>
        </w:tc>
        <w:tc>
          <w:tcPr>
            <w:tcW w:w="1106" w:type="dxa"/>
            <w:vAlign w:val="center"/>
          </w:tcPr>
          <w:p w:rsidR="005C77B4" w:rsidRDefault="005C77B4" w:rsidP="00E93FFE">
            <w:pPr>
              <w:pStyle w:val="TableParagraph"/>
              <w:spacing w:line="272" w:lineRule="exact"/>
              <w:ind w:left="280" w:right="216"/>
              <w:rPr>
                <w:sz w:val="24"/>
              </w:rPr>
            </w:pPr>
            <w:r>
              <w:rPr>
                <w:sz w:val="24"/>
              </w:rPr>
              <w:t>7,82</w:t>
            </w:r>
          </w:p>
        </w:tc>
      </w:tr>
    </w:tbl>
    <w:p w:rsidR="005C77B4" w:rsidRDefault="005C77B4" w:rsidP="005C77B4">
      <w:pPr>
        <w:pStyle w:val="a3"/>
        <w:spacing w:before="8"/>
        <w:rPr>
          <w:sz w:val="40"/>
        </w:rPr>
      </w:pPr>
    </w:p>
    <w:p w:rsidR="005C77B4" w:rsidRDefault="005C77B4" w:rsidP="005C77B4">
      <w:pPr>
        <w:pStyle w:val="a3"/>
        <w:spacing w:line="362" w:lineRule="auto"/>
        <w:ind w:left="193" w:right="318" w:firstLine="566"/>
        <w:jc w:val="both"/>
      </w:pPr>
      <w:r>
        <w:t xml:space="preserve">В таблице </w:t>
      </w:r>
      <w:r w:rsidR="00A31D8A">
        <w:t>8</w:t>
      </w:r>
      <w:r>
        <w:t>.3 произведен расчет нормативного эксплуатационного запаса основного вида топлива в разрезе каждого теплоисточника.</w:t>
      </w:r>
    </w:p>
    <w:p w:rsidR="005C77B4" w:rsidRDefault="005C77B4" w:rsidP="005C77B4">
      <w:pPr>
        <w:pStyle w:val="a3"/>
        <w:spacing w:line="360" w:lineRule="auto"/>
        <w:ind w:left="193" w:right="315" w:firstLine="566"/>
        <w:jc w:val="both"/>
      </w:pPr>
      <w:r>
        <w:t>Нормативный эксплуатационный запас топлива – запас топлива, обеспечивающий</w:t>
      </w:r>
      <w:r>
        <w:rPr>
          <w:spacing w:val="-19"/>
        </w:rPr>
        <w:t xml:space="preserve"> </w:t>
      </w:r>
      <w:r>
        <w:t>надежную</w:t>
      </w:r>
      <w:r>
        <w:rPr>
          <w:spacing w:val="-21"/>
        </w:rPr>
        <w:t xml:space="preserve"> </w:t>
      </w:r>
      <w:r>
        <w:t>и</w:t>
      </w:r>
      <w:r>
        <w:rPr>
          <w:spacing w:val="-18"/>
        </w:rPr>
        <w:t xml:space="preserve"> </w:t>
      </w:r>
      <w:r>
        <w:t>стабильную</w:t>
      </w:r>
      <w:r>
        <w:rPr>
          <w:spacing w:val="-21"/>
        </w:rPr>
        <w:t xml:space="preserve"> </w:t>
      </w:r>
      <w:r>
        <w:t>работу</w:t>
      </w:r>
      <w:r>
        <w:rPr>
          <w:spacing w:val="-23"/>
        </w:rPr>
        <w:t xml:space="preserve"> </w:t>
      </w:r>
      <w:r>
        <w:t>котельной</w:t>
      </w:r>
      <w:r>
        <w:rPr>
          <w:spacing w:val="-22"/>
        </w:rPr>
        <w:t xml:space="preserve"> </w:t>
      </w:r>
      <w:r>
        <w:t>и</w:t>
      </w:r>
      <w:r>
        <w:rPr>
          <w:spacing w:val="-18"/>
        </w:rPr>
        <w:t xml:space="preserve"> </w:t>
      </w:r>
      <w:r>
        <w:t>вовлекаемый</w:t>
      </w:r>
      <w:r>
        <w:rPr>
          <w:spacing w:val="-19"/>
        </w:rPr>
        <w:t xml:space="preserve"> </w:t>
      </w:r>
      <w:r>
        <w:t>в</w:t>
      </w:r>
      <w:r>
        <w:rPr>
          <w:spacing w:val="-19"/>
        </w:rPr>
        <w:t xml:space="preserve"> </w:t>
      </w:r>
      <w:r>
        <w:t>расход для обеспечения выработки тепловой энергии в осеннее – зимний период (I и IV кварталы).</w:t>
      </w:r>
    </w:p>
    <w:p w:rsidR="005C77B4" w:rsidRDefault="005C77B4" w:rsidP="005C77B4">
      <w:pPr>
        <w:pStyle w:val="a3"/>
        <w:spacing w:before="8"/>
        <w:rPr>
          <w:sz w:val="41"/>
        </w:rPr>
      </w:pPr>
    </w:p>
    <w:p w:rsidR="005C77B4" w:rsidRDefault="005C77B4" w:rsidP="005C77B4">
      <w:pPr>
        <w:pStyle w:val="a3"/>
        <w:spacing w:before="1" w:after="20" w:line="357" w:lineRule="auto"/>
        <w:ind w:left="193" w:right="328" w:firstLine="566"/>
        <w:jc w:val="both"/>
      </w:pPr>
      <w:r>
        <w:t xml:space="preserve">Таблица </w:t>
      </w:r>
      <w:r w:rsidR="00A31D8A">
        <w:t>8</w:t>
      </w:r>
      <w:r>
        <w:t>.3 – Основные данные и результаты расчета создания нормативного эксплуатационного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C77B4" w:rsidTr="00E93FFE">
        <w:trPr>
          <w:trHeight w:val="1741"/>
        </w:trPr>
        <w:tc>
          <w:tcPr>
            <w:tcW w:w="1152" w:type="dxa"/>
            <w:vAlign w:val="center"/>
          </w:tcPr>
          <w:p w:rsidR="005C77B4" w:rsidRDefault="005C77B4" w:rsidP="00E93FFE">
            <w:pPr>
              <w:pStyle w:val="TableParagraph"/>
              <w:spacing w:before="183" w:line="278" w:lineRule="auto"/>
              <w:ind w:left="18" w:hanging="21"/>
              <w:rPr>
                <w:sz w:val="24"/>
              </w:rPr>
            </w:pPr>
            <w:r>
              <w:rPr>
                <w:sz w:val="24"/>
              </w:rPr>
              <w:t>Вид топлива</w:t>
            </w:r>
          </w:p>
        </w:tc>
        <w:tc>
          <w:tcPr>
            <w:tcW w:w="1985" w:type="dxa"/>
            <w:vAlign w:val="center"/>
          </w:tcPr>
          <w:p w:rsidR="005C77B4" w:rsidRDefault="005C77B4" w:rsidP="00E93FFE">
            <w:pPr>
              <w:pStyle w:val="TableParagraph"/>
              <w:spacing w:line="276" w:lineRule="auto"/>
              <w:ind w:left="18" w:hanging="21"/>
              <w:rPr>
                <w:sz w:val="24"/>
              </w:rPr>
            </w:pPr>
            <w:r>
              <w:rPr>
                <w:sz w:val="24"/>
              </w:rPr>
              <w:t>Среднесуточная выработка теплоэнергии,</w:t>
            </w:r>
          </w:p>
          <w:p w:rsidR="005C77B4" w:rsidRDefault="005C77B4" w:rsidP="00E93FFE">
            <w:pPr>
              <w:pStyle w:val="TableParagraph"/>
              <w:ind w:left="18" w:hanging="21"/>
              <w:rPr>
                <w:sz w:val="24"/>
              </w:rPr>
            </w:pPr>
            <w:r>
              <w:rPr>
                <w:sz w:val="24"/>
              </w:rPr>
              <w:t>Гкал/сутки</w:t>
            </w:r>
          </w:p>
        </w:tc>
        <w:tc>
          <w:tcPr>
            <w:tcW w:w="1274" w:type="dxa"/>
            <w:vAlign w:val="center"/>
          </w:tcPr>
          <w:p w:rsidR="005C77B4" w:rsidRDefault="005C77B4" w:rsidP="00E93FFE">
            <w:pPr>
              <w:pStyle w:val="TableParagraph"/>
              <w:spacing w:line="276" w:lineRule="auto"/>
              <w:ind w:left="18" w:hanging="21"/>
              <w:rPr>
                <w:sz w:val="24"/>
              </w:rPr>
            </w:pPr>
            <w:r>
              <w:rPr>
                <w:sz w:val="24"/>
              </w:rPr>
              <w:t>Норматив удельного расхода топлива, т.у.т./Гкал</w:t>
            </w:r>
          </w:p>
        </w:tc>
        <w:tc>
          <w:tcPr>
            <w:tcW w:w="1949" w:type="dxa"/>
            <w:vAlign w:val="center"/>
          </w:tcPr>
          <w:p w:rsidR="005C77B4" w:rsidRDefault="005C77B4" w:rsidP="00E93FFE">
            <w:pPr>
              <w:pStyle w:val="TableParagraph"/>
              <w:spacing w:line="276" w:lineRule="auto"/>
              <w:ind w:left="18" w:hanging="21"/>
              <w:rPr>
                <w:sz w:val="24"/>
              </w:rPr>
            </w:pPr>
            <w:r>
              <w:rPr>
                <w:sz w:val="24"/>
              </w:rPr>
              <w:t>Среднесуточный расход топлива, т.у.т.</w:t>
            </w:r>
          </w:p>
        </w:tc>
        <w:tc>
          <w:tcPr>
            <w:tcW w:w="1640" w:type="dxa"/>
            <w:vAlign w:val="center"/>
          </w:tcPr>
          <w:p w:rsidR="005C77B4" w:rsidRDefault="005C77B4" w:rsidP="00E93FFE">
            <w:pPr>
              <w:pStyle w:val="TableParagraph"/>
              <w:spacing w:line="276" w:lineRule="auto"/>
              <w:ind w:left="18" w:hanging="21"/>
              <w:rPr>
                <w:sz w:val="24"/>
              </w:rPr>
            </w:pPr>
            <w:r>
              <w:rPr>
                <w:sz w:val="24"/>
              </w:rPr>
              <w:t>Коэффициент перевода натурального топлива в условное</w:t>
            </w:r>
          </w:p>
        </w:tc>
        <w:tc>
          <w:tcPr>
            <w:tcW w:w="1090" w:type="dxa"/>
            <w:vAlign w:val="center"/>
          </w:tcPr>
          <w:p w:rsidR="005C77B4" w:rsidRDefault="005C77B4" w:rsidP="00E93FFE">
            <w:pPr>
              <w:pStyle w:val="TableParagraph"/>
              <w:spacing w:before="165" w:line="276" w:lineRule="auto"/>
              <w:ind w:left="18" w:hanging="21"/>
              <w:rPr>
                <w:sz w:val="24"/>
              </w:rPr>
            </w:pPr>
            <w:r>
              <w:rPr>
                <w:sz w:val="24"/>
              </w:rPr>
              <w:t>Кол-во суток для расчета</w:t>
            </w:r>
          </w:p>
        </w:tc>
        <w:tc>
          <w:tcPr>
            <w:tcW w:w="1106" w:type="dxa"/>
            <w:vAlign w:val="center"/>
          </w:tcPr>
          <w:p w:rsidR="005C77B4" w:rsidRDefault="005C77B4" w:rsidP="00E93FFE">
            <w:pPr>
              <w:pStyle w:val="TableParagraph"/>
              <w:spacing w:before="183"/>
              <w:ind w:left="18" w:hanging="21"/>
              <w:rPr>
                <w:sz w:val="24"/>
              </w:rPr>
            </w:pPr>
            <w:r>
              <w:rPr>
                <w:sz w:val="24"/>
              </w:rPr>
              <w:t>ННЗТ,</w:t>
            </w:r>
          </w:p>
          <w:p w:rsidR="005C77B4" w:rsidRDefault="005C77B4" w:rsidP="00E93FFE">
            <w:pPr>
              <w:pStyle w:val="TableParagraph"/>
              <w:spacing w:before="41"/>
              <w:ind w:left="18" w:hanging="21"/>
              <w:rPr>
                <w:sz w:val="24"/>
              </w:rPr>
            </w:pPr>
            <w:r>
              <w:rPr>
                <w:sz w:val="24"/>
              </w:rPr>
              <w:t>тонн</w:t>
            </w:r>
          </w:p>
        </w:tc>
      </w:tr>
      <w:tr w:rsidR="005C77B4" w:rsidTr="00E93FFE">
        <w:trPr>
          <w:trHeight w:val="317"/>
        </w:trPr>
        <w:tc>
          <w:tcPr>
            <w:tcW w:w="10196" w:type="dxa"/>
            <w:gridSpan w:val="7"/>
            <w:vAlign w:val="center"/>
          </w:tcPr>
          <w:p w:rsidR="005C77B4" w:rsidRDefault="005C77B4" w:rsidP="00E93FFE">
            <w:pPr>
              <w:pStyle w:val="TableParagraph"/>
              <w:spacing w:line="272" w:lineRule="exact"/>
              <w:ind w:left="18" w:hanging="21"/>
              <w:rPr>
                <w:sz w:val="24"/>
              </w:rPr>
            </w:pPr>
            <w:r>
              <w:rPr>
                <w:sz w:val="24"/>
              </w:rPr>
              <w:t>Котельная № 1/33</w:t>
            </w:r>
          </w:p>
        </w:tc>
      </w:tr>
      <w:tr w:rsidR="005C77B4" w:rsidTr="00E93FFE">
        <w:trPr>
          <w:trHeight w:val="318"/>
        </w:trPr>
        <w:tc>
          <w:tcPr>
            <w:tcW w:w="1152" w:type="dxa"/>
            <w:vAlign w:val="center"/>
          </w:tcPr>
          <w:p w:rsidR="005C77B4" w:rsidRDefault="005C77B4" w:rsidP="00E93FFE">
            <w:pPr>
              <w:pStyle w:val="TableParagraph"/>
              <w:spacing w:line="272" w:lineRule="exact"/>
              <w:ind w:left="18" w:hanging="21"/>
              <w:rPr>
                <w:sz w:val="24"/>
              </w:rPr>
            </w:pPr>
            <w:r>
              <w:rPr>
                <w:sz w:val="24"/>
              </w:rPr>
              <w:t>Уголь</w:t>
            </w:r>
          </w:p>
        </w:tc>
        <w:tc>
          <w:tcPr>
            <w:tcW w:w="1985" w:type="dxa"/>
            <w:vAlign w:val="center"/>
          </w:tcPr>
          <w:p w:rsidR="005C77B4" w:rsidRDefault="005C77B4" w:rsidP="00E93FFE">
            <w:pPr>
              <w:pStyle w:val="TableParagraph"/>
              <w:spacing w:line="270" w:lineRule="exact"/>
              <w:ind w:left="18" w:hanging="21"/>
              <w:rPr>
                <w:sz w:val="24"/>
              </w:rPr>
            </w:pPr>
            <w:r>
              <w:rPr>
                <w:sz w:val="24"/>
              </w:rPr>
              <w:t>1,74</w:t>
            </w:r>
          </w:p>
        </w:tc>
        <w:tc>
          <w:tcPr>
            <w:tcW w:w="1274" w:type="dxa"/>
            <w:vAlign w:val="center"/>
          </w:tcPr>
          <w:p w:rsidR="005C77B4" w:rsidRDefault="005C77B4" w:rsidP="00E93FFE">
            <w:pPr>
              <w:pStyle w:val="TableParagraph"/>
              <w:spacing w:line="270" w:lineRule="exact"/>
              <w:ind w:left="18" w:hanging="21"/>
              <w:rPr>
                <w:sz w:val="24"/>
              </w:rPr>
            </w:pPr>
            <w:r>
              <w:rPr>
                <w:sz w:val="24"/>
              </w:rPr>
              <w:t>0,21</w:t>
            </w:r>
          </w:p>
        </w:tc>
        <w:tc>
          <w:tcPr>
            <w:tcW w:w="1949" w:type="dxa"/>
            <w:vAlign w:val="center"/>
          </w:tcPr>
          <w:p w:rsidR="005C77B4" w:rsidRDefault="005C77B4" w:rsidP="00E93FFE">
            <w:pPr>
              <w:pStyle w:val="TableParagraph"/>
              <w:spacing w:line="270" w:lineRule="exact"/>
              <w:ind w:left="18" w:hanging="21"/>
              <w:rPr>
                <w:sz w:val="24"/>
              </w:rPr>
            </w:pPr>
            <w:r>
              <w:rPr>
                <w:sz w:val="24"/>
              </w:rPr>
              <w:t>0,78</w:t>
            </w:r>
          </w:p>
        </w:tc>
        <w:tc>
          <w:tcPr>
            <w:tcW w:w="1640" w:type="dxa"/>
            <w:vAlign w:val="center"/>
          </w:tcPr>
          <w:p w:rsidR="005C77B4" w:rsidRDefault="005C77B4" w:rsidP="00E93FFE">
            <w:pPr>
              <w:pStyle w:val="TableParagraph"/>
              <w:spacing w:line="272" w:lineRule="exact"/>
              <w:ind w:left="18" w:hanging="21"/>
              <w:rPr>
                <w:sz w:val="24"/>
              </w:rPr>
            </w:pPr>
            <w:r>
              <w:rPr>
                <w:sz w:val="24"/>
              </w:rPr>
              <w:t>0,706</w:t>
            </w:r>
          </w:p>
        </w:tc>
        <w:tc>
          <w:tcPr>
            <w:tcW w:w="1090" w:type="dxa"/>
            <w:vAlign w:val="center"/>
          </w:tcPr>
          <w:p w:rsidR="005C77B4" w:rsidRDefault="005C77B4" w:rsidP="00E93FFE">
            <w:pPr>
              <w:pStyle w:val="TableParagraph"/>
              <w:spacing w:line="272" w:lineRule="exact"/>
              <w:ind w:left="18" w:hanging="21"/>
              <w:rPr>
                <w:sz w:val="24"/>
              </w:rPr>
            </w:pPr>
            <w:r>
              <w:rPr>
                <w:sz w:val="24"/>
              </w:rPr>
              <w:t>45</w:t>
            </w:r>
          </w:p>
        </w:tc>
        <w:tc>
          <w:tcPr>
            <w:tcW w:w="1106" w:type="dxa"/>
            <w:vAlign w:val="center"/>
          </w:tcPr>
          <w:p w:rsidR="005C77B4" w:rsidRDefault="005C77B4" w:rsidP="00E93FFE">
            <w:pPr>
              <w:pStyle w:val="TableParagraph"/>
              <w:spacing w:line="272" w:lineRule="exact"/>
              <w:ind w:left="18" w:hanging="21"/>
              <w:rPr>
                <w:sz w:val="24"/>
              </w:rPr>
            </w:pPr>
            <w:r>
              <w:rPr>
                <w:sz w:val="24"/>
              </w:rPr>
              <w:t>50,30</w:t>
            </w:r>
          </w:p>
        </w:tc>
      </w:tr>
      <w:tr w:rsidR="005C77B4" w:rsidTr="00E93FFE">
        <w:trPr>
          <w:trHeight w:val="318"/>
        </w:trPr>
        <w:tc>
          <w:tcPr>
            <w:tcW w:w="10196" w:type="dxa"/>
            <w:gridSpan w:val="7"/>
            <w:vAlign w:val="center"/>
          </w:tcPr>
          <w:p w:rsidR="005C77B4" w:rsidRDefault="005C77B4" w:rsidP="00E93FFE">
            <w:pPr>
              <w:pStyle w:val="TableParagraph"/>
              <w:spacing w:line="270" w:lineRule="exact"/>
              <w:ind w:left="18" w:hanging="21"/>
              <w:rPr>
                <w:sz w:val="24"/>
              </w:rPr>
            </w:pPr>
            <w:r>
              <w:rPr>
                <w:sz w:val="24"/>
              </w:rPr>
              <w:t>Котельная № 1/35</w:t>
            </w:r>
          </w:p>
        </w:tc>
      </w:tr>
      <w:tr w:rsidR="005C77B4" w:rsidTr="00E93FFE">
        <w:trPr>
          <w:trHeight w:val="313"/>
        </w:trPr>
        <w:tc>
          <w:tcPr>
            <w:tcW w:w="1152" w:type="dxa"/>
            <w:vAlign w:val="center"/>
          </w:tcPr>
          <w:p w:rsidR="005C77B4" w:rsidRDefault="005C77B4" w:rsidP="00E93FFE">
            <w:pPr>
              <w:pStyle w:val="TableParagraph"/>
              <w:spacing w:line="267" w:lineRule="exact"/>
              <w:ind w:left="18" w:hanging="21"/>
              <w:rPr>
                <w:sz w:val="24"/>
              </w:rPr>
            </w:pPr>
            <w:r>
              <w:rPr>
                <w:sz w:val="24"/>
              </w:rPr>
              <w:t>Уголь</w:t>
            </w:r>
          </w:p>
        </w:tc>
        <w:tc>
          <w:tcPr>
            <w:tcW w:w="1985" w:type="dxa"/>
            <w:vAlign w:val="center"/>
          </w:tcPr>
          <w:p w:rsidR="005C77B4" w:rsidRDefault="005C77B4" w:rsidP="00E93FFE">
            <w:pPr>
              <w:pStyle w:val="TableParagraph"/>
              <w:spacing w:line="270" w:lineRule="exact"/>
              <w:ind w:left="18" w:hanging="21"/>
              <w:rPr>
                <w:sz w:val="24"/>
              </w:rPr>
            </w:pPr>
            <w:r>
              <w:rPr>
                <w:sz w:val="24"/>
              </w:rPr>
              <w:t>1,88</w:t>
            </w:r>
          </w:p>
        </w:tc>
        <w:tc>
          <w:tcPr>
            <w:tcW w:w="1274" w:type="dxa"/>
            <w:vAlign w:val="center"/>
          </w:tcPr>
          <w:p w:rsidR="005C77B4" w:rsidRDefault="005C77B4" w:rsidP="00E93FFE">
            <w:pPr>
              <w:pStyle w:val="TableParagraph"/>
              <w:spacing w:line="270" w:lineRule="exact"/>
              <w:ind w:left="18" w:hanging="21"/>
              <w:rPr>
                <w:sz w:val="24"/>
              </w:rPr>
            </w:pPr>
            <w:r>
              <w:rPr>
                <w:sz w:val="24"/>
              </w:rPr>
              <w:t>0,21</w:t>
            </w:r>
          </w:p>
        </w:tc>
        <w:tc>
          <w:tcPr>
            <w:tcW w:w="1949" w:type="dxa"/>
            <w:vAlign w:val="center"/>
          </w:tcPr>
          <w:p w:rsidR="005C77B4" w:rsidRDefault="005C77B4" w:rsidP="00E93FFE">
            <w:pPr>
              <w:pStyle w:val="TableParagraph"/>
              <w:spacing w:line="270" w:lineRule="exact"/>
              <w:ind w:left="18" w:hanging="21"/>
              <w:rPr>
                <w:sz w:val="24"/>
              </w:rPr>
            </w:pPr>
            <w:r>
              <w:rPr>
                <w:sz w:val="24"/>
              </w:rPr>
              <w:t>0,39</w:t>
            </w:r>
          </w:p>
        </w:tc>
        <w:tc>
          <w:tcPr>
            <w:tcW w:w="1640" w:type="dxa"/>
            <w:vAlign w:val="center"/>
          </w:tcPr>
          <w:p w:rsidR="005C77B4" w:rsidRDefault="005C77B4" w:rsidP="00E93FFE">
            <w:pPr>
              <w:pStyle w:val="TableParagraph"/>
              <w:spacing w:line="267" w:lineRule="exact"/>
              <w:ind w:left="18" w:hanging="21"/>
              <w:rPr>
                <w:sz w:val="24"/>
              </w:rPr>
            </w:pPr>
            <w:r>
              <w:rPr>
                <w:sz w:val="24"/>
              </w:rPr>
              <w:t>0,706</w:t>
            </w:r>
          </w:p>
        </w:tc>
        <w:tc>
          <w:tcPr>
            <w:tcW w:w="1090" w:type="dxa"/>
            <w:vAlign w:val="center"/>
          </w:tcPr>
          <w:p w:rsidR="005C77B4" w:rsidRDefault="005C77B4" w:rsidP="00E93FFE">
            <w:pPr>
              <w:pStyle w:val="TableParagraph"/>
              <w:spacing w:line="267" w:lineRule="exact"/>
              <w:ind w:left="18" w:hanging="21"/>
              <w:rPr>
                <w:sz w:val="24"/>
              </w:rPr>
            </w:pPr>
            <w:r>
              <w:rPr>
                <w:sz w:val="24"/>
              </w:rPr>
              <w:t>45</w:t>
            </w:r>
          </w:p>
        </w:tc>
        <w:tc>
          <w:tcPr>
            <w:tcW w:w="1106" w:type="dxa"/>
            <w:vAlign w:val="center"/>
          </w:tcPr>
          <w:p w:rsidR="005C77B4" w:rsidRDefault="005C77B4" w:rsidP="00E93FFE">
            <w:pPr>
              <w:pStyle w:val="TableParagraph"/>
              <w:spacing w:line="267" w:lineRule="exact"/>
              <w:ind w:left="18" w:hanging="21"/>
              <w:rPr>
                <w:sz w:val="24"/>
              </w:rPr>
            </w:pPr>
            <w:r>
              <w:rPr>
                <w:sz w:val="24"/>
              </w:rPr>
              <w:t>25,15</w:t>
            </w:r>
          </w:p>
        </w:tc>
      </w:tr>
    </w:tbl>
    <w:p w:rsidR="005C77B4" w:rsidRDefault="005C77B4" w:rsidP="005C77B4">
      <w:pPr>
        <w:spacing w:line="270" w:lineRule="exact"/>
        <w:rPr>
          <w:sz w:val="24"/>
        </w:rPr>
        <w:sectPr w:rsidR="005C77B4">
          <w:pgSz w:w="11920" w:h="16850"/>
          <w:pgMar w:top="960" w:right="380" w:bottom="620" w:left="940" w:header="278" w:footer="430" w:gutter="0"/>
          <w:cols w:space="720"/>
        </w:sectPr>
      </w:pPr>
    </w:p>
    <w:p w:rsidR="00183B50" w:rsidRDefault="00183B50" w:rsidP="00183B50">
      <w:pPr>
        <w:pStyle w:val="a3"/>
        <w:spacing w:line="360" w:lineRule="auto"/>
        <w:ind w:left="450" w:right="353" w:firstLine="566"/>
        <w:jc w:val="both"/>
        <w:rPr>
          <w:b/>
        </w:rPr>
      </w:pPr>
      <w:r w:rsidRPr="00183B50">
        <w:rPr>
          <w:b/>
        </w:rPr>
        <w:lastRenderedPageBreak/>
        <w:t>8.2</w:t>
      </w:r>
      <w:r w:rsidRPr="00183B50">
        <w:rPr>
          <w:b/>
        </w:rPr>
        <w:tab/>
        <w:t>Потребляемые источником тепловой энергии виды топлива, включая местные виды топлива, а также используемые возобновляемые источники энергии</w:t>
      </w:r>
    </w:p>
    <w:p w:rsidR="00805B97" w:rsidRDefault="00805B97" w:rsidP="00805B97">
      <w:pPr>
        <w:pStyle w:val="a3"/>
        <w:spacing w:before="181" w:line="360" w:lineRule="auto"/>
        <w:ind w:left="238" w:right="248" w:firstLine="754"/>
        <w:jc w:val="both"/>
      </w:pPr>
      <w:r>
        <w:t xml:space="preserve">На территории муниципального образования Григорьевское сельское поселение основным видом топлива является уголь. На источниках централизованного теплоснабжения резервное топливо не используется. Также на источниках тепловой энергии не используются и местные виды топлива. </w:t>
      </w:r>
    </w:p>
    <w:p w:rsidR="005C77B4" w:rsidRPr="00183B50" w:rsidRDefault="005C77B4" w:rsidP="00183B50">
      <w:pPr>
        <w:pStyle w:val="a3"/>
        <w:spacing w:line="360" w:lineRule="auto"/>
        <w:ind w:left="450" w:right="353" w:firstLine="566"/>
        <w:jc w:val="both"/>
        <w:rPr>
          <w:b/>
        </w:rPr>
      </w:pPr>
    </w:p>
    <w:p w:rsidR="00183B50" w:rsidRDefault="00183B50" w:rsidP="00805B97">
      <w:pPr>
        <w:pStyle w:val="a3"/>
        <w:spacing w:line="360" w:lineRule="auto"/>
        <w:ind w:left="450" w:right="353" w:firstLine="566"/>
        <w:jc w:val="both"/>
        <w:rPr>
          <w:b/>
        </w:rPr>
      </w:pPr>
      <w:r w:rsidRPr="00183B50">
        <w:rPr>
          <w:b/>
        </w:rPr>
        <w:t>8.3</w:t>
      </w:r>
      <w:r w:rsidRPr="00183B50">
        <w:rPr>
          <w:b/>
        </w:rPr>
        <w:tab/>
      </w:r>
      <w:r w:rsidR="00805B97" w:rsidRPr="00805B97">
        <w:rPr>
          <w:b/>
        </w:rPr>
        <w:t xml:space="preserve">Виды топлива (в случае, если топливом является </w:t>
      </w:r>
      <w:r w:rsidR="00805B97">
        <w:rPr>
          <w:b/>
        </w:rPr>
        <w:t xml:space="preserve">уголь, - вид ископаемого угля в </w:t>
      </w:r>
      <w:r w:rsidR="00805B97" w:rsidRPr="00805B97">
        <w:rPr>
          <w:b/>
        </w:rPr>
        <w:t>соответствии с Меж-государственным стандартом ГОСТ 2</w:t>
      </w:r>
      <w:r w:rsidR="00805B97">
        <w:rPr>
          <w:b/>
        </w:rPr>
        <w:t xml:space="preserve">5543-2013 "Угли бурые, каменные </w:t>
      </w:r>
      <w:r w:rsidR="00805B97" w:rsidRPr="00805B97">
        <w:rPr>
          <w:b/>
        </w:rPr>
        <w:t>и антрациты. Классификация по генетическим и технологическим параметрам"), их д</w:t>
      </w:r>
      <w:r w:rsidR="00805B97">
        <w:rPr>
          <w:b/>
        </w:rPr>
        <w:t xml:space="preserve">олю и </w:t>
      </w:r>
      <w:r w:rsidR="00805B97" w:rsidRPr="00805B97">
        <w:rPr>
          <w:b/>
        </w:rPr>
        <w:t>значение низшей теплоты сгорания топлива, использ</w:t>
      </w:r>
      <w:r w:rsidR="00805B97">
        <w:rPr>
          <w:b/>
        </w:rPr>
        <w:t xml:space="preserve">уемые для производства тепловой </w:t>
      </w:r>
      <w:r w:rsidR="00805B97" w:rsidRPr="00805B97">
        <w:rPr>
          <w:b/>
        </w:rPr>
        <w:t>энергии по каждой системе теплоснабжения</w:t>
      </w:r>
    </w:p>
    <w:p w:rsidR="00805B97" w:rsidRDefault="00805B97" w:rsidP="00805B97">
      <w:pPr>
        <w:pStyle w:val="a3"/>
        <w:spacing w:before="181" w:line="360" w:lineRule="auto"/>
        <w:ind w:left="448" w:right="352" w:firstLine="567"/>
        <w:jc w:val="both"/>
      </w:pPr>
      <w:r>
        <w:t>В Григорьевском сельском поселении в качестве основного топлива используется природный газ. В перспективе использование угля в качестве топлива для котельных не предусматривается.</w:t>
      </w:r>
    </w:p>
    <w:p w:rsidR="005C77B4" w:rsidRPr="00183B50" w:rsidRDefault="005C77B4" w:rsidP="00183B50">
      <w:pPr>
        <w:pStyle w:val="a3"/>
        <w:spacing w:line="360" w:lineRule="auto"/>
        <w:ind w:left="450" w:right="353" w:firstLine="566"/>
        <w:jc w:val="both"/>
        <w:rPr>
          <w:b/>
        </w:rPr>
      </w:pPr>
    </w:p>
    <w:p w:rsidR="00183B50" w:rsidRDefault="00183B50" w:rsidP="00183B50">
      <w:pPr>
        <w:pStyle w:val="a3"/>
        <w:spacing w:line="360" w:lineRule="auto"/>
        <w:ind w:left="450" w:right="353" w:firstLine="566"/>
        <w:jc w:val="both"/>
        <w:rPr>
          <w:b/>
        </w:rPr>
      </w:pPr>
      <w:r w:rsidRPr="00183B50">
        <w:rPr>
          <w:b/>
        </w:rPr>
        <w:t>8.4</w:t>
      </w:r>
      <w:r w:rsidRPr="00183B50">
        <w:rPr>
          <w:b/>
        </w:rPr>
        <w:tab/>
        <w:t>Преобладающий в поселении вид топлива, определяемый по совокупности всех систем теплоснабжения, находящихся в соответствующем поселении</w:t>
      </w:r>
    </w:p>
    <w:p w:rsidR="0037795A" w:rsidRDefault="00805B97" w:rsidP="00805B97">
      <w:pPr>
        <w:pStyle w:val="a3"/>
        <w:spacing w:before="180" w:line="360" w:lineRule="auto"/>
        <w:ind w:left="448" w:right="352" w:firstLine="567"/>
        <w:jc w:val="both"/>
      </w:pPr>
      <w:r>
        <w:t>На территории муниципального образования Григорьевское сельское поселение преобладающим видом топлива является уголь.</w:t>
      </w:r>
    </w:p>
    <w:p w:rsidR="00805B97" w:rsidRPr="0037795A" w:rsidRDefault="00805B97" w:rsidP="00805B97">
      <w:pPr>
        <w:pStyle w:val="a3"/>
        <w:spacing w:before="180" w:line="360" w:lineRule="auto"/>
        <w:ind w:left="448" w:right="352" w:firstLine="567"/>
        <w:jc w:val="both"/>
      </w:pPr>
    </w:p>
    <w:p w:rsidR="00183B50" w:rsidRPr="00183B50" w:rsidRDefault="00183B50" w:rsidP="00183B50">
      <w:pPr>
        <w:pStyle w:val="a3"/>
        <w:spacing w:line="360" w:lineRule="auto"/>
        <w:ind w:left="450" w:right="353" w:firstLine="566"/>
        <w:jc w:val="both"/>
        <w:rPr>
          <w:b/>
        </w:rPr>
      </w:pPr>
      <w:r w:rsidRPr="00183B50">
        <w:rPr>
          <w:b/>
        </w:rPr>
        <w:t>8.5</w:t>
      </w:r>
      <w:r w:rsidRPr="00183B50">
        <w:rPr>
          <w:b/>
        </w:rPr>
        <w:tab/>
        <w:t>Приоритетное направление развития топливного баланса поселения</w:t>
      </w:r>
    </w:p>
    <w:p w:rsidR="0037795A" w:rsidRDefault="0037795A" w:rsidP="0037795A">
      <w:pPr>
        <w:pStyle w:val="a3"/>
        <w:spacing w:before="181" w:line="360" w:lineRule="auto"/>
        <w:ind w:left="448" w:right="352" w:firstLine="567"/>
        <w:jc w:val="both"/>
      </w:pPr>
      <w:r w:rsidRPr="0037795A">
        <w:t>Увеличения/уменьшения тепловой нагрузки не планируется, топливный баланс останется на уровне базового периода.</w:t>
      </w:r>
    </w:p>
    <w:p w:rsidR="001E7383" w:rsidRDefault="001E7383">
      <w:pPr>
        <w:spacing w:line="272" w:lineRule="exact"/>
        <w:jc w:val="right"/>
        <w:rPr>
          <w:sz w:val="24"/>
        </w:rPr>
        <w:sectPr w:rsidR="001E7383" w:rsidSect="00EA780B">
          <w:headerReference w:type="default" r:id="rId27"/>
          <w:pgSz w:w="11920" w:h="16850"/>
          <w:pgMar w:top="1135" w:right="360" w:bottom="800" w:left="680" w:header="277" w:footer="610" w:gutter="0"/>
          <w:cols w:space="720"/>
        </w:sectPr>
      </w:pPr>
    </w:p>
    <w:p w:rsidR="001E7383" w:rsidRDefault="001E7383">
      <w:pPr>
        <w:pStyle w:val="a3"/>
        <w:spacing w:before="8"/>
        <w:rPr>
          <w:sz w:val="4"/>
        </w:rPr>
      </w:pPr>
    </w:p>
    <w:p w:rsidR="001E7383" w:rsidRDefault="001E7383">
      <w:pPr>
        <w:pStyle w:val="a3"/>
        <w:spacing w:line="92" w:lineRule="exact"/>
        <w:ind w:left="404"/>
        <w:rPr>
          <w:sz w:val="9"/>
        </w:rPr>
      </w:pPr>
    </w:p>
    <w:p w:rsidR="001E7383" w:rsidRDefault="00A9621C">
      <w:pPr>
        <w:pStyle w:val="1"/>
        <w:numPr>
          <w:ilvl w:val="0"/>
          <w:numId w:val="35"/>
        </w:numPr>
        <w:tabs>
          <w:tab w:val="left" w:pos="1870"/>
        </w:tabs>
        <w:spacing w:line="362" w:lineRule="auto"/>
        <w:ind w:left="450" w:right="338" w:firstLine="566"/>
        <w:jc w:val="both"/>
      </w:pPr>
      <w:r>
        <w:t>ИНВЕСТИЦИИ В СТРОИТЕЛЬСТВО, РЕКОНСТРУКЦИЮ</w:t>
      </w:r>
      <w:r w:rsidR="00183B50">
        <w:t>,</w:t>
      </w:r>
      <w:r>
        <w:t xml:space="preserve"> ТЕХНИЧЕСКОЕ</w:t>
      </w:r>
      <w:r>
        <w:rPr>
          <w:spacing w:val="-5"/>
        </w:rPr>
        <w:t xml:space="preserve"> </w:t>
      </w:r>
      <w:r>
        <w:t>ПЕРЕВООРУЖЕНИЕ</w:t>
      </w:r>
      <w:r w:rsidR="00183B50">
        <w:t xml:space="preserve"> И (ИЛИ) МОДЕРНИЗАЦИЮ</w:t>
      </w:r>
    </w:p>
    <w:p w:rsidR="001E7383" w:rsidRDefault="00A9621C" w:rsidP="00AF3DED">
      <w:pPr>
        <w:pStyle w:val="a3"/>
        <w:spacing w:before="181" w:line="360" w:lineRule="auto"/>
        <w:ind w:left="448" w:right="340" w:firstLine="567"/>
        <w:jc w:val="both"/>
      </w:pPr>
      <w: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электроэнергетике инвестиционная составляющая рассчитывается как часть прибыли и выделяется отдельной строкой, отдельно от общей прибыли.</w:t>
      </w:r>
    </w:p>
    <w:p w:rsidR="001E7383" w:rsidRDefault="00A9621C">
      <w:pPr>
        <w:pStyle w:val="a3"/>
        <w:spacing w:before="2" w:line="360" w:lineRule="auto"/>
        <w:ind w:left="450" w:right="345" w:firstLine="566"/>
        <w:jc w:val="both"/>
      </w:pPr>
      <w:r>
        <w:t>Однако в связи с отсутствием долгосрочной инвестиционной программы по развитию теплосетевого и котельного хозяйства, а также высокой долей неопределенности относительно предельно допустимых индексов роста тарифа на услуги ЖКХ, включение в схемы теплоснабжения конкретных объемов инвестиций по соответствующим периодам, нецелесообразно.</w:t>
      </w:r>
    </w:p>
    <w:p w:rsidR="001E7383" w:rsidRDefault="00A9621C">
      <w:pPr>
        <w:pStyle w:val="a3"/>
        <w:spacing w:line="360" w:lineRule="auto"/>
        <w:ind w:left="450" w:right="345" w:firstLine="566"/>
        <w:jc w:val="both"/>
      </w:pPr>
      <w: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1E7383" w:rsidRDefault="001E7383">
      <w:pPr>
        <w:pStyle w:val="a3"/>
        <w:spacing w:before="9"/>
        <w:rPr>
          <w:sz w:val="42"/>
        </w:rPr>
      </w:pPr>
    </w:p>
    <w:p w:rsidR="001E7383" w:rsidRDefault="00183B50" w:rsidP="0037795A">
      <w:pPr>
        <w:pStyle w:val="1"/>
        <w:tabs>
          <w:tab w:val="left" w:pos="1469"/>
        </w:tabs>
        <w:spacing w:before="1" w:line="360" w:lineRule="auto"/>
        <w:ind w:left="426" w:right="347" w:firstLine="567"/>
      </w:pPr>
      <w:r>
        <w:t xml:space="preserve">9.1 </w:t>
      </w:r>
      <w:r w:rsidR="00A9621C">
        <w:t>Предложение по величине необходимых инвестиций в строительство, реконструкцию и техническое перевооружение источников тепловой энергии на каждом</w:t>
      </w:r>
      <w:r w:rsidR="00A9621C">
        <w:rPr>
          <w:spacing w:val="-4"/>
        </w:rPr>
        <w:t xml:space="preserve"> </w:t>
      </w:r>
      <w:r w:rsidR="00A9621C">
        <w:t>этапе</w:t>
      </w:r>
    </w:p>
    <w:p w:rsidR="001E7383" w:rsidRDefault="00A9621C">
      <w:pPr>
        <w:pStyle w:val="a3"/>
        <w:spacing w:before="190" w:line="360" w:lineRule="auto"/>
        <w:ind w:left="450" w:right="348" w:firstLine="540"/>
        <w:jc w:val="both"/>
      </w:pPr>
      <w:r>
        <w:t xml:space="preserve">Объем инвестиций необходимых для </w:t>
      </w:r>
      <w:r w:rsidR="00B30330">
        <w:t xml:space="preserve">строительства, </w:t>
      </w:r>
      <w:r>
        <w:t xml:space="preserve">реконструкции </w:t>
      </w:r>
      <w:r w:rsidR="00B30330">
        <w:t>и техническое перевооружение источников</w:t>
      </w:r>
      <w:r>
        <w:t xml:space="preserve"> тепловой энергии на данный период определить невозможно. Объем инвестиций необходимо уточнять по факту п</w:t>
      </w:r>
      <w:r w:rsidR="00B30330">
        <w:t xml:space="preserve">ринятия решения о строительстве, </w:t>
      </w:r>
      <w:r>
        <w:t xml:space="preserve">реконструкции </w:t>
      </w:r>
      <w:r w:rsidR="00B30330">
        <w:t xml:space="preserve">или техническом перевооружении </w:t>
      </w:r>
      <w:r>
        <w:t>каждого объекта в индивидуальном порядке.</w:t>
      </w:r>
    </w:p>
    <w:p w:rsidR="001E7383" w:rsidRDefault="001E7383">
      <w:pPr>
        <w:spacing w:line="360" w:lineRule="auto"/>
        <w:jc w:val="both"/>
        <w:sectPr w:rsidR="001E7383">
          <w:pgSz w:w="11920" w:h="16850"/>
          <w:pgMar w:top="820" w:right="360" w:bottom="800" w:left="680" w:header="277" w:footer="610" w:gutter="0"/>
          <w:cols w:space="720"/>
        </w:sectPr>
      </w:pPr>
    </w:p>
    <w:p w:rsidR="001E7383" w:rsidRDefault="001E7383">
      <w:pPr>
        <w:pStyle w:val="a3"/>
        <w:spacing w:before="8"/>
        <w:rPr>
          <w:sz w:val="4"/>
        </w:rPr>
      </w:pPr>
    </w:p>
    <w:p w:rsidR="001E7383" w:rsidRDefault="001E7383">
      <w:pPr>
        <w:pStyle w:val="a3"/>
        <w:spacing w:line="92" w:lineRule="exact"/>
        <w:ind w:left="404"/>
        <w:rPr>
          <w:sz w:val="9"/>
        </w:rPr>
      </w:pPr>
    </w:p>
    <w:p w:rsidR="001E7383" w:rsidRDefault="00183B50" w:rsidP="00B30330">
      <w:pPr>
        <w:pStyle w:val="1"/>
        <w:tabs>
          <w:tab w:val="left" w:pos="1469"/>
        </w:tabs>
        <w:spacing w:line="360" w:lineRule="auto"/>
        <w:ind w:left="426" w:right="345" w:firstLine="567"/>
      </w:pPr>
      <w:r>
        <w:t xml:space="preserve">9.2 </w:t>
      </w:r>
      <w:r w:rsidR="00A9621C">
        <w:t>Предложение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w:t>
      </w:r>
      <w:r w:rsidR="00A9621C">
        <w:rPr>
          <w:spacing w:val="-11"/>
        </w:rPr>
        <w:t xml:space="preserve"> </w:t>
      </w:r>
      <w:r w:rsidR="00A9621C">
        <w:t>этапе</w:t>
      </w:r>
    </w:p>
    <w:p w:rsidR="001E7383" w:rsidRDefault="00A9621C">
      <w:pPr>
        <w:pStyle w:val="a3"/>
        <w:spacing w:before="193" w:line="360" w:lineRule="auto"/>
        <w:ind w:left="450" w:right="340" w:firstLine="540"/>
        <w:jc w:val="both"/>
      </w:pPr>
      <w:r>
        <w:t>Объем инвестиций необходимых для реконструкции тепловых сетей, насосных станций и тепловых пунктов на момент подготовки схемы теплоснабжения не определен в связи с отсутствием информации о размерах инвестиционной составляющей в тарифах теплоснабжающих организаций. Объем инвестиций необходимо</w:t>
      </w:r>
      <w:r>
        <w:rPr>
          <w:spacing w:val="-17"/>
        </w:rPr>
        <w:t xml:space="preserve"> </w:t>
      </w:r>
      <w:r>
        <w:t>уточнять</w:t>
      </w:r>
      <w:r>
        <w:rPr>
          <w:spacing w:val="-18"/>
        </w:rPr>
        <w:t xml:space="preserve"> </w:t>
      </w:r>
      <w:r>
        <w:t>ежегодно</w:t>
      </w:r>
      <w:r>
        <w:rPr>
          <w:spacing w:val="-16"/>
        </w:rPr>
        <w:t xml:space="preserve"> </w:t>
      </w:r>
      <w:r>
        <w:t>при</w:t>
      </w:r>
      <w:r>
        <w:rPr>
          <w:spacing w:val="-18"/>
        </w:rPr>
        <w:t xml:space="preserve"> </w:t>
      </w:r>
      <w:r>
        <w:t>корректировке</w:t>
      </w:r>
      <w:r>
        <w:rPr>
          <w:spacing w:val="-17"/>
        </w:rPr>
        <w:t xml:space="preserve"> </w:t>
      </w:r>
      <w:r>
        <w:t>схемы</w:t>
      </w:r>
      <w:r>
        <w:rPr>
          <w:spacing w:val="-17"/>
        </w:rPr>
        <w:t xml:space="preserve"> </w:t>
      </w:r>
      <w:r>
        <w:t>теплоснабжения,</w:t>
      </w:r>
      <w:r>
        <w:rPr>
          <w:spacing w:val="-18"/>
        </w:rPr>
        <w:t xml:space="preserve"> </w:t>
      </w:r>
      <w:r>
        <w:t>по</w:t>
      </w:r>
      <w:r>
        <w:rPr>
          <w:spacing w:val="-18"/>
        </w:rPr>
        <w:t xml:space="preserve"> </w:t>
      </w:r>
      <w:r>
        <w:t>факту прохождения тарифной кампании, а также возможных изменений в градостроительных планах</w:t>
      </w:r>
      <w:r>
        <w:rPr>
          <w:spacing w:val="-3"/>
        </w:rPr>
        <w:t xml:space="preserve"> </w:t>
      </w:r>
      <w:r>
        <w:t>поселения.</w:t>
      </w:r>
    </w:p>
    <w:p w:rsidR="001E7383" w:rsidRDefault="001E7383">
      <w:pPr>
        <w:pStyle w:val="a3"/>
        <w:spacing w:before="8"/>
        <w:rPr>
          <w:sz w:val="42"/>
        </w:rPr>
      </w:pPr>
    </w:p>
    <w:p w:rsidR="001E7383" w:rsidRDefault="00183B50" w:rsidP="00B30330">
      <w:pPr>
        <w:pStyle w:val="1"/>
        <w:tabs>
          <w:tab w:val="left" w:pos="1762"/>
        </w:tabs>
        <w:spacing w:before="1" w:line="360" w:lineRule="auto"/>
        <w:ind w:left="426" w:right="337" w:firstLine="590"/>
      </w:pPr>
      <w:r>
        <w:t xml:space="preserve">9.3 </w:t>
      </w:r>
      <w:r w:rsidR="00A9621C">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1E7383" w:rsidRDefault="00A9621C">
      <w:pPr>
        <w:pStyle w:val="a3"/>
        <w:spacing w:before="190" w:line="336" w:lineRule="auto"/>
        <w:ind w:left="450" w:right="341" w:firstLine="566"/>
        <w:jc w:val="both"/>
      </w:pPr>
      <w:r>
        <w:t>Утвержденный температурный график обеспечивает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 не требуется каких-либо дополнительных инвестиций.</w:t>
      </w:r>
    </w:p>
    <w:p w:rsidR="00183B50" w:rsidRDefault="00183B50" w:rsidP="00183B50">
      <w:pPr>
        <w:pStyle w:val="a3"/>
        <w:spacing w:before="190" w:line="336" w:lineRule="auto"/>
        <w:ind w:left="450" w:right="341" w:firstLine="566"/>
        <w:jc w:val="both"/>
        <w:rPr>
          <w:b/>
        </w:rPr>
      </w:pPr>
      <w:r w:rsidRPr="00183B50">
        <w:rPr>
          <w:b/>
        </w:rPr>
        <w:t>9.4</w:t>
      </w:r>
      <w:r w:rsidRPr="00183B50">
        <w:rPr>
          <w:b/>
        </w:rPr>
        <w:tab/>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B30330" w:rsidRPr="004C017F" w:rsidRDefault="00B30330" w:rsidP="00B30330">
      <w:pPr>
        <w:pStyle w:val="a3"/>
        <w:spacing w:before="190" w:line="321" w:lineRule="exact"/>
        <w:ind w:left="947"/>
        <w:jc w:val="both"/>
      </w:pPr>
      <w:r w:rsidRPr="004C017F">
        <w:t>Горячее водоснабжение отсутствует.</w:t>
      </w:r>
    </w:p>
    <w:p w:rsidR="00B30330" w:rsidRPr="00183B50" w:rsidRDefault="00B30330" w:rsidP="00B30330">
      <w:pPr>
        <w:pStyle w:val="a3"/>
        <w:spacing w:line="336" w:lineRule="auto"/>
        <w:ind w:left="448" w:right="340" w:firstLine="567"/>
        <w:jc w:val="both"/>
        <w:rPr>
          <w:b/>
        </w:rPr>
      </w:pPr>
    </w:p>
    <w:p w:rsidR="00183B50" w:rsidRDefault="00183B50" w:rsidP="00183B50">
      <w:pPr>
        <w:pStyle w:val="a3"/>
        <w:spacing w:before="190" w:line="336" w:lineRule="auto"/>
        <w:ind w:left="450" w:right="341" w:firstLine="566"/>
        <w:jc w:val="both"/>
        <w:rPr>
          <w:b/>
        </w:rPr>
      </w:pPr>
      <w:r w:rsidRPr="00183B50">
        <w:rPr>
          <w:b/>
        </w:rPr>
        <w:t>9.5</w:t>
      </w:r>
      <w:r w:rsidRPr="00183B50">
        <w:rPr>
          <w:b/>
        </w:rPr>
        <w:tab/>
        <w:t>Оценка эффективности инвестиций по отдельным предложениям</w:t>
      </w:r>
    </w:p>
    <w:p w:rsidR="00B30330" w:rsidRPr="00B30330" w:rsidRDefault="00B30330" w:rsidP="00B30330">
      <w:pPr>
        <w:spacing w:before="180" w:line="360" w:lineRule="auto"/>
        <w:ind w:left="425" w:right="391" w:firstLine="567"/>
        <w:jc w:val="both"/>
        <w:rPr>
          <w:sz w:val="28"/>
          <w:szCs w:val="28"/>
        </w:rPr>
      </w:pPr>
      <w:r>
        <w:rPr>
          <w:sz w:val="28"/>
          <w:szCs w:val="28"/>
        </w:rPr>
        <w:t>В перспективе п</w:t>
      </w:r>
      <w:r w:rsidRPr="00B30330">
        <w:rPr>
          <w:sz w:val="28"/>
          <w:szCs w:val="28"/>
        </w:rPr>
        <w:t>ерекладка участков тепловой сети с повышенными потерями тепловой энергии повысит надежность системы теплоснабжения, а так же уменьшит величину производства тепловой энергии в объеме уменьшения потерь тепловой энергии с фактических до нормативных.</w:t>
      </w:r>
    </w:p>
    <w:p w:rsidR="00B30330" w:rsidRPr="00183B50" w:rsidRDefault="00B30330" w:rsidP="00183B50">
      <w:pPr>
        <w:pStyle w:val="a3"/>
        <w:spacing w:before="190" w:line="336" w:lineRule="auto"/>
        <w:ind w:left="450" w:right="341" w:firstLine="566"/>
        <w:jc w:val="both"/>
        <w:rPr>
          <w:b/>
        </w:rPr>
      </w:pPr>
    </w:p>
    <w:p w:rsidR="00183B50" w:rsidRDefault="00183B50" w:rsidP="00183B50">
      <w:pPr>
        <w:pStyle w:val="a3"/>
        <w:spacing w:before="190" w:line="336" w:lineRule="auto"/>
        <w:ind w:left="450" w:right="341" w:firstLine="566"/>
        <w:jc w:val="both"/>
        <w:rPr>
          <w:b/>
        </w:rPr>
      </w:pPr>
      <w:r w:rsidRPr="00183B50">
        <w:rPr>
          <w:b/>
        </w:rPr>
        <w:t>9.6</w:t>
      </w:r>
      <w:r w:rsidRPr="00183B50">
        <w:rPr>
          <w:b/>
        </w:rPr>
        <w:tab/>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026DEB" w:rsidRPr="00026DEB" w:rsidRDefault="00026DEB" w:rsidP="00183B50">
      <w:pPr>
        <w:pStyle w:val="a3"/>
        <w:spacing w:before="190" w:line="336" w:lineRule="auto"/>
        <w:ind w:left="450" w:right="341" w:firstLine="566"/>
        <w:jc w:val="both"/>
      </w:pPr>
      <w:r>
        <w:t>Информация отсутствует.</w:t>
      </w:r>
    </w:p>
    <w:p w:rsidR="001E7383" w:rsidRDefault="001E7383">
      <w:pPr>
        <w:spacing w:line="336" w:lineRule="auto"/>
        <w:jc w:val="both"/>
      </w:pPr>
    </w:p>
    <w:p w:rsidR="00B30330" w:rsidRDefault="00B30330">
      <w:pPr>
        <w:spacing w:line="336" w:lineRule="auto"/>
        <w:jc w:val="both"/>
        <w:sectPr w:rsidR="00B30330">
          <w:pgSz w:w="11920" w:h="16850"/>
          <w:pgMar w:top="820" w:right="360" w:bottom="800" w:left="680" w:header="277" w:footer="610" w:gutter="0"/>
          <w:cols w:space="720"/>
        </w:sectPr>
      </w:pPr>
    </w:p>
    <w:p w:rsidR="001E7383" w:rsidRDefault="001E7383">
      <w:pPr>
        <w:pStyle w:val="a3"/>
        <w:spacing w:before="8"/>
        <w:rPr>
          <w:sz w:val="4"/>
        </w:rPr>
      </w:pPr>
    </w:p>
    <w:p w:rsidR="001E7383" w:rsidRDefault="001E7383">
      <w:pPr>
        <w:pStyle w:val="a3"/>
        <w:spacing w:line="92" w:lineRule="exact"/>
        <w:ind w:left="404"/>
        <w:rPr>
          <w:sz w:val="9"/>
        </w:rPr>
      </w:pPr>
    </w:p>
    <w:p w:rsidR="001E7383" w:rsidRDefault="00183B50" w:rsidP="00F677F1">
      <w:pPr>
        <w:pStyle w:val="1"/>
        <w:numPr>
          <w:ilvl w:val="0"/>
          <w:numId w:val="35"/>
        </w:numPr>
        <w:tabs>
          <w:tab w:val="left" w:pos="1869"/>
          <w:tab w:val="left" w:pos="1870"/>
          <w:tab w:val="left" w:pos="4440"/>
          <w:tab w:val="left" w:pos="5945"/>
          <w:tab w:val="left" w:pos="9269"/>
        </w:tabs>
        <w:spacing w:before="133" w:line="336" w:lineRule="auto"/>
        <w:ind w:left="450" w:right="248" w:firstLine="566"/>
        <w:jc w:val="both"/>
      </w:pPr>
      <w:r>
        <w:t xml:space="preserve">РЕШЕНИЕ О ПРИСВОЕНИИ СТАТУСА </w:t>
      </w:r>
      <w:r w:rsidRPr="006D0137">
        <w:t>ЕДИНОЙ ТЕПЛОСНАБЖАЮЩЕЙ ОРГАНИЗАЦИИ (ОРГАНИЗАЦИЯМ)</w:t>
      </w:r>
    </w:p>
    <w:p w:rsidR="001E7383" w:rsidRDefault="001E7383">
      <w:pPr>
        <w:pStyle w:val="a3"/>
        <w:spacing w:before="8"/>
        <w:rPr>
          <w:b/>
          <w:sz w:val="38"/>
        </w:rPr>
      </w:pPr>
    </w:p>
    <w:p w:rsidR="00183B50" w:rsidRDefault="00183B50" w:rsidP="00F677F1">
      <w:pPr>
        <w:pStyle w:val="a3"/>
        <w:tabs>
          <w:tab w:val="left" w:pos="1418"/>
          <w:tab w:val="left" w:pos="1560"/>
        </w:tabs>
        <w:spacing w:line="360" w:lineRule="auto"/>
        <w:ind w:left="426" w:right="248" w:firstLine="567"/>
        <w:jc w:val="both"/>
        <w:rPr>
          <w:b/>
        </w:rPr>
      </w:pPr>
      <w:r w:rsidRPr="00183B50">
        <w:rPr>
          <w:b/>
        </w:rPr>
        <w:t>10.1</w:t>
      </w:r>
      <w:r w:rsidRPr="00183B50">
        <w:rPr>
          <w:b/>
        </w:rPr>
        <w:tab/>
        <w:t>Решение о присвоении статуса единой теплоснабжающей организации (организациям</w:t>
      </w:r>
      <w:r w:rsidR="00F677F1">
        <w:rPr>
          <w:b/>
        </w:rPr>
        <w:t>)</w:t>
      </w:r>
    </w:p>
    <w:p w:rsidR="00F677F1" w:rsidRPr="004C017F" w:rsidRDefault="00F677F1" w:rsidP="00F677F1">
      <w:pPr>
        <w:spacing w:before="180" w:line="360" w:lineRule="auto"/>
        <w:ind w:left="426" w:right="153" w:firstLine="709"/>
        <w:jc w:val="both"/>
        <w:rPr>
          <w:sz w:val="28"/>
          <w:szCs w:val="28"/>
        </w:rPr>
      </w:pPr>
      <w:r w:rsidRPr="004C017F">
        <w:rPr>
          <w:sz w:val="28"/>
          <w:szCs w:val="28"/>
        </w:rPr>
        <w:t xml:space="preserve">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предлагается определить в </w:t>
      </w:r>
      <w:r>
        <w:rPr>
          <w:sz w:val="28"/>
          <w:szCs w:val="28"/>
        </w:rPr>
        <w:t>муниципальном образовании Григорьевское сельское поселение</w:t>
      </w:r>
      <w:r w:rsidRPr="004C017F">
        <w:rPr>
          <w:sz w:val="28"/>
          <w:szCs w:val="28"/>
        </w:rPr>
        <w:t xml:space="preserve"> одну единую теплоснабжающую организацию: </w:t>
      </w:r>
      <w:r w:rsidRPr="00F677F1">
        <w:rPr>
          <w:sz w:val="28"/>
          <w:szCs w:val="28"/>
        </w:rPr>
        <w:t>филиал ""Михайловский" КГУП "Примтеплоэнерго""</w:t>
      </w:r>
      <w:r w:rsidRPr="004C017F">
        <w:rPr>
          <w:sz w:val="28"/>
          <w:szCs w:val="28"/>
        </w:rPr>
        <w:t>.</w:t>
      </w:r>
    </w:p>
    <w:p w:rsidR="00F677F1" w:rsidRPr="00183B50" w:rsidRDefault="00F677F1" w:rsidP="00F677F1">
      <w:pPr>
        <w:pStyle w:val="a3"/>
        <w:tabs>
          <w:tab w:val="left" w:pos="1418"/>
          <w:tab w:val="left" w:pos="1560"/>
        </w:tabs>
        <w:spacing w:line="360" w:lineRule="auto"/>
        <w:ind w:left="426" w:right="248" w:firstLine="567"/>
        <w:jc w:val="both"/>
        <w:rPr>
          <w:b/>
        </w:rPr>
      </w:pPr>
    </w:p>
    <w:p w:rsidR="00183B50" w:rsidRDefault="00183B50" w:rsidP="00E04332">
      <w:pPr>
        <w:pStyle w:val="a3"/>
        <w:tabs>
          <w:tab w:val="left" w:pos="1418"/>
          <w:tab w:val="left" w:pos="1560"/>
        </w:tabs>
        <w:spacing w:line="360" w:lineRule="auto"/>
        <w:ind w:left="426" w:right="252" w:firstLine="567"/>
        <w:jc w:val="both"/>
        <w:rPr>
          <w:b/>
        </w:rPr>
      </w:pPr>
      <w:r w:rsidRPr="00183B50">
        <w:rPr>
          <w:b/>
        </w:rPr>
        <w:t>10.2</w:t>
      </w:r>
      <w:r w:rsidRPr="00183B50">
        <w:rPr>
          <w:b/>
        </w:rPr>
        <w:tab/>
        <w:t>Реестр зон деятельности единой теплоснабжающей организации (организаций)</w:t>
      </w:r>
    </w:p>
    <w:p w:rsidR="00F677F1" w:rsidRPr="004C017F" w:rsidRDefault="00F677F1" w:rsidP="00F677F1">
      <w:pPr>
        <w:spacing w:before="180" w:line="360" w:lineRule="auto"/>
        <w:ind w:left="425" w:right="108" w:firstLine="709"/>
        <w:jc w:val="both"/>
        <w:rPr>
          <w:sz w:val="28"/>
          <w:szCs w:val="28"/>
        </w:rPr>
      </w:pPr>
      <w:r w:rsidRPr="004C017F">
        <w:rPr>
          <w:sz w:val="28"/>
          <w:szCs w:val="28"/>
        </w:rPr>
        <w:t>Зоны деятельности каждой из вышеуказанных теплоснабжающих организаций приведены в таблице 10.1.</w:t>
      </w:r>
    </w:p>
    <w:p w:rsidR="00F677F1" w:rsidRDefault="00F677F1" w:rsidP="00F677F1">
      <w:pPr>
        <w:pStyle w:val="a3"/>
        <w:spacing w:line="317" w:lineRule="exact"/>
        <w:ind w:left="426" w:right="107" w:firstLine="709"/>
      </w:pPr>
    </w:p>
    <w:p w:rsidR="00F677F1" w:rsidRPr="004C017F" w:rsidRDefault="00F677F1" w:rsidP="00F677F1">
      <w:pPr>
        <w:pStyle w:val="a3"/>
        <w:spacing w:line="317" w:lineRule="exact"/>
        <w:ind w:left="426" w:right="107" w:firstLine="709"/>
      </w:pPr>
      <w:r w:rsidRPr="004C017F">
        <w:t>Таблица</w:t>
      </w:r>
      <w:r w:rsidRPr="004C017F">
        <w:rPr>
          <w:spacing w:val="-53"/>
        </w:rPr>
        <w:t xml:space="preserve"> </w:t>
      </w:r>
      <w:r w:rsidRPr="004C017F">
        <w:t xml:space="preserve">10.1. </w:t>
      </w:r>
      <w:r>
        <w:t xml:space="preserve">- </w:t>
      </w:r>
      <w:r w:rsidRPr="004C017F">
        <w:t>Зоны</w:t>
      </w:r>
      <w:r w:rsidRPr="004C017F">
        <w:rPr>
          <w:spacing w:val="-53"/>
        </w:rPr>
        <w:t xml:space="preserve"> </w:t>
      </w:r>
      <w:r w:rsidR="00E04332">
        <w:rPr>
          <w:spacing w:val="-53"/>
        </w:rPr>
        <w:t xml:space="preserve"> </w:t>
      </w:r>
      <w:r w:rsidRPr="004C017F">
        <w:t>деятельности</w:t>
      </w:r>
      <w:r w:rsidRPr="004C017F">
        <w:rPr>
          <w:spacing w:val="-53"/>
        </w:rPr>
        <w:t xml:space="preserve"> </w:t>
      </w:r>
      <w:r w:rsidR="00E04332">
        <w:rPr>
          <w:spacing w:val="-53"/>
        </w:rPr>
        <w:t xml:space="preserve"> </w:t>
      </w:r>
      <w:r w:rsidRPr="004C017F">
        <w:t>единых</w:t>
      </w:r>
      <w:r w:rsidRPr="004C017F">
        <w:rPr>
          <w:spacing w:val="-52"/>
        </w:rPr>
        <w:t xml:space="preserve"> </w:t>
      </w:r>
      <w:r w:rsidR="00E04332">
        <w:rPr>
          <w:spacing w:val="-52"/>
        </w:rPr>
        <w:t xml:space="preserve"> </w:t>
      </w:r>
      <w:r w:rsidRPr="004C017F">
        <w:t>теплоснабжающих</w:t>
      </w:r>
      <w:r w:rsidRPr="004C017F">
        <w:rPr>
          <w:spacing w:val="-53"/>
        </w:rPr>
        <w:t xml:space="preserve"> </w:t>
      </w:r>
      <w:r w:rsidR="00E04332">
        <w:rPr>
          <w:spacing w:val="-53"/>
        </w:rPr>
        <w:t xml:space="preserve"> </w:t>
      </w:r>
      <w:r w:rsidRPr="004C017F">
        <w:t>организаций</w:t>
      </w:r>
    </w:p>
    <w:p w:rsidR="00F677F1" w:rsidRPr="004C017F" w:rsidRDefault="00F677F1" w:rsidP="00F677F1">
      <w:pPr>
        <w:pStyle w:val="a3"/>
        <w:spacing w:before="11"/>
        <w:rPr>
          <w:sz w:val="13"/>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3073"/>
        <w:gridCol w:w="3260"/>
        <w:gridCol w:w="2911"/>
      </w:tblGrid>
      <w:tr w:rsidR="00F677F1" w:rsidRPr="00E06F50" w:rsidTr="00E04332">
        <w:trPr>
          <w:trHeight w:val="827"/>
        </w:trPr>
        <w:tc>
          <w:tcPr>
            <w:tcW w:w="754" w:type="dxa"/>
            <w:vAlign w:val="center"/>
          </w:tcPr>
          <w:p w:rsidR="00F677F1" w:rsidRPr="00E06F50" w:rsidRDefault="00F677F1" w:rsidP="00F677F1">
            <w:pPr>
              <w:spacing w:line="276" w:lineRule="auto"/>
              <w:jc w:val="center"/>
              <w:rPr>
                <w:sz w:val="28"/>
                <w:szCs w:val="28"/>
              </w:rPr>
            </w:pPr>
            <w:r w:rsidRPr="00E06F50">
              <w:rPr>
                <w:sz w:val="28"/>
                <w:szCs w:val="28"/>
              </w:rPr>
              <w:t>№</w:t>
            </w:r>
          </w:p>
        </w:tc>
        <w:tc>
          <w:tcPr>
            <w:tcW w:w="3073" w:type="dxa"/>
            <w:vAlign w:val="center"/>
          </w:tcPr>
          <w:p w:rsidR="00F677F1" w:rsidRPr="00E06F50" w:rsidRDefault="00F677F1" w:rsidP="00E04332">
            <w:pPr>
              <w:jc w:val="center"/>
              <w:rPr>
                <w:sz w:val="28"/>
                <w:szCs w:val="28"/>
              </w:rPr>
            </w:pPr>
            <w:r w:rsidRPr="00E06F50">
              <w:rPr>
                <w:sz w:val="28"/>
                <w:szCs w:val="28"/>
              </w:rPr>
              <w:t>Наименование единой теплоснабжающей организации</w:t>
            </w:r>
          </w:p>
        </w:tc>
        <w:tc>
          <w:tcPr>
            <w:tcW w:w="3260" w:type="dxa"/>
            <w:vAlign w:val="center"/>
          </w:tcPr>
          <w:p w:rsidR="00F677F1" w:rsidRPr="00E06F50" w:rsidRDefault="00F677F1" w:rsidP="00E04332">
            <w:pPr>
              <w:jc w:val="center"/>
              <w:rPr>
                <w:sz w:val="28"/>
                <w:szCs w:val="28"/>
              </w:rPr>
            </w:pPr>
            <w:r w:rsidRPr="00E06F50">
              <w:rPr>
                <w:sz w:val="28"/>
                <w:szCs w:val="28"/>
              </w:rPr>
              <w:t>Наименование источника</w:t>
            </w:r>
          </w:p>
        </w:tc>
        <w:tc>
          <w:tcPr>
            <w:tcW w:w="2911" w:type="dxa"/>
            <w:vAlign w:val="center"/>
          </w:tcPr>
          <w:p w:rsidR="00F677F1" w:rsidRPr="00E06F50" w:rsidRDefault="00F677F1" w:rsidP="00E04332">
            <w:pPr>
              <w:jc w:val="center"/>
              <w:rPr>
                <w:sz w:val="28"/>
                <w:szCs w:val="28"/>
              </w:rPr>
            </w:pPr>
            <w:r w:rsidRPr="00E06F50">
              <w:rPr>
                <w:sz w:val="28"/>
                <w:szCs w:val="28"/>
              </w:rPr>
              <w:t>Наименование населенного пункта</w:t>
            </w:r>
          </w:p>
        </w:tc>
      </w:tr>
      <w:tr w:rsidR="00F677F1" w:rsidRPr="00E06F50" w:rsidTr="00E04332">
        <w:trPr>
          <w:trHeight w:val="425"/>
        </w:trPr>
        <w:tc>
          <w:tcPr>
            <w:tcW w:w="754" w:type="dxa"/>
            <w:vAlign w:val="center"/>
          </w:tcPr>
          <w:p w:rsidR="00F677F1" w:rsidRPr="00E06F50" w:rsidRDefault="00F677F1" w:rsidP="00F677F1">
            <w:pPr>
              <w:spacing w:line="276" w:lineRule="auto"/>
              <w:jc w:val="center"/>
              <w:rPr>
                <w:sz w:val="28"/>
                <w:szCs w:val="28"/>
              </w:rPr>
            </w:pPr>
            <w:r w:rsidRPr="00E06F50">
              <w:rPr>
                <w:sz w:val="28"/>
                <w:szCs w:val="28"/>
              </w:rPr>
              <w:t>1</w:t>
            </w:r>
          </w:p>
        </w:tc>
        <w:tc>
          <w:tcPr>
            <w:tcW w:w="3073" w:type="dxa"/>
            <w:vMerge w:val="restart"/>
            <w:vAlign w:val="center"/>
          </w:tcPr>
          <w:p w:rsidR="00F677F1" w:rsidRPr="00E06F50" w:rsidRDefault="00F677F1" w:rsidP="00F677F1">
            <w:pPr>
              <w:spacing w:line="276" w:lineRule="auto"/>
              <w:jc w:val="center"/>
              <w:rPr>
                <w:sz w:val="28"/>
                <w:szCs w:val="28"/>
              </w:rPr>
            </w:pPr>
            <w:r w:rsidRPr="00E06F50">
              <w:rPr>
                <w:sz w:val="28"/>
                <w:szCs w:val="28"/>
              </w:rPr>
              <w:t>филиал ""Михайловский" КГУП "Примтеплоэнерго""</w:t>
            </w:r>
          </w:p>
        </w:tc>
        <w:tc>
          <w:tcPr>
            <w:tcW w:w="3260" w:type="dxa"/>
            <w:vAlign w:val="center"/>
          </w:tcPr>
          <w:p w:rsidR="00F677F1" w:rsidRPr="00E06F50" w:rsidRDefault="00F677F1" w:rsidP="00F677F1">
            <w:pPr>
              <w:spacing w:line="276" w:lineRule="auto"/>
              <w:jc w:val="center"/>
              <w:rPr>
                <w:sz w:val="28"/>
                <w:szCs w:val="28"/>
              </w:rPr>
            </w:pPr>
            <w:r w:rsidRPr="00E06F50">
              <w:rPr>
                <w:sz w:val="28"/>
                <w:szCs w:val="28"/>
              </w:rPr>
              <w:t>Котельная №1/33</w:t>
            </w:r>
          </w:p>
        </w:tc>
        <w:tc>
          <w:tcPr>
            <w:tcW w:w="2911" w:type="dxa"/>
            <w:vAlign w:val="center"/>
          </w:tcPr>
          <w:p w:rsidR="00F677F1" w:rsidRPr="00E06F50" w:rsidRDefault="00F677F1" w:rsidP="00F677F1">
            <w:pPr>
              <w:spacing w:line="276" w:lineRule="auto"/>
              <w:jc w:val="center"/>
              <w:rPr>
                <w:sz w:val="28"/>
                <w:szCs w:val="28"/>
              </w:rPr>
            </w:pPr>
            <w:r w:rsidRPr="00E06F50">
              <w:rPr>
                <w:sz w:val="28"/>
                <w:szCs w:val="28"/>
              </w:rPr>
              <w:t>С. Абрамовка</w:t>
            </w:r>
          </w:p>
        </w:tc>
      </w:tr>
      <w:tr w:rsidR="00F677F1" w:rsidRPr="00E06F50" w:rsidTr="00E04332">
        <w:trPr>
          <w:trHeight w:val="404"/>
        </w:trPr>
        <w:tc>
          <w:tcPr>
            <w:tcW w:w="754" w:type="dxa"/>
            <w:vAlign w:val="center"/>
          </w:tcPr>
          <w:p w:rsidR="00F677F1" w:rsidRPr="00E06F50" w:rsidRDefault="00F677F1" w:rsidP="00F677F1">
            <w:pPr>
              <w:spacing w:line="276" w:lineRule="auto"/>
              <w:jc w:val="center"/>
              <w:rPr>
                <w:sz w:val="28"/>
                <w:szCs w:val="28"/>
              </w:rPr>
            </w:pPr>
            <w:r w:rsidRPr="00E06F50">
              <w:rPr>
                <w:sz w:val="28"/>
                <w:szCs w:val="28"/>
              </w:rPr>
              <w:t>2</w:t>
            </w:r>
          </w:p>
        </w:tc>
        <w:tc>
          <w:tcPr>
            <w:tcW w:w="3073" w:type="dxa"/>
            <w:vMerge/>
            <w:vAlign w:val="center"/>
          </w:tcPr>
          <w:p w:rsidR="00F677F1" w:rsidRPr="00E06F50" w:rsidRDefault="00F677F1" w:rsidP="00F677F1">
            <w:pPr>
              <w:spacing w:line="276" w:lineRule="auto"/>
              <w:jc w:val="center"/>
              <w:rPr>
                <w:sz w:val="28"/>
                <w:szCs w:val="28"/>
              </w:rPr>
            </w:pPr>
          </w:p>
        </w:tc>
        <w:tc>
          <w:tcPr>
            <w:tcW w:w="3260" w:type="dxa"/>
            <w:vAlign w:val="center"/>
          </w:tcPr>
          <w:p w:rsidR="00F677F1" w:rsidRPr="00E06F50" w:rsidRDefault="00F677F1" w:rsidP="00F677F1">
            <w:pPr>
              <w:spacing w:line="276" w:lineRule="auto"/>
              <w:jc w:val="center"/>
              <w:rPr>
                <w:sz w:val="28"/>
                <w:szCs w:val="28"/>
              </w:rPr>
            </w:pPr>
            <w:r w:rsidRPr="00E06F50">
              <w:rPr>
                <w:sz w:val="28"/>
                <w:szCs w:val="28"/>
              </w:rPr>
              <w:t>Котельная №1/35</w:t>
            </w:r>
          </w:p>
        </w:tc>
        <w:tc>
          <w:tcPr>
            <w:tcW w:w="2911" w:type="dxa"/>
            <w:vAlign w:val="center"/>
          </w:tcPr>
          <w:p w:rsidR="00F677F1" w:rsidRPr="00E06F50" w:rsidRDefault="00F677F1" w:rsidP="00F677F1">
            <w:pPr>
              <w:spacing w:line="276" w:lineRule="auto"/>
              <w:jc w:val="center"/>
              <w:rPr>
                <w:sz w:val="28"/>
                <w:szCs w:val="28"/>
              </w:rPr>
            </w:pPr>
            <w:r w:rsidRPr="00E06F50">
              <w:rPr>
                <w:sz w:val="28"/>
                <w:szCs w:val="28"/>
              </w:rPr>
              <w:t>С. Григорьевка</w:t>
            </w:r>
          </w:p>
        </w:tc>
      </w:tr>
    </w:tbl>
    <w:p w:rsidR="00F677F1" w:rsidRPr="00183B50" w:rsidRDefault="00F677F1" w:rsidP="00F677F1">
      <w:pPr>
        <w:pStyle w:val="a3"/>
        <w:tabs>
          <w:tab w:val="left" w:pos="1418"/>
          <w:tab w:val="left" w:pos="1560"/>
        </w:tabs>
        <w:spacing w:line="360" w:lineRule="auto"/>
        <w:ind w:left="426" w:right="248" w:firstLine="567"/>
        <w:jc w:val="both"/>
        <w:rPr>
          <w:b/>
        </w:rPr>
      </w:pPr>
    </w:p>
    <w:p w:rsidR="00183B50" w:rsidRDefault="00183B50" w:rsidP="00E04332">
      <w:pPr>
        <w:pStyle w:val="a3"/>
        <w:tabs>
          <w:tab w:val="left" w:pos="1418"/>
          <w:tab w:val="left" w:pos="1560"/>
        </w:tabs>
        <w:spacing w:line="360" w:lineRule="auto"/>
        <w:ind w:left="426" w:right="110" w:firstLine="567"/>
        <w:jc w:val="both"/>
        <w:rPr>
          <w:b/>
        </w:rPr>
      </w:pPr>
      <w:r w:rsidRPr="00183B50">
        <w:rPr>
          <w:b/>
        </w:rPr>
        <w:t>10.3</w:t>
      </w:r>
      <w:r w:rsidRPr="00183B50">
        <w:rPr>
          <w:b/>
        </w:rPr>
        <w:tab/>
        <w:t>Основания, в том числе критерии, в соответствии с которыми теплоснабжающей организации присвоен статус единой теплоснабжающей организации</w:t>
      </w:r>
    </w:p>
    <w:p w:rsidR="00E04332" w:rsidRDefault="00E04332" w:rsidP="001636BD">
      <w:pPr>
        <w:pStyle w:val="a3"/>
        <w:spacing w:before="180" w:line="360" w:lineRule="auto"/>
        <w:ind w:left="426" w:right="110" w:firstLine="708"/>
        <w:jc w:val="both"/>
      </w:pPr>
      <w:r>
        <w:t>Критерии и порядок определения единой теплоснабжающей организации</w:t>
      </w:r>
      <w:r w:rsidR="001636BD">
        <w:t xml:space="preserve"> смотрите в таблице ниже.</w:t>
      </w:r>
    </w:p>
    <w:tbl>
      <w:tblPr>
        <w:tblStyle w:val="TableNormal"/>
        <w:tblpPr w:leftFromText="180" w:rightFromText="180"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097"/>
      </w:tblGrid>
      <w:tr w:rsidR="00E04332" w:rsidTr="001636BD">
        <w:trPr>
          <w:trHeight w:val="14307"/>
        </w:trPr>
        <w:tc>
          <w:tcPr>
            <w:tcW w:w="4825" w:type="dxa"/>
          </w:tcPr>
          <w:p w:rsidR="00E04332" w:rsidRDefault="00E04332" w:rsidP="001636BD">
            <w:pPr>
              <w:pStyle w:val="TableParagraph"/>
              <w:ind w:left="263" w:right="333" w:firstLine="422"/>
              <w:jc w:val="left"/>
              <w:rPr>
                <w:sz w:val="28"/>
              </w:rPr>
            </w:pPr>
            <w:r>
              <w:rPr>
                <w:sz w:val="28"/>
              </w:rPr>
              <w:lastRenderedPageBreak/>
              <w:t>1 критерий</w:t>
            </w:r>
            <w:r>
              <w:rPr>
                <w:i/>
                <w:sz w:val="28"/>
              </w:rPr>
              <w:t xml:space="preserve">: </w:t>
            </w:r>
            <w:r>
              <w:rPr>
                <w:sz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5097" w:type="dxa"/>
          </w:tcPr>
          <w:p w:rsidR="00E04332" w:rsidRDefault="00E04332" w:rsidP="001636BD">
            <w:pPr>
              <w:pStyle w:val="TableParagraph"/>
              <w:ind w:left="262" w:right="155" w:firstLine="422"/>
              <w:jc w:val="left"/>
              <w:rPr>
                <w:sz w:val="28"/>
              </w:rPr>
            </w:pPr>
            <w:r>
              <w:rPr>
                <w:sz w:val="28"/>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E04332" w:rsidRDefault="00E04332" w:rsidP="001636BD">
            <w:pPr>
              <w:pStyle w:val="TableParagraph"/>
              <w:ind w:left="262" w:right="155" w:firstLine="422"/>
              <w:jc w:val="left"/>
              <w:rPr>
                <w:sz w:val="28"/>
              </w:rPr>
            </w:pPr>
            <w:r>
              <w:rPr>
                <w:sz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w:t>
            </w:r>
          </w:p>
          <w:p w:rsidR="001636BD" w:rsidRDefault="00E04332" w:rsidP="001636BD">
            <w:pPr>
              <w:pStyle w:val="TableParagraph"/>
              <w:ind w:left="262" w:right="236"/>
              <w:jc w:val="left"/>
              <w:rPr>
                <w:sz w:val="28"/>
              </w:rPr>
            </w:pPr>
            <w:r>
              <w:rPr>
                <w:sz w:val="28"/>
              </w:rPr>
              <w:t>основании тепловыми сетями с наибольшей емкостью в границах</w:t>
            </w:r>
            <w:r w:rsidR="001636BD">
              <w:rPr>
                <w:sz w:val="28"/>
              </w:rPr>
              <w:t xml:space="preserve">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rsidR="00E04332" w:rsidRDefault="001636BD" w:rsidP="001636BD">
            <w:pPr>
              <w:pStyle w:val="TableParagraph"/>
              <w:spacing w:before="6" w:line="314" w:lineRule="exact"/>
              <w:ind w:left="262" w:right="415"/>
              <w:jc w:val="left"/>
              <w:rPr>
                <w:sz w:val="28"/>
              </w:rPr>
            </w:pPr>
            <w:r>
              <w:rPr>
                <w:sz w:val="28"/>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bl>
    <w:p w:rsidR="00E04332" w:rsidRDefault="00E04332" w:rsidP="00E04332">
      <w:pPr>
        <w:spacing w:line="314" w:lineRule="exact"/>
        <w:rPr>
          <w:sz w:val="28"/>
        </w:rPr>
      </w:pPr>
    </w:p>
    <w:p w:rsidR="001636BD" w:rsidRDefault="001636BD" w:rsidP="00E04332">
      <w:pPr>
        <w:spacing w:line="314" w:lineRule="exact"/>
        <w:rPr>
          <w:sz w:val="28"/>
        </w:rPr>
        <w:sectPr w:rsidR="001636BD">
          <w:pgSz w:w="11920" w:h="16850"/>
          <w:pgMar w:top="960" w:right="380" w:bottom="620" w:left="940" w:header="278" w:footer="430" w:gutter="0"/>
          <w:cols w:space="720"/>
        </w:sectPr>
      </w:pPr>
    </w:p>
    <w:p w:rsidR="00E04332" w:rsidRDefault="00E04332" w:rsidP="00E04332">
      <w:pPr>
        <w:pStyle w:val="a3"/>
        <w:spacing w:before="1"/>
        <w:rPr>
          <w:sz w:val="12"/>
        </w:rPr>
      </w:pPr>
    </w:p>
    <w:tbl>
      <w:tblPr>
        <w:tblStyle w:val="TableNormal"/>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5"/>
        <w:gridCol w:w="5018"/>
      </w:tblGrid>
      <w:tr w:rsidR="00E04332" w:rsidTr="001636BD">
        <w:trPr>
          <w:trHeight w:val="2898"/>
        </w:trPr>
        <w:tc>
          <w:tcPr>
            <w:tcW w:w="4905" w:type="dxa"/>
          </w:tcPr>
          <w:p w:rsidR="00E04332" w:rsidRDefault="00E04332" w:rsidP="00E93FFE">
            <w:pPr>
              <w:pStyle w:val="TableParagraph"/>
              <w:ind w:left="121" w:right="76" w:firstLine="563"/>
              <w:jc w:val="left"/>
              <w:rPr>
                <w:sz w:val="28"/>
              </w:rPr>
            </w:pPr>
            <w:r>
              <w:rPr>
                <w:sz w:val="28"/>
              </w:rPr>
              <w:t>2 критерий</w:t>
            </w:r>
            <w:r>
              <w:rPr>
                <w:i/>
                <w:sz w:val="28"/>
              </w:rPr>
              <w:t xml:space="preserve">: </w:t>
            </w:r>
            <w:r>
              <w:rPr>
                <w:sz w:val="28"/>
              </w:rPr>
              <w:t>размер собственного капитала</w:t>
            </w:r>
          </w:p>
        </w:tc>
        <w:tc>
          <w:tcPr>
            <w:tcW w:w="5018" w:type="dxa"/>
          </w:tcPr>
          <w:p w:rsidR="00E04332" w:rsidRDefault="00E04332" w:rsidP="00E93FFE">
            <w:pPr>
              <w:pStyle w:val="TableParagraph"/>
              <w:ind w:left="296" w:right="48" w:firstLine="424"/>
              <w:jc w:val="left"/>
              <w:rPr>
                <w:sz w:val="28"/>
              </w:rPr>
            </w:pPr>
            <w:r>
              <w:rPr>
                <w:sz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w:t>
            </w:r>
          </w:p>
          <w:p w:rsidR="00E04332" w:rsidRDefault="00E04332" w:rsidP="00E93FFE">
            <w:pPr>
              <w:pStyle w:val="TableParagraph"/>
              <w:spacing w:before="5" w:line="314" w:lineRule="exact"/>
              <w:ind w:left="296" w:right="155"/>
              <w:jc w:val="left"/>
              <w:rPr>
                <w:sz w:val="28"/>
              </w:rPr>
            </w:pPr>
            <w:r>
              <w:rPr>
                <w:sz w:val="28"/>
              </w:rPr>
              <w:t>организации с отметкой налогового органа о ее принятии</w:t>
            </w:r>
          </w:p>
        </w:tc>
      </w:tr>
      <w:tr w:rsidR="00E04332" w:rsidTr="001636BD">
        <w:trPr>
          <w:trHeight w:val="4597"/>
        </w:trPr>
        <w:tc>
          <w:tcPr>
            <w:tcW w:w="4905" w:type="dxa"/>
          </w:tcPr>
          <w:p w:rsidR="00E04332" w:rsidRDefault="00E04332" w:rsidP="00E93FFE">
            <w:pPr>
              <w:pStyle w:val="TableParagraph"/>
              <w:ind w:left="121" w:right="185" w:firstLine="563"/>
              <w:jc w:val="left"/>
              <w:rPr>
                <w:sz w:val="28"/>
              </w:rPr>
            </w:pPr>
            <w:r>
              <w:rPr>
                <w:sz w:val="28"/>
              </w:rPr>
              <w:t>3 критерий</w:t>
            </w:r>
            <w:r>
              <w:rPr>
                <w:i/>
                <w:sz w:val="28"/>
              </w:rPr>
              <w:t xml:space="preserve">: </w:t>
            </w:r>
            <w:r>
              <w:rPr>
                <w:sz w:val="28"/>
              </w:rPr>
              <w:t>способность в лучшей мере обеспечить надежность теплоснабжения в соответствующей системе теплоснабжения</w:t>
            </w:r>
          </w:p>
        </w:tc>
        <w:tc>
          <w:tcPr>
            <w:tcW w:w="5018" w:type="dxa"/>
          </w:tcPr>
          <w:p w:rsidR="00E04332" w:rsidRDefault="00E04332" w:rsidP="00E93FFE">
            <w:pPr>
              <w:pStyle w:val="TableParagraph"/>
              <w:ind w:left="296" w:right="109" w:firstLine="424"/>
              <w:jc w:val="left"/>
              <w:rPr>
                <w:sz w:val="28"/>
              </w:rPr>
            </w:pPr>
            <w:r>
              <w:rPr>
                <w:sz w:val="28"/>
              </w:rPr>
              <w:t>Способность в лучшей мере обеспечить надежность теплоснабжения в</w:t>
            </w:r>
            <w:r>
              <w:rPr>
                <w:spacing w:val="-19"/>
                <w:sz w:val="28"/>
              </w:rPr>
              <w:t xml:space="preserve"> </w:t>
            </w:r>
            <w:r>
              <w:rPr>
                <w:sz w:val="28"/>
              </w:rPr>
              <w:t>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r>
              <w:rPr>
                <w:spacing w:val="-2"/>
                <w:sz w:val="28"/>
              </w:rPr>
              <w:t xml:space="preserve"> </w:t>
            </w:r>
            <w:r>
              <w:rPr>
                <w:sz w:val="28"/>
              </w:rPr>
              <w:t>и</w:t>
            </w:r>
          </w:p>
          <w:p w:rsidR="00E04332" w:rsidRDefault="00E04332" w:rsidP="00E93FFE">
            <w:pPr>
              <w:pStyle w:val="TableParagraph"/>
              <w:spacing w:before="3" w:line="322" w:lineRule="exact"/>
              <w:ind w:left="296" w:right="1565"/>
              <w:jc w:val="left"/>
              <w:rPr>
                <w:sz w:val="28"/>
              </w:rPr>
            </w:pPr>
            <w:r>
              <w:rPr>
                <w:sz w:val="28"/>
              </w:rPr>
              <w:t>обосновывается в схеме теплоснабжения.</w:t>
            </w:r>
          </w:p>
        </w:tc>
      </w:tr>
    </w:tbl>
    <w:p w:rsidR="00F677F1" w:rsidRDefault="00F677F1" w:rsidP="00F677F1">
      <w:pPr>
        <w:pStyle w:val="a3"/>
        <w:tabs>
          <w:tab w:val="left" w:pos="1418"/>
          <w:tab w:val="left" w:pos="1560"/>
        </w:tabs>
        <w:spacing w:line="360" w:lineRule="auto"/>
        <w:ind w:left="426" w:right="248" w:firstLine="567"/>
        <w:jc w:val="both"/>
        <w:rPr>
          <w:b/>
        </w:rPr>
      </w:pPr>
    </w:p>
    <w:p w:rsidR="007F7DB3" w:rsidRDefault="007F7DB3" w:rsidP="007F7DB3">
      <w:pPr>
        <w:pStyle w:val="a3"/>
        <w:spacing w:line="360" w:lineRule="auto"/>
        <w:ind w:left="425" w:right="108" w:firstLine="566"/>
        <w:jc w:val="both"/>
      </w:pPr>
      <w:r>
        <w:t>В</w:t>
      </w:r>
      <w:r>
        <w:rPr>
          <w:spacing w:val="-8"/>
        </w:rPr>
        <w:t xml:space="preserve"> </w:t>
      </w:r>
      <w:r>
        <w:t>случае</w:t>
      </w:r>
      <w:r>
        <w:rPr>
          <w:spacing w:val="-7"/>
        </w:rPr>
        <w:t xml:space="preserve"> </w:t>
      </w:r>
      <w:r>
        <w:t>если</w:t>
      </w:r>
      <w:r>
        <w:rPr>
          <w:spacing w:val="-7"/>
        </w:rPr>
        <w:t xml:space="preserve"> </w:t>
      </w:r>
      <w:r>
        <w:t>организациями</w:t>
      </w:r>
      <w:r>
        <w:rPr>
          <w:spacing w:val="-7"/>
        </w:rPr>
        <w:t xml:space="preserve"> </w:t>
      </w:r>
      <w:r>
        <w:t>не</w:t>
      </w:r>
      <w:r>
        <w:rPr>
          <w:spacing w:val="-8"/>
        </w:rPr>
        <w:t xml:space="preserve"> </w:t>
      </w:r>
      <w:r>
        <w:t>подано</w:t>
      </w:r>
      <w:r>
        <w:rPr>
          <w:spacing w:val="-9"/>
        </w:rPr>
        <w:t xml:space="preserve"> </w:t>
      </w:r>
      <w:r>
        <w:t>ни</w:t>
      </w:r>
      <w:r>
        <w:rPr>
          <w:spacing w:val="-10"/>
        </w:rPr>
        <w:t xml:space="preserve"> </w:t>
      </w:r>
      <w:r>
        <w:t>одной</w:t>
      </w:r>
      <w:r>
        <w:rPr>
          <w:spacing w:val="-7"/>
        </w:rPr>
        <w:t xml:space="preserve"> </w:t>
      </w:r>
      <w:r>
        <w:t>заявки</w:t>
      </w:r>
      <w:r>
        <w:rPr>
          <w:spacing w:val="-8"/>
        </w:rPr>
        <w:t xml:space="preserve"> </w:t>
      </w:r>
      <w:r>
        <w:t>на</w:t>
      </w:r>
      <w:r>
        <w:rPr>
          <w:spacing w:val="-10"/>
        </w:rPr>
        <w:t xml:space="preserve"> </w:t>
      </w:r>
      <w:r>
        <w:t>присвоение</w:t>
      </w:r>
      <w:r>
        <w:rPr>
          <w:spacing w:val="-8"/>
        </w:rPr>
        <w:t xml:space="preserve"> </w:t>
      </w:r>
      <w:r>
        <w:t>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w:t>
      </w:r>
      <w:r>
        <w:rPr>
          <w:spacing w:val="-22"/>
        </w:rPr>
        <w:t xml:space="preserve"> </w:t>
      </w:r>
      <w:r>
        <w:t>емкостью.</w:t>
      </w:r>
    </w:p>
    <w:p w:rsidR="007F7DB3" w:rsidRDefault="007F7DB3" w:rsidP="007F7DB3">
      <w:pPr>
        <w:pStyle w:val="a3"/>
        <w:spacing w:line="360" w:lineRule="auto"/>
        <w:ind w:left="425" w:right="108" w:firstLine="566"/>
        <w:jc w:val="both"/>
      </w:pPr>
      <w:r>
        <w:t>Единая теплоснабжающая организация при осуществлении своей</w:t>
      </w:r>
      <w:r>
        <w:rPr>
          <w:spacing w:val="-47"/>
        </w:rPr>
        <w:t xml:space="preserve"> </w:t>
      </w:r>
      <w:r>
        <w:t>деятельности обязана:</w:t>
      </w:r>
    </w:p>
    <w:p w:rsidR="007F7DB3" w:rsidRDefault="007F7DB3" w:rsidP="007F7DB3">
      <w:pPr>
        <w:pStyle w:val="a5"/>
        <w:numPr>
          <w:ilvl w:val="0"/>
          <w:numId w:val="40"/>
        </w:numPr>
        <w:tabs>
          <w:tab w:val="left" w:pos="1314"/>
        </w:tabs>
        <w:spacing w:line="360" w:lineRule="auto"/>
        <w:ind w:left="425" w:right="108" w:firstLine="566"/>
        <w:rPr>
          <w:sz w:val="28"/>
        </w:rPr>
      </w:pPr>
      <w:r>
        <w:rPr>
          <w:sz w:val="28"/>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w:t>
      </w:r>
      <w:r>
        <w:rPr>
          <w:spacing w:val="-2"/>
          <w:sz w:val="28"/>
        </w:rPr>
        <w:t xml:space="preserve"> </w:t>
      </w:r>
      <w:r>
        <w:rPr>
          <w:sz w:val="28"/>
        </w:rPr>
        <w:t>сетям.</w:t>
      </w:r>
    </w:p>
    <w:p w:rsidR="007F7DB3" w:rsidRDefault="007F7DB3" w:rsidP="007F7DB3">
      <w:pPr>
        <w:pStyle w:val="a5"/>
        <w:numPr>
          <w:ilvl w:val="0"/>
          <w:numId w:val="40"/>
        </w:numPr>
        <w:tabs>
          <w:tab w:val="left" w:pos="1062"/>
        </w:tabs>
        <w:spacing w:line="360" w:lineRule="auto"/>
        <w:ind w:left="425" w:right="108" w:firstLine="566"/>
        <w:rPr>
          <w:sz w:val="28"/>
        </w:rPr>
      </w:pPr>
      <w:r>
        <w:rPr>
          <w:sz w:val="28"/>
        </w:rPr>
        <w:t xml:space="preserve">Заключать и исполнять договоры поставки тепловой энергии (мощности) и </w:t>
      </w:r>
      <w:r>
        <w:rPr>
          <w:sz w:val="28"/>
        </w:rPr>
        <w:lastRenderedPageBreak/>
        <w:t>(или) теплоносителя в отношении объема тепловой нагрузки, распределенной в соответствии со схемой теплоснабжения.</w:t>
      </w:r>
    </w:p>
    <w:p w:rsidR="007F7DB3" w:rsidRDefault="007F7DB3" w:rsidP="007F7DB3">
      <w:pPr>
        <w:pStyle w:val="a5"/>
        <w:numPr>
          <w:ilvl w:val="0"/>
          <w:numId w:val="40"/>
        </w:numPr>
        <w:tabs>
          <w:tab w:val="left" w:pos="1118"/>
        </w:tabs>
        <w:spacing w:line="360" w:lineRule="auto"/>
        <w:ind w:left="425" w:right="108" w:firstLine="566"/>
        <w:rPr>
          <w:sz w:val="28"/>
        </w:rPr>
      </w:pPr>
      <w:r>
        <w:rPr>
          <w:sz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F7DB3" w:rsidRDefault="007F7DB3" w:rsidP="007F7DB3">
      <w:pPr>
        <w:pStyle w:val="a3"/>
        <w:spacing w:line="360" w:lineRule="auto"/>
        <w:ind w:left="425" w:right="108" w:firstLine="566"/>
        <w:jc w:val="both"/>
      </w:pPr>
      <w:r>
        <w:t>Организация может утратить статус единой теплоснабжающей организации в следующих случаях:</w:t>
      </w:r>
    </w:p>
    <w:p w:rsidR="007F7DB3" w:rsidRDefault="007F7DB3" w:rsidP="007F7DB3">
      <w:pPr>
        <w:pStyle w:val="a5"/>
        <w:numPr>
          <w:ilvl w:val="0"/>
          <w:numId w:val="39"/>
        </w:numPr>
        <w:tabs>
          <w:tab w:val="left" w:pos="1074"/>
        </w:tabs>
        <w:spacing w:line="360" w:lineRule="auto"/>
        <w:ind w:left="425" w:right="108" w:firstLine="566"/>
        <w:rPr>
          <w:sz w:val="28"/>
        </w:rPr>
      </w:pPr>
      <w:r>
        <w:rPr>
          <w:sz w:val="28"/>
        </w:rPr>
        <w:t>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w:t>
      </w:r>
      <w:r>
        <w:rPr>
          <w:spacing w:val="-35"/>
          <w:sz w:val="28"/>
        </w:rPr>
        <w:t xml:space="preserve"> </w:t>
      </w:r>
      <w:r>
        <w:rPr>
          <w:sz w:val="28"/>
        </w:rPr>
        <w:t>судов.</w:t>
      </w:r>
    </w:p>
    <w:p w:rsidR="007F7DB3" w:rsidRPr="007F7DB3" w:rsidRDefault="007F7DB3" w:rsidP="007F7DB3">
      <w:pPr>
        <w:pStyle w:val="a5"/>
        <w:numPr>
          <w:ilvl w:val="0"/>
          <w:numId w:val="39"/>
        </w:numPr>
        <w:tabs>
          <w:tab w:val="left" w:pos="1214"/>
        </w:tabs>
        <w:spacing w:line="360" w:lineRule="auto"/>
        <w:ind w:left="425" w:right="108" w:firstLine="566"/>
        <w:rPr>
          <w:sz w:val="28"/>
        </w:rPr>
      </w:pPr>
      <w:r>
        <w:rPr>
          <w:sz w:val="28"/>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w:t>
      </w:r>
      <w:r>
        <w:rPr>
          <w:spacing w:val="-4"/>
          <w:sz w:val="28"/>
        </w:rPr>
        <w:t xml:space="preserve"> </w:t>
      </w:r>
      <w:r>
        <w:rPr>
          <w:sz w:val="28"/>
        </w:rPr>
        <w:t xml:space="preserve">преобразования) </w:t>
      </w:r>
      <w:r>
        <w:rPr>
          <w:sz w:val="28"/>
          <w:szCs w:val="28"/>
        </w:rPr>
        <w:t xml:space="preserve">или ликвидации организации, имеющей статус единой </w:t>
      </w:r>
      <w:r w:rsidRPr="007F7DB3">
        <w:rPr>
          <w:spacing w:val="-3"/>
          <w:sz w:val="28"/>
          <w:szCs w:val="28"/>
        </w:rPr>
        <w:t xml:space="preserve">теплоснабжающей </w:t>
      </w:r>
      <w:r w:rsidRPr="007F7DB3">
        <w:rPr>
          <w:sz w:val="28"/>
          <w:szCs w:val="28"/>
        </w:rPr>
        <w:t>организации.</w:t>
      </w:r>
    </w:p>
    <w:p w:rsidR="007F7DB3" w:rsidRDefault="007F7DB3" w:rsidP="007F7DB3">
      <w:pPr>
        <w:pStyle w:val="a5"/>
        <w:numPr>
          <w:ilvl w:val="0"/>
          <w:numId w:val="39"/>
        </w:numPr>
        <w:tabs>
          <w:tab w:val="left" w:pos="1043"/>
        </w:tabs>
        <w:spacing w:line="360" w:lineRule="auto"/>
        <w:ind w:left="425" w:right="108" w:firstLine="566"/>
        <w:rPr>
          <w:sz w:val="28"/>
        </w:rPr>
      </w:pPr>
      <w:r>
        <w:rPr>
          <w:sz w:val="28"/>
        </w:rPr>
        <w:t>Принятие арбитражным судом решения о признании организации, имеющей статус единой теплоснабжающей организации,</w:t>
      </w:r>
      <w:r>
        <w:rPr>
          <w:spacing w:val="-3"/>
          <w:sz w:val="28"/>
        </w:rPr>
        <w:t xml:space="preserve"> </w:t>
      </w:r>
      <w:r>
        <w:rPr>
          <w:sz w:val="28"/>
        </w:rPr>
        <w:t>банкротом.</w:t>
      </w:r>
    </w:p>
    <w:p w:rsidR="007F7DB3" w:rsidRDefault="007F7DB3" w:rsidP="007F7DB3">
      <w:pPr>
        <w:pStyle w:val="a5"/>
        <w:numPr>
          <w:ilvl w:val="0"/>
          <w:numId w:val="39"/>
        </w:numPr>
        <w:tabs>
          <w:tab w:val="left" w:pos="1234"/>
          <w:tab w:val="left" w:pos="1235"/>
          <w:tab w:val="left" w:pos="3126"/>
          <w:tab w:val="left" w:pos="4062"/>
          <w:tab w:val="left" w:pos="6071"/>
          <w:tab w:val="left" w:pos="6774"/>
          <w:tab w:val="left" w:pos="8129"/>
          <w:tab w:val="left" w:pos="9965"/>
        </w:tabs>
        <w:spacing w:line="360" w:lineRule="auto"/>
        <w:ind w:left="425" w:right="108" w:firstLine="566"/>
        <w:rPr>
          <w:sz w:val="28"/>
        </w:rPr>
      </w:pPr>
      <w:r>
        <w:rPr>
          <w:sz w:val="28"/>
        </w:rPr>
        <w:t>Прекращение</w:t>
      </w:r>
      <w:r>
        <w:rPr>
          <w:sz w:val="28"/>
        </w:rPr>
        <w:tab/>
        <w:t>права</w:t>
      </w:r>
      <w:r>
        <w:rPr>
          <w:sz w:val="28"/>
        </w:rPr>
        <w:tab/>
        <w:t>собственности</w:t>
      </w:r>
      <w:r>
        <w:rPr>
          <w:sz w:val="28"/>
        </w:rPr>
        <w:tab/>
        <w:t>или</w:t>
      </w:r>
      <w:r>
        <w:rPr>
          <w:sz w:val="28"/>
        </w:rPr>
        <w:tab/>
        <w:t>владения</w:t>
      </w:r>
      <w:r>
        <w:rPr>
          <w:sz w:val="28"/>
        </w:rPr>
        <w:tab/>
        <w:t>имуществом,</w:t>
      </w:r>
      <w:r>
        <w:rPr>
          <w:sz w:val="28"/>
        </w:rPr>
        <w:tab/>
      </w:r>
      <w:r>
        <w:rPr>
          <w:spacing w:val="-15"/>
          <w:sz w:val="28"/>
        </w:rPr>
        <w:t xml:space="preserve">по </w:t>
      </w:r>
      <w:r>
        <w:rPr>
          <w:sz w:val="28"/>
        </w:rPr>
        <w:t>основаниям, предусмотренным законодательством Российской</w:t>
      </w:r>
      <w:r>
        <w:rPr>
          <w:spacing w:val="-9"/>
          <w:sz w:val="28"/>
        </w:rPr>
        <w:t xml:space="preserve"> </w:t>
      </w:r>
      <w:r>
        <w:rPr>
          <w:sz w:val="28"/>
        </w:rPr>
        <w:t>Федерации.</w:t>
      </w:r>
    </w:p>
    <w:p w:rsidR="007F7DB3" w:rsidRDefault="007F7DB3" w:rsidP="007F7DB3">
      <w:pPr>
        <w:pStyle w:val="a5"/>
        <w:numPr>
          <w:ilvl w:val="0"/>
          <w:numId w:val="39"/>
        </w:numPr>
        <w:tabs>
          <w:tab w:val="left" w:pos="1110"/>
        </w:tabs>
        <w:spacing w:line="360" w:lineRule="auto"/>
        <w:ind w:left="425" w:right="108" w:firstLine="566"/>
        <w:rPr>
          <w:sz w:val="28"/>
        </w:rPr>
      </w:pPr>
      <w:r>
        <w:rPr>
          <w:sz w:val="28"/>
        </w:rPr>
        <w:t>Несоответствие организации, имеющей статус единой теплоснабжающей организации, критериям, связанным с размером собственного капитала,</w:t>
      </w:r>
      <w:r>
        <w:rPr>
          <w:spacing w:val="-18"/>
          <w:sz w:val="28"/>
        </w:rPr>
        <w:t xml:space="preserve"> </w:t>
      </w:r>
      <w:r>
        <w:rPr>
          <w:sz w:val="28"/>
        </w:rPr>
        <w:t>а</w:t>
      </w:r>
    </w:p>
    <w:p w:rsidR="007F7DB3" w:rsidRDefault="007F7DB3" w:rsidP="007F7DB3">
      <w:pPr>
        <w:pStyle w:val="a3"/>
        <w:spacing w:line="360" w:lineRule="auto"/>
        <w:ind w:left="425" w:right="108" w:firstLine="566"/>
      </w:pPr>
      <w:r>
        <w:t>также способностью в лучшей мере обеспечить надежность теплоснабжения в соответствующей системе теплоснабжения;</w:t>
      </w:r>
    </w:p>
    <w:p w:rsidR="007F7DB3" w:rsidRDefault="007F7DB3" w:rsidP="007F7DB3">
      <w:pPr>
        <w:pStyle w:val="a5"/>
        <w:numPr>
          <w:ilvl w:val="0"/>
          <w:numId w:val="39"/>
        </w:numPr>
        <w:tabs>
          <w:tab w:val="left" w:pos="1110"/>
        </w:tabs>
        <w:spacing w:line="360" w:lineRule="auto"/>
        <w:ind w:left="425" w:right="108" w:firstLine="566"/>
        <w:rPr>
          <w:sz w:val="28"/>
        </w:rPr>
      </w:pPr>
      <w:r>
        <w:rPr>
          <w:sz w:val="28"/>
        </w:rPr>
        <w:t>Подача организацией заявления о прекращении осуществления функций единой теплоснабжающей организации.</w:t>
      </w:r>
    </w:p>
    <w:p w:rsidR="007F7DB3" w:rsidRDefault="007F7DB3" w:rsidP="007F7DB3">
      <w:pPr>
        <w:pStyle w:val="a3"/>
        <w:spacing w:line="360" w:lineRule="auto"/>
        <w:ind w:left="425" w:right="108" w:firstLine="566"/>
        <w:jc w:val="both"/>
      </w:pPr>
      <w:r>
        <w:t xml:space="preserve">Лица, права и законные интересы которых нарушены по основаниям,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w:t>
      </w:r>
      <w:r>
        <w:lastRenderedPageBreak/>
        <w:t>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7F7DB3" w:rsidRDefault="007F7DB3" w:rsidP="007F7DB3">
      <w:pPr>
        <w:pStyle w:val="a3"/>
        <w:spacing w:line="360" w:lineRule="auto"/>
        <w:ind w:left="425" w:right="108" w:firstLine="566"/>
        <w:jc w:val="both"/>
      </w:pPr>
      <w: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7F7DB3" w:rsidRDefault="007F7DB3" w:rsidP="007F7DB3">
      <w:pPr>
        <w:pStyle w:val="a3"/>
        <w:spacing w:line="360" w:lineRule="auto"/>
        <w:ind w:left="425" w:right="108" w:firstLine="566"/>
        <w:jc w:val="both"/>
      </w:pPr>
      <w:r>
        <w:t>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w:t>
      </w:r>
    </w:p>
    <w:p w:rsidR="007F7DB3" w:rsidRDefault="007F7DB3" w:rsidP="007F7DB3">
      <w:pPr>
        <w:pStyle w:val="a3"/>
        <w:spacing w:line="360" w:lineRule="auto"/>
        <w:ind w:left="425" w:right="108" w:firstLine="566"/>
        <w:jc w:val="both"/>
      </w:pPr>
      <w: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выше,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w:t>
      </w:r>
    </w:p>
    <w:p w:rsidR="007F7DB3" w:rsidRDefault="007F7DB3" w:rsidP="007F7DB3">
      <w:pPr>
        <w:pStyle w:val="a3"/>
        <w:spacing w:line="360" w:lineRule="auto"/>
        <w:ind w:left="425" w:right="108" w:firstLine="566"/>
        <w:jc w:val="both"/>
      </w:pPr>
      <w:r>
        <w:t>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теплосетевыми организациям подать заявку о присвоении им статуса единой теплоснабжающей организации.</w:t>
      </w:r>
    </w:p>
    <w:p w:rsidR="007F7DB3" w:rsidRDefault="007F7DB3" w:rsidP="007F7DB3">
      <w:pPr>
        <w:pStyle w:val="a3"/>
        <w:spacing w:line="360" w:lineRule="auto"/>
        <w:ind w:left="425" w:right="108" w:firstLine="566"/>
        <w:jc w:val="both"/>
      </w:pPr>
      <w:r>
        <w:lastRenderedPageBreak/>
        <w:t>Организация, утратившая статус единой теплоснабжающей организации по основаниям, приведенным в выше,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7F7DB3" w:rsidRDefault="007F7DB3" w:rsidP="007F7DB3">
      <w:pPr>
        <w:pStyle w:val="a3"/>
        <w:spacing w:line="360" w:lineRule="auto"/>
        <w:ind w:left="425" w:right="108" w:firstLine="566"/>
        <w:jc w:val="both"/>
      </w:pPr>
      <w:r>
        <w:t>Границы</w:t>
      </w:r>
      <w:r>
        <w:rPr>
          <w:spacing w:val="-20"/>
        </w:rPr>
        <w:t xml:space="preserve"> </w:t>
      </w:r>
      <w:r>
        <w:t>зоны</w:t>
      </w:r>
      <w:r>
        <w:rPr>
          <w:spacing w:val="-21"/>
        </w:rPr>
        <w:t xml:space="preserve"> </w:t>
      </w:r>
      <w:r>
        <w:t>деятельности</w:t>
      </w:r>
      <w:r>
        <w:rPr>
          <w:spacing w:val="-19"/>
        </w:rPr>
        <w:t xml:space="preserve"> </w:t>
      </w:r>
      <w:r>
        <w:t>единой</w:t>
      </w:r>
      <w:r>
        <w:rPr>
          <w:spacing w:val="-19"/>
        </w:rPr>
        <w:t xml:space="preserve"> </w:t>
      </w:r>
      <w:r>
        <w:t>теплоснабжающей</w:t>
      </w:r>
      <w:r>
        <w:rPr>
          <w:spacing w:val="-21"/>
        </w:rPr>
        <w:t xml:space="preserve"> </w:t>
      </w:r>
      <w:r>
        <w:t>организации</w:t>
      </w:r>
      <w:r>
        <w:rPr>
          <w:spacing w:val="-21"/>
        </w:rPr>
        <w:t xml:space="preserve"> </w:t>
      </w:r>
      <w:r>
        <w:t>могут</w:t>
      </w:r>
      <w:r>
        <w:rPr>
          <w:spacing w:val="-20"/>
        </w:rPr>
        <w:t xml:space="preserve"> </w:t>
      </w:r>
      <w:r>
        <w:t>быть изменены в следующих</w:t>
      </w:r>
      <w:r>
        <w:rPr>
          <w:spacing w:val="-2"/>
        </w:rPr>
        <w:t xml:space="preserve"> </w:t>
      </w:r>
      <w:r>
        <w:t>случаях:</w:t>
      </w:r>
    </w:p>
    <w:p w:rsidR="007F7DB3" w:rsidRDefault="007F7DB3" w:rsidP="007F7DB3">
      <w:pPr>
        <w:pStyle w:val="a5"/>
        <w:numPr>
          <w:ilvl w:val="0"/>
          <w:numId w:val="41"/>
        </w:numPr>
        <w:tabs>
          <w:tab w:val="left" w:pos="1108"/>
        </w:tabs>
        <w:spacing w:line="360" w:lineRule="auto"/>
        <w:ind w:left="425" w:right="108" w:firstLine="566"/>
        <w:rPr>
          <w:sz w:val="28"/>
        </w:rPr>
      </w:pPr>
      <w:r>
        <w:rPr>
          <w:sz w:val="28"/>
        </w:rPr>
        <w:t>подключение к системе теплоснабжения новых теплопотребляющих установок,</w:t>
      </w:r>
      <w:r>
        <w:rPr>
          <w:spacing w:val="-11"/>
          <w:sz w:val="28"/>
        </w:rPr>
        <w:t xml:space="preserve"> </w:t>
      </w:r>
      <w:r>
        <w:rPr>
          <w:sz w:val="28"/>
        </w:rPr>
        <w:t>источников</w:t>
      </w:r>
      <w:r>
        <w:rPr>
          <w:spacing w:val="-10"/>
          <w:sz w:val="28"/>
        </w:rPr>
        <w:t xml:space="preserve"> </w:t>
      </w:r>
      <w:r>
        <w:rPr>
          <w:sz w:val="28"/>
        </w:rPr>
        <w:t>тепловой</w:t>
      </w:r>
      <w:r>
        <w:rPr>
          <w:spacing w:val="-10"/>
          <w:sz w:val="28"/>
        </w:rPr>
        <w:t xml:space="preserve"> </w:t>
      </w:r>
      <w:r>
        <w:rPr>
          <w:sz w:val="28"/>
        </w:rPr>
        <w:t>энергии</w:t>
      </w:r>
      <w:r>
        <w:rPr>
          <w:spacing w:val="-11"/>
          <w:sz w:val="28"/>
        </w:rPr>
        <w:t xml:space="preserve"> </w:t>
      </w:r>
      <w:r>
        <w:rPr>
          <w:sz w:val="28"/>
        </w:rPr>
        <w:t>или</w:t>
      </w:r>
      <w:r>
        <w:rPr>
          <w:spacing w:val="-9"/>
          <w:sz w:val="28"/>
        </w:rPr>
        <w:t xml:space="preserve"> </w:t>
      </w:r>
      <w:r>
        <w:rPr>
          <w:sz w:val="28"/>
        </w:rPr>
        <w:t>тепловых</w:t>
      </w:r>
      <w:r>
        <w:rPr>
          <w:spacing w:val="-9"/>
          <w:sz w:val="28"/>
        </w:rPr>
        <w:t xml:space="preserve"> </w:t>
      </w:r>
      <w:r>
        <w:rPr>
          <w:sz w:val="28"/>
        </w:rPr>
        <w:t>сетей,</w:t>
      </w:r>
      <w:r>
        <w:rPr>
          <w:spacing w:val="-10"/>
          <w:sz w:val="28"/>
        </w:rPr>
        <w:t xml:space="preserve"> </w:t>
      </w:r>
      <w:r>
        <w:rPr>
          <w:sz w:val="28"/>
        </w:rPr>
        <w:t>или</w:t>
      </w:r>
      <w:r>
        <w:rPr>
          <w:spacing w:val="-10"/>
          <w:sz w:val="28"/>
        </w:rPr>
        <w:t xml:space="preserve"> </w:t>
      </w:r>
      <w:r>
        <w:rPr>
          <w:sz w:val="28"/>
        </w:rPr>
        <w:t>их</w:t>
      </w:r>
      <w:r>
        <w:rPr>
          <w:spacing w:val="-8"/>
          <w:sz w:val="28"/>
        </w:rPr>
        <w:t xml:space="preserve"> </w:t>
      </w:r>
      <w:r>
        <w:rPr>
          <w:sz w:val="28"/>
        </w:rPr>
        <w:t>отключение</w:t>
      </w:r>
      <w:r>
        <w:rPr>
          <w:spacing w:val="-11"/>
          <w:sz w:val="28"/>
        </w:rPr>
        <w:t xml:space="preserve"> </w:t>
      </w:r>
      <w:r>
        <w:rPr>
          <w:sz w:val="28"/>
        </w:rPr>
        <w:t>от системы</w:t>
      </w:r>
      <w:r>
        <w:rPr>
          <w:spacing w:val="-3"/>
          <w:sz w:val="28"/>
        </w:rPr>
        <w:t xml:space="preserve"> </w:t>
      </w:r>
      <w:r>
        <w:rPr>
          <w:sz w:val="28"/>
        </w:rPr>
        <w:t>теплоснабжения;</w:t>
      </w:r>
    </w:p>
    <w:p w:rsidR="007F7DB3" w:rsidRPr="007F7DB3" w:rsidRDefault="007F7DB3" w:rsidP="007F7DB3">
      <w:pPr>
        <w:pStyle w:val="a5"/>
        <w:numPr>
          <w:ilvl w:val="0"/>
          <w:numId w:val="41"/>
        </w:numPr>
        <w:tabs>
          <w:tab w:val="left" w:pos="1108"/>
        </w:tabs>
        <w:spacing w:line="360" w:lineRule="auto"/>
        <w:ind w:left="425" w:right="108" w:firstLine="566"/>
        <w:rPr>
          <w:sz w:val="28"/>
        </w:rPr>
      </w:pPr>
      <w:r w:rsidRPr="007F7DB3">
        <w:rPr>
          <w:sz w:val="28"/>
        </w:rPr>
        <w:t>технологическое объединение или разделение систем</w:t>
      </w:r>
      <w:r w:rsidRPr="007F7DB3">
        <w:rPr>
          <w:spacing w:val="-16"/>
          <w:sz w:val="28"/>
        </w:rPr>
        <w:t xml:space="preserve"> </w:t>
      </w:r>
      <w:r w:rsidRPr="007F7DB3">
        <w:rPr>
          <w:sz w:val="28"/>
        </w:rPr>
        <w:t>теплоснабжения.</w:t>
      </w:r>
    </w:p>
    <w:p w:rsidR="007F7DB3" w:rsidRDefault="007F7DB3" w:rsidP="00F677F1">
      <w:pPr>
        <w:pStyle w:val="a3"/>
        <w:tabs>
          <w:tab w:val="left" w:pos="1418"/>
          <w:tab w:val="left" w:pos="1560"/>
        </w:tabs>
        <w:spacing w:line="360" w:lineRule="auto"/>
        <w:ind w:left="426" w:right="248" w:firstLine="567"/>
        <w:jc w:val="both"/>
        <w:rPr>
          <w:b/>
        </w:rPr>
      </w:pPr>
    </w:p>
    <w:p w:rsidR="00183B50" w:rsidRDefault="00183B50" w:rsidP="00F677F1">
      <w:pPr>
        <w:pStyle w:val="a3"/>
        <w:tabs>
          <w:tab w:val="left" w:pos="1418"/>
          <w:tab w:val="left" w:pos="1560"/>
        </w:tabs>
        <w:spacing w:line="360" w:lineRule="auto"/>
        <w:ind w:left="426" w:right="248" w:firstLine="567"/>
        <w:jc w:val="both"/>
        <w:rPr>
          <w:b/>
        </w:rPr>
      </w:pPr>
      <w:r w:rsidRPr="00183B50">
        <w:rPr>
          <w:b/>
        </w:rPr>
        <w:t>10.4</w:t>
      </w:r>
      <w:r w:rsidRPr="00183B50">
        <w:rPr>
          <w:b/>
        </w:rPr>
        <w:tab/>
        <w:t>Информация о поданных теплоснабжающими организациями заявках на присвоение статуса единой теплоснабжающей организации</w:t>
      </w:r>
    </w:p>
    <w:p w:rsidR="00F677F1" w:rsidRDefault="00F677F1" w:rsidP="00F677F1">
      <w:pPr>
        <w:pStyle w:val="a3"/>
        <w:tabs>
          <w:tab w:val="left" w:pos="1418"/>
          <w:tab w:val="left" w:pos="1560"/>
        </w:tabs>
        <w:spacing w:line="360" w:lineRule="auto"/>
        <w:ind w:left="426" w:right="248" w:firstLine="567"/>
        <w:jc w:val="both"/>
        <w:rPr>
          <w:b/>
        </w:rPr>
      </w:pPr>
    </w:p>
    <w:p w:rsidR="007F7DB3" w:rsidRPr="004C017F" w:rsidRDefault="007F7DB3" w:rsidP="007F7DB3">
      <w:pPr>
        <w:pStyle w:val="a3"/>
        <w:spacing w:before="66"/>
        <w:ind w:left="847" w:firstLine="146"/>
        <w:jc w:val="both"/>
      </w:pPr>
      <w:r w:rsidRPr="004C017F">
        <w:t>Заявки не предоставлены.</w:t>
      </w:r>
    </w:p>
    <w:p w:rsidR="007F7DB3" w:rsidRPr="00183B50" w:rsidRDefault="007F7DB3" w:rsidP="00F677F1">
      <w:pPr>
        <w:pStyle w:val="a3"/>
        <w:tabs>
          <w:tab w:val="left" w:pos="1418"/>
          <w:tab w:val="left" w:pos="1560"/>
        </w:tabs>
        <w:spacing w:line="360" w:lineRule="auto"/>
        <w:ind w:left="426" w:right="248" w:firstLine="567"/>
        <w:jc w:val="both"/>
        <w:rPr>
          <w:b/>
        </w:rPr>
      </w:pPr>
    </w:p>
    <w:p w:rsidR="00183B50" w:rsidRPr="00183B50" w:rsidRDefault="00183B50" w:rsidP="00F677F1">
      <w:pPr>
        <w:pStyle w:val="a3"/>
        <w:tabs>
          <w:tab w:val="left" w:pos="1418"/>
          <w:tab w:val="left" w:pos="1560"/>
        </w:tabs>
        <w:spacing w:line="360" w:lineRule="auto"/>
        <w:ind w:left="426" w:right="248" w:firstLine="567"/>
        <w:jc w:val="both"/>
        <w:rPr>
          <w:b/>
        </w:rPr>
      </w:pPr>
      <w:r w:rsidRPr="00183B50">
        <w:rPr>
          <w:b/>
        </w:rPr>
        <w:t>10.5</w:t>
      </w:r>
      <w:r w:rsidRPr="00183B50">
        <w:rPr>
          <w:b/>
        </w:rPr>
        <w:tab/>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183B50" w:rsidRDefault="00183B50" w:rsidP="00183B50">
      <w:pPr>
        <w:pStyle w:val="a3"/>
        <w:ind w:left="1019"/>
        <w:jc w:val="both"/>
      </w:pPr>
    </w:p>
    <w:p w:rsidR="007F7DB3" w:rsidRPr="004C017F" w:rsidRDefault="007F7DB3" w:rsidP="007F7DB3">
      <w:pPr>
        <w:pStyle w:val="a3"/>
        <w:spacing w:before="65" w:line="360" w:lineRule="auto"/>
        <w:ind w:left="426" w:right="135" w:firstLine="567"/>
        <w:jc w:val="both"/>
      </w:pPr>
      <w:r w:rsidRPr="004C017F">
        <w:rPr>
          <w:w w:val="95"/>
        </w:rPr>
        <w:t>В</w:t>
      </w:r>
      <w:r w:rsidRPr="004C017F">
        <w:rPr>
          <w:spacing w:val="-16"/>
          <w:w w:val="95"/>
        </w:rPr>
        <w:t xml:space="preserve"> </w:t>
      </w:r>
      <w:r w:rsidRPr="004C017F">
        <w:t>таблице 10.</w:t>
      </w:r>
      <w:r w:rsidR="00A31D8A">
        <w:t>2</w:t>
      </w:r>
      <w:r w:rsidRPr="004C017F">
        <w:t xml:space="preserve"> приведен перечень систем теплоснабжения </w:t>
      </w:r>
      <w:r>
        <w:t>муниципального образования Григорьевское сельское поселение</w:t>
      </w:r>
      <w:r w:rsidRPr="004C017F">
        <w:t xml:space="preserve"> с указанием теплоснабжающих организаций, ответственных на надежность теплоснабжения.</w:t>
      </w:r>
    </w:p>
    <w:p w:rsidR="007F7DB3" w:rsidRDefault="007F7DB3" w:rsidP="007F7DB3">
      <w:pPr>
        <w:pStyle w:val="a3"/>
        <w:spacing w:line="320" w:lineRule="exact"/>
        <w:ind w:left="139" w:firstLine="854"/>
        <w:jc w:val="both"/>
      </w:pPr>
    </w:p>
    <w:p w:rsidR="007F7DB3" w:rsidRDefault="007F7DB3">
      <w:pPr>
        <w:rPr>
          <w:sz w:val="28"/>
          <w:szCs w:val="28"/>
        </w:rPr>
      </w:pPr>
      <w:r>
        <w:br w:type="page"/>
      </w:r>
    </w:p>
    <w:p w:rsidR="007F7DB3" w:rsidRPr="004C017F" w:rsidRDefault="00A31D8A" w:rsidP="00E3764F">
      <w:pPr>
        <w:pStyle w:val="a3"/>
        <w:spacing w:line="320" w:lineRule="exact"/>
        <w:ind w:left="426" w:right="248" w:firstLine="567"/>
        <w:jc w:val="both"/>
      </w:pPr>
      <w:r>
        <w:lastRenderedPageBreak/>
        <w:t>Таблица 10.2</w:t>
      </w:r>
      <w:r w:rsidR="007F7DB3" w:rsidRPr="004C017F">
        <w:t xml:space="preserve">. </w:t>
      </w:r>
      <w:r w:rsidR="007F7DB3">
        <w:t xml:space="preserve">- </w:t>
      </w:r>
      <w:r w:rsidR="007F7DB3" w:rsidRPr="004C017F">
        <w:t xml:space="preserve">Системы теплоснабжения </w:t>
      </w:r>
      <w:r w:rsidR="00E3764F">
        <w:t>муниципального образования Григорьевское сельское поселение</w:t>
      </w:r>
    </w:p>
    <w:p w:rsidR="007F7DB3" w:rsidRPr="004C017F" w:rsidRDefault="007F7DB3" w:rsidP="007F7DB3">
      <w:pPr>
        <w:pStyle w:val="a3"/>
        <w:spacing w:before="11"/>
        <w:rPr>
          <w:sz w:val="1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3747"/>
        <w:gridCol w:w="5734"/>
      </w:tblGrid>
      <w:tr w:rsidR="007F7DB3" w:rsidRPr="00E06F50" w:rsidTr="007F7DB3">
        <w:trPr>
          <w:trHeight w:val="966"/>
          <w:jc w:val="center"/>
        </w:trPr>
        <w:tc>
          <w:tcPr>
            <w:tcW w:w="521" w:type="dxa"/>
            <w:vAlign w:val="center"/>
          </w:tcPr>
          <w:p w:rsidR="007F7DB3" w:rsidRPr="00E06F50" w:rsidRDefault="007F7DB3" w:rsidP="007F7DB3">
            <w:pPr>
              <w:spacing w:line="276" w:lineRule="auto"/>
              <w:jc w:val="center"/>
              <w:rPr>
                <w:sz w:val="28"/>
                <w:szCs w:val="28"/>
              </w:rPr>
            </w:pPr>
          </w:p>
          <w:p w:rsidR="007F7DB3" w:rsidRPr="00E06F50" w:rsidRDefault="007F7DB3" w:rsidP="007F7DB3">
            <w:pPr>
              <w:spacing w:line="276" w:lineRule="auto"/>
              <w:jc w:val="center"/>
              <w:rPr>
                <w:sz w:val="28"/>
                <w:szCs w:val="28"/>
              </w:rPr>
            </w:pPr>
            <w:r w:rsidRPr="00E06F50">
              <w:rPr>
                <w:sz w:val="28"/>
                <w:szCs w:val="28"/>
              </w:rPr>
              <w:t>№</w:t>
            </w:r>
          </w:p>
        </w:tc>
        <w:tc>
          <w:tcPr>
            <w:tcW w:w="3747" w:type="dxa"/>
            <w:vAlign w:val="center"/>
          </w:tcPr>
          <w:p w:rsidR="007F7DB3" w:rsidRPr="00E06F50" w:rsidRDefault="007F7DB3" w:rsidP="007F7DB3">
            <w:pPr>
              <w:spacing w:line="276" w:lineRule="auto"/>
              <w:jc w:val="center"/>
              <w:rPr>
                <w:sz w:val="28"/>
                <w:szCs w:val="28"/>
              </w:rPr>
            </w:pPr>
            <w:r w:rsidRPr="00E06F50">
              <w:rPr>
                <w:sz w:val="28"/>
                <w:szCs w:val="28"/>
              </w:rPr>
              <w:t>Система теплоснабжения</w:t>
            </w:r>
          </w:p>
        </w:tc>
        <w:tc>
          <w:tcPr>
            <w:tcW w:w="5734" w:type="dxa"/>
            <w:vAlign w:val="center"/>
          </w:tcPr>
          <w:p w:rsidR="007F7DB3" w:rsidRPr="00E06F50" w:rsidRDefault="007F7DB3" w:rsidP="007F7DB3">
            <w:pPr>
              <w:spacing w:line="276" w:lineRule="auto"/>
              <w:jc w:val="center"/>
              <w:rPr>
                <w:sz w:val="28"/>
                <w:szCs w:val="28"/>
              </w:rPr>
            </w:pPr>
            <w:r w:rsidRPr="00E06F50">
              <w:rPr>
                <w:sz w:val="28"/>
                <w:szCs w:val="28"/>
              </w:rPr>
              <w:t>Наименование единой теплоснабжающей организации, действующей в системе теплоснабжения</w:t>
            </w:r>
          </w:p>
        </w:tc>
      </w:tr>
      <w:tr w:rsidR="007F7DB3" w:rsidRPr="00E06F50" w:rsidTr="007F7DB3">
        <w:trPr>
          <w:trHeight w:val="225"/>
          <w:jc w:val="center"/>
        </w:trPr>
        <w:tc>
          <w:tcPr>
            <w:tcW w:w="521" w:type="dxa"/>
            <w:vAlign w:val="center"/>
          </w:tcPr>
          <w:p w:rsidR="007F7DB3" w:rsidRPr="00E06F50" w:rsidRDefault="007F7DB3" w:rsidP="007F7DB3">
            <w:pPr>
              <w:spacing w:line="276" w:lineRule="auto"/>
              <w:jc w:val="center"/>
              <w:rPr>
                <w:sz w:val="28"/>
                <w:szCs w:val="28"/>
              </w:rPr>
            </w:pPr>
            <w:r w:rsidRPr="00E06F50">
              <w:rPr>
                <w:sz w:val="28"/>
                <w:szCs w:val="28"/>
              </w:rPr>
              <w:t>1</w:t>
            </w:r>
          </w:p>
        </w:tc>
        <w:tc>
          <w:tcPr>
            <w:tcW w:w="3747" w:type="dxa"/>
            <w:vAlign w:val="center"/>
          </w:tcPr>
          <w:p w:rsidR="007F7DB3" w:rsidRPr="00E06F50" w:rsidRDefault="007F7DB3" w:rsidP="007F7DB3">
            <w:pPr>
              <w:spacing w:line="276" w:lineRule="auto"/>
              <w:jc w:val="center"/>
              <w:rPr>
                <w:sz w:val="28"/>
                <w:szCs w:val="28"/>
              </w:rPr>
            </w:pPr>
            <w:r w:rsidRPr="00E06F50">
              <w:rPr>
                <w:sz w:val="28"/>
                <w:szCs w:val="28"/>
              </w:rPr>
              <w:t>2</w:t>
            </w:r>
          </w:p>
        </w:tc>
        <w:tc>
          <w:tcPr>
            <w:tcW w:w="5734" w:type="dxa"/>
            <w:vAlign w:val="center"/>
          </w:tcPr>
          <w:p w:rsidR="007F7DB3" w:rsidRPr="00E06F50" w:rsidRDefault="007F7DB3" w:rsidP="007F7DB3">
            <w:pPr>
              <w:spacing w:line="276" w:lineRule="auto"/>
              <w:jc w:val="center"/>
              <w:rPr>
                <w:sz w:val="28"/>
                <w:szCs w:val="28"/>
              </w:rPr>
            </w:pPr>
            <w:r w:rsidRPr="00E06F50">
              <w:rPr>
                <w:sz w:val="28"/>
                <w:szCs w:val="28"/>
              </w:rPr>
              <w:t>3</w:t>
            </w:r>
          </w:p>
        </w:tc>
      </w:tr>
      <w:tr w:rsidR="00E3764F" w:rsidRPr="00E06F50" w:rsidTr="007F7DB3">
        <w:trPr>
          <w:trHeight w:val="906"/>
          <w:jc w:val="center"/>
        </w:trPr>
        <w:tc>
          <w:tcPr>
            <w:tcW w:w="521" w:type="dxa"/>
            <w:vAlign w:val="center"/>
          </w:tcPr>
          <w:p w:rsidR="00E3764F" w:rsidRPr="00E06F50" w:rsidRDefault="00E3764F" w:rsidP="007F7DB3">
            <w:pPr>
              <w:spacing w:line="276" w:lineRule="auto"/>
              <w:jc w:val="center"/>
              <w:rPr>
                <w:sz w:val="28"/>
                <w:szCs w:val="28"/>
              </w:rPr>
            </w:pPr>
            <w:r w:rsidRPr="00E06F50">
              <w:rPr>
                <w:sz w:val="28"/>
                <w:szCs w:val="28"/>
              </w:rPr>
              <w:t>1</w:t>
            </w:r>
          </w:p>
        </w:tc>
        <w:tc>
          <w:tcPr>
            <w:tcW w:w="3747" w:type="dxa"/>
            <w:vAlign w:val="center"/>
          </w:tcPr>
          <w:p w:rsidR="00E3764F" w:rsidRPr="00E06F50" w:rsidRDefault="00E3764F" w:rsidP="007F7DB3">
            <w:pPr>
              <w:spacing w:line="276" w:lineRule="auto"/>
              <w:jc w:val="center"/>
              <w:rPr>
                <w:sz w:val="28"/>
                <w:szCs w:val="28"/>
              </w:rPr>
            </w:pPr>
            <w:r w:rsidRPr="00E06F50">
              <w:rPr>
                <w:sz w:val="28"/>
                <w:szCs w:val="28"/>
              </w:rPr>
              <w:t>Система теплоснабжения от центральной котельной №1/33 с. Абрамовка</w:t>
            </w:r>
          </w:p>
        </w:tc>
        <w:tc>
          <w:tcPr>
            <w:tcW w:w="5734" w:type="dxa"/>
            <w:vMerge w:val="restart"/>
            <w:vAlign w:val="center"/>
          </w:tcPr>
          <w:p w:rsidR="00E3764F" w:rsidRPr="00E06F50" w:rsidRDefault="00E3764F" w:rsidP="007F7DB3">
            <w:pPr>
              <w:spacing w:line="276" w:lineRule="auto"/>
              <w:jc w:val="center"/>
              <w:rPr>
                <w:sz w:val="28"/>
                <w:szCs w:val="28"/>
              </w:rPr>
            </w:pPr>
            <w:r w:rsidRPr="00E06F50">
              <w:rPr>
                <w:sz w:val="28"/>
                <w:szCs w:val="28"/>
              </w:rPr>
              <w:t xml:space="preserve">филиал ««Михайловский» </w:t>
            </w:r>
          </w:p>
          <w:p w:rsidR="00E3764F" w:rsidRPr="00E06F50" w:rsidRDefault="00E3764F" w:rsidP="007F7DB3">
            <w:pPr>
              <w:spacing w:line="276" w:lineRule="auto"/>
              <w:jc w:val="center"/>
              <w:rPr>
                <w:sz w:val="28"/>
                <w:szCs w:val="28"/>
              </w:rPr>
            </w:pPr>
            <w:r w:rsidRPr="00E06F50">
              <w:rPr>
                <w:sz w:val="28"/>
                <w:szCs w:val="28"/>
              </w:rPr>
              <w:t>КГУП «Примтеплоэнерго»</w:t>
            </w:r>
          </w:p>
        </w:tc>
      </w:tr>
      <w:tr w:rsidR="00E3764F" w:rsidRPr="00E06F50" w:rsidTr="00E3764F">
        <w:trPr>
          <w:trHeight w:val="1075"/>
          <w:jc w:val="center"/>
        </w:trPr>
        <w:tc>
          <w:tcPr>
            <w:tcW w:w="521" w:type="dxa"/>
            <w:vAlign w:val="center"/>
          </w:tcPr>
          <w:p w:rsidR="00E3764F" w:rsidRPr="00E06F50" w:rsidRDefault="00E3764F" w:rsidP="007F7DB3">
            <w:pPr>
              <w:spacing w:line="276" w:lineRule="auto"/>
              <w:jc w:val="center"/>
              <w:rPr>
                <w:sz w:val="28"/>
                <w:szCs w:val="28"/>
              </w:rPr>
            </w:pPr>
            <w:r w:rsidRPr="00E06F50">
              <w:rPr>
                <w:sz w:val="28"/>
                <w:szCs w:val="28"/>
              </w:rPr>
              <w:t>2</w:t>
            </w:r>
          </w:p>
        </w:tc>
        <w:tc>
          <w:tcPr>
            <w:tcW w:w="3747" w:type="dxa"/>
            <w:vAlign w:val="center"/>
          </w:tcPr>
          <w:p w:rsidR="00E3764F" w:rsidRPr="00E06F50" w:rsidRDefault="00E3764F" w:rsidP="00E3764F">
            <w:pPr>
              <w:spacing w:line="276" w:lineRule="auto"/>
              <w:jc w:val="center"/>
              <w:rPr>
                <w:sz w:val="28"/>
                <w:szCs w:val="28"/>
              </w:rPr>
            </w:pPr>
            <w:r w:rsidRPr="00E06F50">
              <w:rPr>
                <w:sz w:val="28"/>
                <w:szCs w:val="28"/>
              </w:rPr>
              <w:t>Система теплоснабжения от центральной котельной №1/35 с. Григорьевка</w:t>
            </w:r>
          </w:p>
        </w:tc>
        <w:tc>
          <w:tcPr>
            <w:tcW w:w="5734" w:type="dxa"/>
            <w:vMerge/>
            <w:vAlign w:val="center"/>
          </w:tcPr>
          <w:p w:rsidR="00E3764F" w:rsidRPr="00E06F50" w:rsidRDefault="00E3764F" w:rsidP="007F7DB3">
            <w:pPr>
              <w:spacing w:line="276" w:lineRule="auto"/>
              <w:jc w:val="center"/>
              <w:rPr>
                <w:sz w:val="28"/>
                <w:szCs w:val="28"/>
              </w:rPr>
            </w:pPr>
          </w:p>
        </w:tc>
      </w:tr>
    </w:tbl>
    <w:p w:rsidR="007F7DB3" w:rsidRDefault="007F7DB3" w:rsidP="00183B50">
      <w:pPr>
        <w:pStyle w:val="a3"/>
        <w:ind w:left="1019"/>
        <w:jc w:val="both"/>
      </w:pPr>
    </w:p>
    <w:p w:rsidR="001E7383" w:rsidRDefault="001E7383">
      <w:pPr>
        <w:pStyle w:val="a3"/>
        <w:spacing w:before="8"/>
        <w:rPr>
          <w:sz w:val="4"/>
        </w:rPr>
      </w:pPr>
    </w:p>
    <w:p w:rsidR="001E7383" w:rsidRDefault="001E7383">
      <w:pPr>
        <w:pStyle w:val="a3"/>
        <w:spacing w:line="92" w:lineRule="exact"/>
        <w:ind w:left="404"/>
        <w:rPr>
          <w:sz w:val="9"/>
        </w:rPr>
      </w:pPr>
    </w:p>
    <w:p w:rsidR="007F7DB3" w:rsidRDefault="007F7DB3">
      <w:pPr>
        <w:rPr>
          <w:b/>
          <w:bCs/>
          <w:sz w:val="28"/>
          <w:szCs w:val="28"/>
        </w:rPr>
      </w:pPr>
      <w:r>
        <w:br w:type="page"/>
      </w:r>
    </w:p>
    <w:p w:rsidR="001E7383" w:rsidRDefault="00CA12CD" w:rsidP="00CA12CD">
      <w:pPr>
        <w:pStyle w:val="1"/>
        <w:numPr>
          <w:ilvl w:val="0"/>
          <w:numId w:val="38"/>
        </w:numPr>
        <w:tabs>
          <w:tab w:val="left" w:pos="1418"/>
          <w:tab w:val="left" w:pos="1869"/>
          <w:tab w:val="left" w:pos="1870"/>
          <w:tab w:val="left" w:pos="3652"/>
          <w:tab w:val="left" w:pos="4164"/>
          <w:tab w:val="left" w:pos="7042"/>
          <w:tab w:val="left" w:pos="8977"/>
        </w:tabs>
        <w:spacing w:before="133" w:line="336" w:lineRule="auto"/>
        <w:ind w:left="426" w:right="368" w:firstLine="567"/>
      </w:pPr>
      <w:r>
        <w:lastRenderedPageBreak/>
        <w:t xml:space="preserve">РЕШЕНИЯ О РАСПРЕДЕЛЕНИИ ТЕПЛОВОЙ </w:t>
      </w:r>
      <w:r w:rsidR="00A9621C">
        <w:rPr>
          <w:spacing w:val="-6"/>
        </w:rPr>
        <w:t xml:space="preserve">НАГРУЗКИ </w:t>
      </w:r>
      <w:r w:rsidR="00A9621C">
        <w:t>МЕЖДУ ИСТОЧНИКАМИ ТЕПЛОВОЙ</w:t>
      </w:r>
      <w:r w:rsidR="00A9621C">
        <w:rPr>
          <w:spacing w:val="-5"/>
        </w:rPr>
        <w:t xml:space="preserve"> </w:t>
      </w:r>
      <w:r w:rsidR="00A9621C">
        <w:t>ЭНЕРГИИ</w:t>
      </w:r>
    </w:p>
    <w:p w:rsidR="001E7383" w:rsidRDefault="001E7383">
      <w:pPr>
        <w:pStyle w:val="a3"/>
        <w:spacing w:before="5"/>
        <w:rPr>
          <w:b/>
          <w:sz w:val="41"/>
        </w:rPr>
      </w:pPr>
    </w:p>
    <w:p w:rsidR="001E7383" w:rsidRDefault="00A9621C" w:rsidP="00E3764F">
      <w:pPr>
        <w:pStyle w:val="a3"/>
        <w:spacing w:line="360" w:lineRule="auto"/>
        <w:ind w:left="1019"/>
      </w:pPr>
      <w:r>
        <w:t xml:space="preserve">На территории поселения действуют </w:t>
      </w:r>
      <w:r w:rsidR="00E3764F">
        <w:t>два</w:t>
      </w:r>
      <w:r>
        <w:t xml:space="preserve"> источника</w:t>
      </w:r>
      <w:r>
        <w:rPr>
          <w:spacing w:val="53"/>
        </w:rPr>
        <w:t xml:space="preserve"> </w:t>
      </w:r>
      <w:r>
        <w:t>теплоснабжения.</w:t>
      </w:r>
    </w:p>
    <w:p w:rsidR="00E3764F" w:rsidRDefault="00A9621C" w:rsidP="00E3764F">
      <w:pPr>
        <w:pStyle w:val="a3"/>
        <w:spacing w:line="360" w:lineRule="auto"/>
        <w:ind w:left="448" w:right="340" w:firstLine="567"/>
        <w:jc w:val="both"/>
      </w:pPr>
      <w:r>
        <w:t>Зона действия котельной № 1/</w:t>
      </w:r>
      <w:r w:rsidR="00E3764F">
        <w:t>33</w:t>
      </w:r>
      <w:r>
        <w:t xml:space="preserve"> – село </w:t>
      </w:r>
      <w:r w:rsidR="00E3764F">
        <w:t>Абрамовка</w:t>
      </w:r>
      <w:r>
        <w:t>,</w:t>
      </w:r>
      <w:r>
        <w:rPr>
          <w:spacing w:val="51"/>
        </w:rPr>
        <w:t xml:space="preserve"> </w:t>
      </w:r>
      <w:r>
        <w:t>теплоисточник обеспечивает</w:t>
      </w:r>
      <w:r>
        <w:rPr>
          <w:spacing w:val="-1"/>
        </w:rPr>
        <w:t xml:space="preserve"> </w:t>
      </w:r>
      <w:r>
        <w:t>нужды поселения на отопление с присоединённой тепловой нагрузкой 0,</w:t>
      </w:r>
      <w:r w:rsidR="00E3764F">
        <w:t>211</w:t>
      </w:r>
      <w:r>
        <w:t xml:space="preserve"> Гкал/ч. </w:t>
      </w:r>
    </w:p>
    <w:p w:rsidR="001E7383" w:rsidRDefault="00A9621C" w:rsidP="00E3764F">
      <w:pPr>
        <w:pStyle w:val="a3"/>
        <w:spacing w:line="360" w:lineRule="auto"/>
        <w:ind w:left="448" w:right="340" w:firstLine="567"/>
        <w:jc w:val="both"/>
      </w:pPr>
      <w:r>
        <w:t>Зона действия котельной № 1/</w:t>
      </w:r>
      <w:r w:rsidR="00E3764F">
        <w:t>35</w:t>
      </w:r>
      <w:r>
        <w:t xml:space="preserve"> – село </w:t>
      </w:r>
      <w:r w:rsidR="00E3764F">
        <w:t>Григорьевка</w:t>
      </w:r>
      <w:r>
        <w:t>,</w:t>
      </w:r>
      <w:r>
        <w:rPr>
          <w:spacing w:val="51"/>
        </w:rPr>
        <w:t xml:space="preserve"> </w:t>
      </w:r>
      <w:r>
        <w:t>теплоисточник обеспечивает</w:t>
      </w:r>
      <w:r>
        <w:rPr>
          <w:spacing w:val="-1"/>
        </w:rPr>
        <w:t xml:space="preserve"> </w:t>
      </w:r>
      <w:r>
        <w:t>нужды поселения на отопление с присоединённой тепловой нагрузкой 0,</w:t>
      </w:r>
      <w:r w:rsidR="00E3764F">
        <w:t>292</w:t>
      </w:r>
      <w:r>
        <w:t xml:space="preserve"> Гкал/ч.</w:t>
      </w:r>
    </w:p>
    <w:p w:rsidR="001E7383" w:rsidRDefault="00A9621C" w:rsidP="00E3764F">
      <w:pPr>
        <w:pStyle w:val="a3"/>
        <w:spacing w:line="360" w:lineRule="auto"/>
        <w:ind w:left="450" w:right="344" w:firstLine="566"/>
        <w:jc w:val="both"/>
      </w:pPr>
      <w:r>
        <w:t>Дефицитов тепловой мощности на источниках тепловой энергии, расположенных</w:t>
      </w:r>
      <w:r>
        <w:rPr>
          <w:spacing w:val="-8"/>
        </w:rPr>
        <w:t xml:space="preserve"> </w:t>
      </w:r>
      <w:r>
        <w:t>в</w:t>
      </w:r>
      <w:r>
        <w:rPr>
          <w:spacing w:val="-9"/>
        </w:rPr>
        <w:t xml:space="preserve"> </w:t>
      </w:r>
      <w:r>
        <w:t>муниципальном</w:t>
      </w:r>
      <w:r>
        <w:rPr>
          <w:spacing w:val="-9"/>
        </w:rPr>
        <w:t xml:space="preserve"> </w:t>
      </w:r>
      <w:r>
        <w:t>образовании</w:t>
      </w:r>
      <w:r>
        <w:rPr>
          <w:spacing w:val="-11"/>
        </w:rPr>
        <w:t xml:space="preserve"> </w:t>
      </w:r>
      <w:r w:rsidR="00E3764F">
        <w:t>Григорьевское</w:t>
      </w:r>
      <w:r>
        <w:rPr>
          <w:spacing w:val="-11"/>
        </w:rPr>
        <w:t xml:space="preserve"> </w:t>
      </w:r>
      <w:r>
        <w:t>сельское</w:t>
      </w:r>
      <w:r>
        <w:rPr>
          <w:spacing w:val="-10"/>
        </w:rPr>
        <w:t xml:space="preserve"> </w:t>
      </w:r>
      <w:r>
        <w:t>поселение</w:t>
      </w:r>
      <w:r>
        <w:rPr>
          <w:spacing w:val="-11"/>
        </w:rPr>
        <w:t xml:space="preserve"> </w:t>
      </w:r>
      <w:r>
        <w:t>нет. Строительство</w:t>
      </w:r>
      <w:r>
        <w:rPr>
          <w:spacing w:val="-15"/>
        </w:rPr>
        <w:t xml:space="preserve"> </w:t>
      </w:r>
      <w:r>
        <w:t>резервных</w:t>
      </w:r>
      <w:r>
        <w:rPr>
          <w:spacing w:val="-14"/>
        </w:rPr>
        <w:t xml:space="preserve"> </w:t>
      </w:r>
      <w:r>
        <w:t>тепловых</w:t>
      </w:r>
      <w:r>
        <w:rPr>
          <w:spacing w:val="-14"/>
        </w:rPr>
        <w:t xml:space="preserve"> </w:t>
      </w:r>
      <w:r>
        <w:t>сетей</w:t>
      </w:r>
      <w:r>
        <w:rPr>
          <w:spacing w:val="-14"/>
        </w:rPr>
        <w:t xml:space="preserve"> </w:t>
      </w:r>
      <w:r>
        <w:t>между</w:t>
      </w:r>
      <w:r>
        <w:rPr>
          <w:spacing w:val="-18"/>
        </w:rPr>
        <w:t xml:space="preserve"> </w:t>
      </w:r>
      <w:r>
        <w:t>источниками</w:t>
      </w:r>
      <w:r>
        <w:rPr>
          <w:spacing w:val="-14"/>
        </w:rPr>
        <w:t xml:space="preserve"> </w:t>
      </w:r>
      <w:r>
        <w:t>тепловой</w:t>
      </w:r>
      <w:r>
        <w:rPr>
          <w:spacing w:val="-15"/>
        </w:rPr>
        <w:t xml:space="preserve"> </w:t>
      </w:r>
      <w:r>
        <w:t>энергии</w:t>
      </w:r>
      <w:r>
        <w:rPr>
          <w:spacing w:val="-14"/>
        </w:rPr>
        <w:t xml:space="preserve"> </w:t>
      </w:r>
      <w:r>
        <w:t>для повышения эффективности функционирования системы теплоснабжения не предусмотрено по причине удаленности теплоисточников друг от</w:t>
      </w:r>
      <w:r>
        <w:rPr>
          <w:spacing w:val="-7"/>
        </w:rPr>
        <w:t xml:space="preserve"> </w:t>
      </w:r>
      <w:r>
        <w:t>друга.</w:t>
      </w:r>
    </w:p>
    <w:p w:rsidR="001E7383" w:rsidRDefault="001E7383">
      <w:pPr>
        <w:spacing w:line="360" w:lineRule="auto"/>
        <w:jc w:val="both"/>
        <w:sectPr w:rsidR="001E7383" w:rsidSect="007F7DB3">
          <w:footerReference w:type="default" r:id="rId28"/>
          <w:pgSz w:w="11920" w:h="16850"/>
          <w:pgMar w:top="1135" w:right="360" w:bottom="800" w:left="680" w:header="277" w:footer="610" w:gutter="0"/>
          <w:cols w:space="720"/>
        </w:sectPr>
      </w:pPr>
    </w:p>
    <w:p w:rsidR="001E7383" w:rsidRDefault="001E7383">
      <w:pPr>
        <w:pStyle w:val="a3"/>
        <w:spacing w:before="8"/>
        <w:rPr>
          <w:sz w:val="8"/>
        </w:rPr>
      </w:pPr>
    </w:p>
    <w:p w:rsidR="001E7383" w:rsidRDefault="00A9621C" w:rsidP="00CA12CD">
      <w:pPr>
        <w:pStyle w:val="1"/>
        <w:numPr>
          <w:ilvl w:val="0"/>
          <w:numId w:val="38"/>
        </w:numPr>
        <w:tabs>
          <w:tab w:val="left" w:pos="1560"/>
          <w:tab w:val="left" w:pos="1919"/>
          <w:tab w:val="left" w:pos="1920"/>
        </w:tabs>
        <w:spacing w:before="90"/>
        <w:ind w:left="1919" w:hanging="848"/>
      </w:pPr>
      <w:r>
        <w:t>РЕШЕНИЕ ПО БЕСХОЗЯЙНЫМ ТЕПЛОВЫМ</w:t>
      </w:r>
      <w:r>
        <w:rPr>
          <w:spacing w:val="-13"/>
        </w:rPr>
        <w:t xml:space="preserve"> </w:t>
      </w:r>
      <w:r>
        <w:t>СЕТЯМ</w:t>
      </w:r>
    </w:p>
    <w:p w:rsidR="00183B50" w:rsidRDefault="00183B50" w:rsidP="00183B50">
      <w:pPr>
        <w:pStyle w:val="a3"/>
        <w:spacing w:line="360" w:lineRule="auto"/>
        <w:ind w:left="985" w:right="336"/>
        <w:jc w:val="both"/>
      </w:pPr>
    </w:p>
    <w:p w:rsidR="00183B50" w:rsidRDefault="00183B50" w:rsidP="002F6349">
      <w:pPr>
        <w:pStyle w:val="a3"/>
        <w:spacing w:line="360" w:lineRule="auto"/>
        <w:ind w:left="426" w:right="112" w:firstLine="708"/>
        <w:jc w:val="both"/>
      </w:pPr>
      <w: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83B50" w:rsidRDefault="00183B50" w:rsidP="002F6349">
      <w:pPr>
        <w:pStyle w:val="a3"/>
        <w:spacing w:before="1" w:line="360" w:lineRule="auto"/>
        <w:ind w:left="426" w:right="112" w:firstLine="708"/>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183B50" w:rsidRDefault="00183B50" w:rsidP="002F6349">
      <w:pPr>
        <w:pStyle w:val="a3"/>
        <w:spacing w:before="1" w:line="360" w:lineRule="auto"/>
        <w:ind w:left="426" w:right="112" w:firstLine="708"/>
        <w:jc w:val="both"/>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83B50" w:rsidRDefault="00183B50" w:rsidP="00CA12CD">
      <w:pPr>
        <w:pStyle w:val="a3"/>
        <w:spacing w:line="362" w:lineRule="auto"/>
        <w:ind w:left="426" w:right="354" w:firstLine="708"/>
        <w:jc w:val="both"/>
      </w:pPr>
      <w:r>
        <w:t xml:space="preserve">По результатам инвентаризации бесхозных тепловых сетей на территории </w:t>
      </w:r>
      <w:r w:rsidR="00CA12CD">
        <w:t xml:space="preserve">Григорьевского сельского </w:t>
      </w:r>
      <w:r>
        <w:t>поселения не выявлено.</w:t>
      </w:r>
    </w:p>
    <w:p w:rsidR="00183B50" w:rsidRDefault="00183B50" w:rsidP="00183B50">
      <w:pPr>
        <w:pStyle w:val="1"/>
        <w:tabs>
          <w:tab w:val="left" w:pos="1919"/>
          <w:tab w:val="left" w:pos="1920"/>
        </w:tabs>
        <w:spacing w:before="90"/>
        <w:ind w:left="1919" w:firstLine="0"/>
      </w:pPr>
    </w:p>
    <w:p w:rsidR="00183B50" w:rsidRDefault="00183B50">
      <w:pPr>
        <w:rPr>
          <w:b/>
          <w:bCs/>
          <w:sz w:val="28"/>
          <w:szCs w:val="28"/>
        </w:rPr>
      </w:pPr>
      <w:r>
        <w:br w:type="page"/>
      </w:r>
    </w:p>
    <w:p w:rsidR="00183B50" w:rsidRDefault="00183B50" w:rsidP="00CA12CD">
      <w:pPr>
        <w:pStyle w:val="1"/>
        <w:numPr>
          <w:ilvl w:val="0"/>
          <w:numId w:val="38"/>
        </w:numPr>
        <w:spacing w:before="90" w:line="360" w:lineRule="auto"/>
        <w:ind w:left="426" w:right="248" w:firstLine="645"/>
      </w:pPr>
      <w:r w:rsidRPr="006D0137">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rsidR="001E7383" w:rsidRDefault="001E7383" w:rsidP="00CA12CD">
      <w:pPr>
        <w:pStyle w:val="a3"/>
        <w:spacing w:line="360" w:lineRule="auto"/>
        <w:ind w:left="426" w:right="248" w:firstLine="645"/>
        <w:rPr>
          <w:b/>
          <w:sz w:val="30"/>
        </w:rPr>
      </w:pPr>
    </w:p>
    <w:p w:rsidR="00183B50" w:rsidRPr="00EB7476" w:rsidRDefault="00183B50" w:rsidP="00CA12CD">
      <w:pPr>
        <w:pStyle w:val="a3"/>
        <w:spacing w:line="360" w:lineRule="auto"/>
        <w:ind w:left="426" w:right="248" w:firstLine="645"/>
        <w:jc w:val="both"/>
        <w:rPr>
          <w:b/>
        </w:rPr>
      </w:pPr>
      <w:r w:rsidRPr="00EB7476">
        <w:rPr>
          <w:b/>
        </w:rPr>
        <w:t>13.1</w:t>
      </w:r>
      <w:r w:rsidRPr="00EB7476">
        <w:rPr>
          <w:b/>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CA12CD" w:rsidRPr="00CA12CD" w:rsidRDefault="00CA12CD" w:rsidP="00CA12CD">
      <w:pPr>
        <w:spacing w:line="360" w:lineRule="auto"/>
        <w:ind w:left="426" w:right="248" w:firstLine="709"/>
        <w:jc w:val="both"/>
        <w:rPr>
          <w:sz w:val="28"/>
          <w:szCs w:val="28"/>
        </w:rPr>
      </w:pPr>
      <w:r w:rsidRPr="00CA12CD">
        <w:rPr>
          <w:sz w:val="28"/>
          <w:szCs w:val="28"/>
        </w:rPr>
        <w:t>В соответствии с ранее разработанной градостроительной документацией, проектом генерального плана Григорьевского сельского поселения Михайловского муниципального района Приморского края, предусматривается развитие системы централизованного газоснабжения поселения:</w:t>
      </w:r>
    </w:p>
    <w:p w:rsidR="00CA12CD" w:rsidRPr="00CA12CD" w:rsidRDefault="00CA12CD" w:rsidP="00CA12CD">
      <w:pPr>
        <w:widowControl/>
        <w:numPr>
          <w:ilvl w:val="0"/>
          <w:numId w:val="43"/>
        </w:numPr>
        <w:autoSpaceDE/>
        <w:autoSpaceDN/>
        <w:spacing w:line="360" w:lineRule="auto"/>
        <w:ind w:left="426" w:right="248" w:firstLine="709"/>
        <w:jc w:val="both"/>
        <w:rPr>
          <w:sz w:val="28"/>
          <w:szCs w:val="28"/>
        </w:rPr>
      </w:pPr>
      <w:r w:rsidRPr="00CA12CD">
        <w:rPr>
          <w:sz w:val="28"/>
          <w:szCs w:val="28"/>
        </w:rPr>
        <w:t>На первую очередь (до 2023 года):</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строительство ГГРП-1 около с. Абрамовка, для газоснабжения поселения;</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строительство новых ГРП для газификации сущест</w:t>
      </w:r>
      <w:r w:rsidR="00A31D8A">
        <w:rPr>
          <w:sz w:val="28"/>
          <w:szCs w:val="28"/>
        </w:rPr>
        <w:t xml:space="preserve">вующей и планируемой застройки </w:t>
      </w:r>
      <w:r w:rsidRPr="00CA12CD">
        <w:rPr>
          <w:sz w:val="28"/>
          <w:szCs w:val="28"/>
        </w:rPr>
        <w:t>с. Абрамовка (ГРП – 1, 2);</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 xml:space="preserve">прокладка распределительных газопроводов высокого давления </w:t>
      </w:r>
      <w:r w:rsidRPr="00CA12CD">
        <w:rPr>
          <w:sz w:val="28"/>
          <w:szCs w:val="28"/>
          <w:lang w:val="en-US"/>
        </w:rPr>
        <w:t>I</w:t>
      </w:r>
      <w:r w:rsidRPr="00CA12CD">
        <w:rPr>
          <w:sz w:val="28"/>
          <w:szCs w:val="28"/>
        </w:rPr>
        <w:t xml:space="preserve"> категории к проектируемому ГГРП по территории сельского поселения;</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 xml:space="preserve">прокладка распределительных газопроводов высокого давления </w:t>
      </w:r>
      <w:r w:rsidRPr="00CA12CD">
        <w:rPr>
          <w:sz w:val="28"/>
          <w:szCs w:val="28"/>
          <w:lang w:val="en-US"/>
        </w:rPr>
        <w:t>II</w:t>
      </w:r>
      <w:r w:rsidRPr="00CA12CD">
        <w:rPr>
          <w:sz w:val="28"/>
          <w:szCs w:val="28"/>
        </w:rPr>
        <w:t xml:space="preserve"> категории к проектируемым ГРП по территории с. Абрамовка;</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прокладка газопроводов низкого давления по территории населенного пункта к существующим и планируемым потребителям с. Абрамовка;</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 xml:space="preserve">строительство межпоселкового газопровода с. Григорьевка – с. Новожатково с отводами к площадкам ООО «Группа Компаний «Русагро» </w:t>
      </w:r>
      <w:r w:rsidRPr="00CA12CD">
        <w:rPr>
          <w:sz w:val="28"/>
          <w:szCs w:val="28"/>
        </w:rPr>
        <w:lastRenderedPageBreak/>
        <w:t>Михайловского района Приморского края, ориентировочная протяженностью 16,7 км (исполнитель АО «Газпром Газораспределение Дальний Восток»).</w:t>
      </w:r>
    </w:p>
    <w:p w:rsidR="00CA12CD" w:rsidRPr="00CA12CD" w:rsidRDefault="00CA12CD" w:rsidP="00CA12CD">
      <w:pPr>
        <w:widowControl/>
        <w:numPr>
          <w:ilvl w:val="0"/>
          <w:numId w:val="43"/>
        </w:numPr>
        <w:autoSpaceDE/>
        <w:autoSpaceDN/>
        <w:spacing w:line="360" w:lineRule="auto"/>
        <w:ind w:left="426" w:right="248" w:firstLine="709"/>
        <w:jc w:val="both"/>
        <w:rPr>
          <w:sz w:val="28"/>
          <w:szCs w:val="28"/>
        </w:rPr>
      </w:pPr>
      <w:r w:rsidRPr="00CA12CD">
        <w:rPr>
          <w:sz w:val="28"/>
          <w:szCs w:val="28"/>
        </w:rPr>
        <w:t>На расчетный срок очередь (до 2038 года):</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строительство новых ГРП для газификации существующей и планируемой застройки с. Григорьевка (ГРП-1, 2), с. Дубки (ГРП-1), с. Новожатково (ГРП-1);</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 xml:space="preserve">прокладка распределительных газопроводов высокого давления </w:t>
      </w:r>
      <w:r w:rsidRPr="00CA12CD">
        <w:rPr>
          <w:sz w:val="28"/>
          <w:szCs w:val="28"/>
          <w:lang w:val="en-US"/>
        </w:rPr>
        <w:t>II</w:t>
      </w:r>
      <w:r w:rsidRPr="00CA12CD">
        <w:rPr>
          <w:sz w:val="28"/>
          <w:szCs w:val="28"/>
        </w:rPr>
        <w:t xml:space="preserve"> категории к проектируемым ГРП по территории сельского поселения;</w:t>
      </w:r>
    </w:p>
    <w:p w:rsidR="00CA12CD" w:rsidRPr="00CA12CD" w:rsidRDefault="00CA12CD" w:rsidP="00CA12CD">
      <w:pPr>
        <w:widowControl/>
        <w:numPr>
          <w:ilvl w:val="0"/>
          <w:numId w:val="42"/>
        </w:numPr>
        <w:adjustRightInd w:val="0"/>
        <w:spacing w:line="360" w:lineRule="auto"/>
        <w:ind w:left="426" w:right="248" w:firstLine="709"/>
        <w:jc w:val="both"/>
        <w:rPr>
          <w:sz w:val="28"/>
          <w:szCs w:val="28"/>
        </w:rPr>
      </w:pPr>
      <w:r w:rsidRPr="00CA12CD">
        <w:rPr>
          <w:sz w:val="28"/>
          <w:szCs w:val="28"/>
        </w:rPr>
        <w:t>прокладка газопроводов низкого давления по территории населенных пунктов к существующим и планируемым потребителям с. Абрамовка, с. Григорьевка, с. Дубки, с. Новожатково.</w:t>
      </w:r>
    </w:p>
    <w:p w:rsidR="00CA12CD" w:rsidRPr="00CA12CD" w:rsidRDefault="00CA12CD" w:rsidP="00CA12CD">
      <w:pPr>
        <w:spacing w:line="360" w:lineRule="auto"/>
        <w:ind w:left="426" w:right="248" w:firstLine="709"/>
        <w:jc w:val="both"/>
        <w:rPr>
          <w:sz w:val="28"/>
          <w:szCs w:val="28"/>
        </w:rPr>
      </w:pPr>
      <w:r w:rsidRPr="00CA12CD">
        <w:rPr>
          <w:sz w:val="28"/>
          <w:szCs w:val="28"/>
        </w:rPr>
        <w:t xml:space="preserve">Газоснабжение сельского поселения планируется осуществлять от проектируемой газораспределительной станции ГРС «Реттиховка», расположенной за границами поселения. </w:t>
      </w:r>
    </w:p>
    <w:p w:rsidR="00CA12CD" w:rsidRPr="00CA12CD" w:rsidRDefault="00CA12CD" w:rsidP="00CA12CD">
      <w:pPr>
        <w:spacing w:line="360" w:lineRule="auto"/>
        <w:ind w:left="426" w:right="248" w:firstLine="709"/>
        <w:jc w:val="both"/>
        <w:rPr>
          <w:sz w:val="28"/>
          <w:szCs w:val="28"/>
        </w:rPr>
      </w:pPr>
      <w:r w:rsidRPr="00CA12CD">
        <w:rPr>
          <w:sz w:val="28"/>
          <w:szCs w:val="28"/>
        </w:rPr>
        <w:t xml:space="preserve">Схема газоснабжения принимается тупиковая, трехступенчатая – от ГРС газопроводы высокого давления I категории (Ру=1,2–0,6 Мпа) до ГГРП, далее по газопроводам высокого давления </w:t>
      </w:r>
      <w:r w:rsidRPr="00CA12CD">
        <w:rPr>
          <w:sz w:val="28"/>
          <w:szCs w:val="28"/>
          <w:lang w:val="en-US"/>
        </w:rPr>
        <w:t>II</w:t>
      </w:r>
      <w:r w:rsidRPr="00CA12CD">
        <w:rPr>
          <w:sz w:val="28"/>
          <w:szCs w:val="28"/>
        </w:rPr>
        <w:t xml:space="preserve"> категории (Ру=0,3-0,6 МПа) до ГРП, от них к потребителям по газопроводам низкого давления (Ру до 0,005 МПа).</w:t>
      </w:r>
    </w:p>
    <w:p w:rsidR="00CA12CD" w:rsidRPr="00CA12CD" w:rsidRDefault="00CA12CD" w:rsidP="00CA12CD">
      <w:pPr>
        <w:spacing w:line="360" w:lineRule="auto"/>
        <w:ind w:left="426" w:right="248" w:firstLine="709"/>
        <w:jc w:val="both"/>
        <w:rPr>
          <w:sz w:val="28"/>
          <w:szCs w:val="28"/>
        </w:rPr>
      </w:pPr>
      <w:r w:rsidRPr="00CA12CD">
        <w:rPr>
          <w:sz w:val="28"/>
          <w:szCs w:val="28"/>
        </w:rPr>
        <w:t xml:space="preserve">Прокладка газопроводов предусматривается подземная с преодолением водных преград методом наклонного или горизонтального бурения. При пересечении железных и автомобильных дорог – подземная прокладка газопровода в защитных футлярах, с бестраншейной прокладкой на пересечении дорог с твердым покрытием и укладкой футляров открытым способом на грунтовых дорогах. На концах защитных футляров устанавливаются контрольные трубки для проверки утечки газа. Глубина прокладки газопровода принята не менее 0,8 м до верха трубы. </w:t>
      </w:r>
    </w:p>
    <w:p w:rsidR="00CA12CD" w:rsidRPr="00CA12CD" w:rsidRDefault="00CA12CD" w:rsidP="00CA12CD">
      <w:pPr>
        <w:spacing w:line="360" w:lineRule="auto"/>
        <w:ind w:left="426" w:right="248" w:firstLine="709"/>
        <w:jc w:val="both"/>
        <w:rPr>
          <w:sz w:val="28"/>
          <w:szCs w:val="28"/>
        </w:rPr>
      </w:pPr>
      <w:r w:rsidRPr="00CA12CD">
        <w:rPr>
          <w:sz w:val="28"/>
          <w:szCs w:val="28"/>
        </w:rPr>
        <w:t xml:space="preserve">Газорегуляторные пункты применяются в шкафном и блочном исполнении в зависимости от производительности и назначения. Каждый газорегуляторный пункт предусматривается с основной и резервной линией редуцирования по </w:t>
      </w:r>
      <w:r w:rsidRPr="00CA12CD">
        <w:rPr>
          <w:sz w:val="28"/>
          <w:szCs w:val="28"/>
        </w:rPr>
        <w:lastRenderedPageBreak/>
        <w:t>каждому выходу. Проектируемые индивидуальные котельные предлагается подключать к внутриквартальным сетям низкого давления.</w:t>
      </w:r>
    </w:p>
    <w:p w:rsidR="00CA12CD" w:rsidRDefault="00CA12CD" w:rsidP="00CA12CD">
      <w:pPr>
        <w:spacing w:line="360" w:lineRule="auto"/>
        <w:ind w:left="426" w:right="248" w:firstLine="709"/>
        <w:jc w:val="both"/>
        <w:rPr>
          <w:sz w:val="28"/>
          <w:szCs w:val="28"/>
        </w:rPr>
      </w:pPr>
      <w:r w:rsidRPr="00CA12CD">
        <w:rPr>
          <w:sz w:val="28"/>
          <w:szCs w:val="28"/>
        </w:rPr>
        <w:t>Газ предполагается использовать на пищеприготовление, отопление, горячее водоснабжение жилого фонда, на нужды промпредприятий и как топливо для индивидуальных котельных. К расчетному сроку планируется 100 % газификация населенных пунктов.</w:t>
      </w:r>
    </w:p>
    <w:p w:rsidR="00B137ED" w:rsidRDefault="00B137ED" w:rsidP="00CA12CD">
      <w:pPr>
        <w:spacing w:line="360" w:lineRule="auto"/>
        <w:ind w:left="426" w:right="248" w:firstLine="709"/>
        <w:jc w:val="both"/>
        <w:rPr>
          <w:sz w:val="28"/>
          <w:szCs w:val="28"/>
        </w:rPr>
      </w:pPr>
      <w:r>
        <w:rPr>
          <w:sz w:val="28"/>
          <w:szCs w:val="28"/>
        </w:rPr>
        <w:t xml:space="preserve">В соответствии с </w:t>
      </w:r>
      <w:r w:rsidRPr="00B137ED">
        <w:rPr>
          <w:sz w:val="28"/>
          <w:szCs w:val="28"/>
        </w:rPr>
        <w:t>План</w:t>
      </w:r>
      <w:r>
        <w:rPr>
          <w:sz w:val="28"/>
          <w:szCs w:val="28"/>
        </w:rPr>
        <w:t>ом</w:t>
      </w:r>
      <w:r w:rsidRPr="00B137ED">
        <w:rPr>
          <w:sz w:val="28"/>
          <w:szCs w:val="28"/>
        </w:rPr>
        <w:t xml:space="preserve"> мероприятий региональной программы "Газификация жилищно-коммунального хозяйства, промышленных и иных организаций Приморского края на 2019 - 2023 годы"</w:t>
      </w:r>
      <w:r>
        <w:rPr>
          <w:sz w:val="28"/>
          <w:szCs w:val="28"/>
        </w:rPr>
        <w:t xml:space="preserve"> на территории муниципального образования Григорьевское сельское поселение предусмотрено:</w:t>
      </w:r>
    </w:p>
    <w:tbl>
      <w:tblPr>
        <w:tblStyle w:val="aa"/>
        <w:tblW w:w="0" w:type="auto"/>
        <w:tblInd w:w="426" w:type="dxa"/>
        <w:tblLook w:val="04A0" w:firstRow="1" w:lastRow="0" w:firstColumn="1" w:lastColumn="0" w:noHBand="0" w:noVBand="1"/>
      </w:tblPr>
      <w:tblGrid>
        <w:gridCol w:w="2603"/>
        <w:gridCol w:w="2199"/>
        <w:gridCol w:w="837"/>
        <w:gridCol w:w="847"/>
        <w:gridCol w:w="882"/>
        <w:gridCol w:w="819"/>
        <w:gridCol w:w="764"/>
        <w:gridCol w:w="943"/>
      </w:tblGrid>
      <w:tr w:rsidR="00EB7476" w:rsidTr="00E241FC">
        <w:tc>
          <w:tcPr>
            <w:tcW w:w="2603" w:type="dxa"/>
            <w:vAlign w:val="center"/>
          </w:tcPr>
          <w:p w:rsidR="00EB7476" w:rsidRDefault="00EB7476" w:rsidP="00EB7476">
            <w:pPr>
              <w:spacing w:line="276" w:lineRule="auto"/>
              <w:ind w:right="-12"/>
              <w:jc w:val="center"/>
              <w:rPr>
                <w:sz w:val="28"/>
                <w:szCs w:val="28"/>
              </w:rPr>
            </w:pPr>
            <w:r>
              <w:rPr>
                <w:sz w:val="28"/>
                <w:szCs w:val="28"/>
              </w:rPr>
              <w:t>Наименование объекта</w:t>
            </w:r>
          </w:p>
        </w:tc>
        <w:tc>
          <w:tcPr>
            <w:tcW w:w="2199" w:type="dxa"/>
            <w:vAlign w:val="center"/>
          </w:tcPr>
          <w:p w:rsidR="00EB7476" w:rsidRDefault="00EB7476" w:rsidP="00EB7476">
            <w:pPr>
              <w:spacing w:line="276" w:lineRule="auto"/>
              <w:ind w:right="-12"/>
              <w:jc w:val="center"/>
              <w:rPr>
                <w:sz w:val="28"/>
                <w:szCs w:val="28"/>
              </w:rPr>
            </w:pPr>
            <w:r>
              <w:rPr>
                <w:sz w:val="28"/>
                <w:szCs w:val="28"/>
              </w:rPr>
              <w:t>Источник финансирования</w:t>
            </w:r>
          </w:p>
        </w:tc>
        <w:tc>
          <w:tcPr>
            <w:tcW w:w="837" w:type="dxa"/>
            <w:vAlign w:val="center"/>
          </w:tcPr>
          <w:p w:rsidR="00EB7476" w:rsidRDefault="00EB7476" w:rsidP="00EB7476">
            <w:pPr>
              <w:spacing w:line="276" w:lineRule="auto"/>
              <w:ind w:right="-12"/>
              <w:jc w:val="center"/>
              <w:rPr>
                <w:sz w:val="28"/>
                <w:szCs w:val="28"/>
              </w:rPr>
            </w:pPr>
            <w:r>
              <w:rPr>
                <w:sz w:val="28"/>
                <w:szCs w:val="28"/>
              </w:rPr>
              <w:t>Ед. изм.</w:t>
            </w:r>
          </w:p>
        </w:tc>
        <w:tc>
          <w:tcPr>
            <w:tcW w:w="847" w:type="dxa"/>
            <w:vAlign w:val="center"/>
          </w:tcPr>
          <w:p w:rsidR="00EB7476" w:rsidRDefault="00EB7476" w:rsidP="00EB7476">
            <w:pPr>
              <w:spacing w:line="276" w:lineRule="auto"/>
              <w:ind w:right="-12"/>
              <w:jc w:val="center"/>
              <w:rPr>
                <w:sz w:val="28"/>
                <w:szCs w:val="28"/>
              </w:rPr>
            </w:pPr>
            <w:r>
              <w:rPr>
                <w:sz w:val="28"/>
                <w:szCs w:val="28"/>
              </w:rPr>
              <w:t>2020</w:t>
            </w:r>
          </w:p>
        </w:tc>
        <w:tc>
          <w:tcPr>
            <w:tcW w:w="882" w:type="dxa"/>
            <w:vAlign w:val="center"/>
          </w:tcPr>
          <w:p w:rsidR="00EB7476" w:rsidRDefault="00EB7476" w:rsidP="00EB7476">
            <w:pPr>
              <w:spacing w:line="276" w:lineRule="auto"/>
              <w:ind w:right="-12"/>
              <w:jc w:val="center"/>
              <w:rPr>
                <w:sz w:val="28"/>
                <w:szCs w:val="28"/>
              </w:rPr>
            </w:pPr>
            <w:r>
              <w:rPr>
                <w:sz w:val="28"/>
                <w:szCs w:val="28"/>
              </w:rPr>
              <w:t>2021</w:t>
            </w:r>
          </w:p>
        </w:tc>
        <w:tc>
          <w:tcPr>
            <w:tcW w:w="819" w:type="dxa"/>
            <w:vAlign w:val="center"/>
          </w:tcPr>
          <w:p w:rsidR="00EB7476" w:rsidRDefault="00EB7476" w:rsidP="00EB7476">
            <w:pPr>
              <w:spacing w:line="276" w:lineRule="auto"/>
              <w:ind w:right="-12"/>
              <w:jc w:val="center"/>
              <w:rPr>
                <w:sz w:val="28"/>
                <w:szCs w:val="28"/>
              </w:rPr>
            </w:pPr>
            <w:r>
              <w:rPr>
                <w:sz w:val="28"/>
                <w:szCs w:val="28"/>
              </w:rPr>
              <w:t>2022</w:t>
            </w:r>
          </w:p>
        </w:tc>
        <w:tc>
          <w:tcPr>
            <w:tcW w:w="764" w:type="dxa"/>
            <w:vAlign w:val="center"/>
          </w:tcPr>
          <w:p w:rsidR="00EB7476" w:rsidRDefault="00EB7476" w:rsidP="00EB7476">
            <w:pPr>
              <w:spacing w:line="276" w:lineRule="auto"/>
              <w:ind w:right="-12"/>
              <w:jc w:val="center"/>
              <w:rPr>
                <w:sz w:val="28"/>
                <w:szCs w:val="28"/>
              </w:rPr>
            </w:pPr>
            <w:r>
              <w:rPr>
                <w:sz w:val="28"/>
                <w:szCs w:val="28"/>
              </w:rPr>
              <w:t>2023</w:t>
            </w:r>
          </w:p>
        </w:tc>
        <w:tc>
          <w:tcPr>
            <w:tcW w:w="943" w:type="dxa"/>
            <w:vAlign w:val="center"/>
          </w:tcPr>
          <w:p w:rsidR="00EB7476" w:rsidRDefault="00EB7476" w:rsidP="00EB7476">
            <w:pPr>
              <w:spacing w:line="276" w:lineRule="auto"/>
              <w:ind w:right="-12"/>
              <w:jc w:val="center"/>
              <w:rPr>
                <w:sz w:val="28"/>
                <w:szCs w:val="28"/>
              </w:rPr>
            </w:pPr>
            <w:r>
              <w:rPr>
                <w:sz w:val="28"/>
                <w:szCs w:val="28"/>
              </w:rPr>
              <w:t>Итого</w:t>
            </w:r>
          </w:p>
        </w:tc>
      </w:tr>
      <w:tr w:rsidR="00EB7476" w:rsidTr="00E241FC">
        <w:tc>
          <w:tcPr>
            <w:tcW w:w="2603" w:type="dxa"/>
            <w:vAlign w:val="center"/>
          </w:tcPr>
          <w:p w:rsidR="00EB7476" w:rsidRDefault="00EB7476" w:rsidP="00EB7476">
            <w:pPr>
              <w:spacing w:line="276" w:lineRule="auto"/>
              <w:ind w:right="-12"/>
              <w:jc w:val="center"/>
              <w:rPr>
                <w:sz w:val="28"/>
                <w:szCs w:val="28"/>
              </w:rPr>
            </w:pPr>
            <w:r>
              <w:rPr>
                <w:sz w:val="28"/>
                <w:szCs w:val="28"/>
              </w:rPr>
              <w:t>Межпоселковый газопровод с. Григорьевка – с. Новожатково с отводами к площадкам ООО «Группа Компаний «Русагро» Михайловского района Приморского края</w:t>
            </w:r>
          </w:p>
        </w:tc>
        <w:tc>
          <w:tcPr>
            <w:tcW w:w="2199" w:type="dxa"/>
            <w:vAlign w:val="center"/>
          </w:tcPr>
          <w:p w:rsidR="00EB7476" w:rsidRDefault="00EB7476" w:rsidP="00EB7476">
            <w:pPr>
              <w:spacing w:line="276" w:lineRule="auto"/>
              <w:ind w:right="-12"/>
              <w:jc w:val="center"/>
              <w:rPr>
                <w:sz w:val="28"/>
                <w:szCs w:val="28"/>
              </w:rPr>
            </w:pPr>
            <w:r>
              <w:rPr>
                <w:sz w:val="28"/>
                <w:szCs w:val="28"/>
              </w:rPr>
              <w:t>Средства ООО «Газпром межреонгаз»</w:t>
            </w:r>
          </w:p>
        </w:tc>
        <w:tc>
          <w:tcPr>
            <w:tcW w:w="837" w:type="dxa"/>
            <w:vAlign w:val="center"/>
          </w:tcPr>
          <w:p w:rsidR="00EB7476" w:rsidRDefault="00EB7476" w:rsidP="00EB7476">
            <w:pPr>
              <w:spacing w:line="276" w:lineRule="auto"/>
              <w:ind w:right="-12"/>
              <w:jc w:val="center"/>
              <w:rPr>
                <w:sz w:val="28"/>
                <w:szCs w:val="28"/>
              </w:rPr>
            </w:pPr>
            <w:r>
              <w:rPr>
                <w:sz w:val="28"/>
                <w:szCs w:val="28"/>
              </w:rPr>
              <w:t>км</w:t>
            </w:r>
          </w:p>
        </w:tc>
        <w:tc>
          <w:tcPr>
            <w:tcW w:w="847" w:type="dxa"/>
            <w:vAlign w:val="center"/>
          </w:tcPr>
          <w:p w:rsidR="00EB7476" w:rsidRDefault="00EB7476" w:rsidP="00EB7476">
            <w:pPr>
              <w:spacing w:line="276" w:lineRule="auto"/>
              <w:ind w:right="-12"/>
              <w:jc w:val="center"/>
              <w:rPr>
                <w:sz w:val="28"/>
                <w:szCs w:val="28"/>
              </w:rPr>
            </w:pPr>
            <w:r>
              <w:rPr>
                <w:sz w:val="28"/>
                <w:szCs w:val="28"/>
              </w:rPr>
              <w:t>18,30</w:t>
            </w:r>
          </w:p>
        </w:tc>
        <w:tc>
          <w:tcPr>
            <w:tcW w:w="882" w:type="dxa"/>
            <w:vAlign w:val="center"/>
          </w:tcPr>
          <w:p w:rsidR="00EB7476" w:rsidRDefault="00EB7476" w:rsidP="00EB7476">
            <w:pPr>
              <w:spacing w:line="276" w:lineRule="auto"/>
              <w:ind w:right="-12"/>
              <w:jc w:val="center"/>
              <w:rPr>
                <w:sz w:val="28"/>
                <w:szCs w:val="28"/>
              </w:rPr>
            </w:pPr>
          </w:p>
        </w:tc>
        <w:tc>
          <w:tcPr>
            <w:tcW w:w="819" w:type="dxa"/>
            <w:vAlign w:val="center"/>
          </w:tcPr>
          <w:p w:rsidR="00EB7476" w:rsidRDefault="00EB7476" w:rsidP="00EB7476">
            <w:pPr>
              <w:spacing w:line="276" w:lineRule="auto"/>
              <w:ind w:right="-12"/>
              <w:jc w:val="center"/>
              <w:rPr>
                <w:sz w:val="28"/>
                <w:szCs w:val="28"/>
              </w:rPr>
            </w:pPr>
          </w:p>
        </w:tc>
        <w:tc>
          <w:tcPr>
            <w:tcW w:w="764" w:type="dxa"/>
            <w:vAlign w:val="center"/>
          </w:tcPr>
          <w:p w:rsidR="00EB7476" w:rsidRDefault="00EB7476" w:rsidP="00EB7476">
            <w:pPr>
              <w:spacing w:line="276" w:lineRule="auto"/>
              <w:ind w:right="-12"/>
              <w:jc w:val="center"/>
              <w:rPr>
                <w:sz w:val="28"/>
                <w:szCs w:val="28"/>
              </w:rPr>
            </w:pPr>
          </w:p>
        </w:tc>
        <w:tc>
          <w:tcPr>
            <w:tcW w:w="943" w:type="dxa"/>
            <w:vAlign w:val="center"/>
          </w:tcPr>
          <w:p w:rsidR="00EB7476" w:rsidRDefault="00EB7476" w:rsidP="00EB7476">
            <w:pPr>
              <w:spacing w:line="276" w:lineRule="auto"/>
              <w:ind w:right="-12"/>
              <w:jc w:val="center"/>
              <w:rPr>
                <w:sz w:val="28"/>
                <w:szCs w:val="28"/>
              </w:rPr>
            </w:pPr>
            <w:r>
              <w:rPr>
                <w:sz w:val="28"/>
                <w:szCs w:val="28"/>
              </w:rPr>
              <w:t>18,30</w:t>
            </w:r>
          </w:p>
        </w:tc>
      </w:tr>
    </w:tbl>
    <w:p w:rsidR="00B137ED" w:rsidRDefault="00B137ED" w:rsidP="00CA12CD">
      <w:pPr>
        <w:spacing w:line="360" w:lineRule="auto"/>
        <w:ind w:left="426" w:right="248" w:firstLine="709"/>
        <w:jc w:val="both"/>
        <w:rPr>
          <w:sz w:val="28"/>
          <w:szCs w:val="28"/>
        </w:rPr>
      </w:pPr>
    </w:p>
    <w:p w:rsidR="00183B50" w:rsidRPr="00EB7476" w:rsidRDefault="00183B50" w:rsidP="00CA12CD">
      <w:pPr>
        <w:pStyle w:val="a3"/>
        <w:spacing w:line="360" w:lineRule="auto"/>
        <w:ind w:left="426" w:right="248" w:firstLine="645"/>
        <w:jc w:val="both"/>
        <w:rPr>
          <w:b/>
        </w:rPr>
      </w:pPr>
      <w:r w:rsidRPr="00EB7476">
        <w:rPr>
          <w:b/>
        </w:rPr>
        <w:t>13.2</w:t>
      </w:r>
      <w:r w:rsidRPr="00EB7476">
        <w:rPr>
          <w:b/>
        </w:rPr>
        <w:tab/>
        <w:t>Описание проблем организации газоснабжения источников тепловой энергии</w:t>
      </w:r>
    </w:p>
    <w:p w:rsidR="00CA12CD" w:rsidRPr="00CA12CD" w:rsidRDefault="00CA12CD" w:rsidP="00CA12CD">
      <w:pPr>
        <w:tabs>
          <w:tab w:val="left" w:pos="426"/>
        </w:tabs>
        <w:spacing w:before="180" w:line="360" w:lineRule="auto"/>
        <w:ind w:left="425" w:right="249" w:firstLine="709"/>
        <w:jc w:val="both"/>
        <w:rPr>
          <w:sz w:val="28"/>
          <w:szCs w:val="28"/>
        </w:rPr>
      </w:pPr>
      <w:r w:rsidRPr="00CA12CD">
        <w:rPr>
          <w:sz w:val="28"/>
          <w:szCs w:val="28"/>
        </w:rPr>
        <w:t xml:space="preserve">В настоящее время на территории Григорьевского сельского поселения Михайловского муниципального района Приморского края централизованное газоснабжение отсутствует. </w:t>
      </w:r>
    </w:p>
    <w:p w:rsidR="00CA12CD" w:rsidRPr="00CA12CD" w:rsidRDefault="00CA12CD" w:rsidP="00CA12CD">
      <w:pPr>
        <w:tabs>
          <w:tab w:val="left" w:pos="426"/>
          <w:tab w:val="left" w:pos="567"/>
        </w:tabs>
        <w:spacing w:line="360" w:lineRule="auto"/>
        <w:ind w:left="426" w:right="248" w:firstLine="708"/>
        <w:contextualSpacing/>
        <w:jc w:val="both"/>
        <w:rPr>
          <w:sz w:val="28"/>
          <w:szCs w:val="28"/>
        </w:rPr>
      </w:pPr>
      <w:r w:rsidRPr="00CA12CD">
        <w:rPr>
          <w:sz w:val="28"/>
          <w:szCs w:val="28"/>
        </w:rPr>
        <w:t xml:space="preserve">Газоснабжение населенных пунктов осуществляются сжиженным баллонным газом. Сжиженный баллонный газ поступает автотранспортом от газового участка, используется на пищеприготовление и приготовление корма </w:t>
      </w:r>
      <w:r w:rsidRPr="00CA12CD">
        <w:rPr>
          <w:sz w:val="28"/>
          <w:szCs w:val="28"/>
        </w:rPr>
        <w:lastRenderedPageBreak/>
        <w:t>для скота в частном секторе.</w:t>
      </w:r>
      <w:r w:rsidR="00B137ED">
        <w:rPr>
          <w:sz w:val="28"/>
          <w:szCs w:val="28"/>
        </w:rPr>
        <w:t xml:space="preserve"> Данная система замедляет развитие системы централизованного теплоснабжения.</w:t>
      </w:r>
    </w:p>
    <w:p w:rsidR="00CA12CD" w:rsidRPr="00183B50" w:rsidRDefault="00CA12CD" w:rsidP="00CA12CD">
      <w:pPr>
        <w:pStyle w:val="a3"/>
        <w:spacing w:line="360" w:lineRule="auto"/>
        <w:ind w:left="426" w:right="248" w:firstLine="645"/>
        <w:jc w:val="both"/>
        <w:rPr>
          <w:b/>
          <w:sz w:val="30"/>
        </w:rPr>
      </w:pPr>
    </w:p>
    <w:p w:rsidR="00183B50" w:rsidRPr="00EB7476" w:rsidRDefault="00183B50" w:rsidP="00CA12CD">
      <w:pPr>
        <w:pStyle w:val="a3"/>
        <w:spacing w:line="360" w:lineRule="auto"/>
        <w:ind w:left="426" w:right="248" w:firstLine="645"/>
        <w:jc w:val="both"/>
        <w:rPr>
          <w:b/>
        </w:rPr>
      </w:pPr>
      <w:r w:rsidRPr="00EB7476">
        <w:rPr>
          <w:b/>
        </w:rPr>
        <w:t>13.3</w:t>
      </w:r>
      <w:r w:rsidRPr="00EB7476">
        <w:rPr>
          <w:b/>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241FC" w:rsidRDefault="00E241FC" w:rsidP="00E241FC">
      <w:pPr>
        <w:spacing w:line="360" w:lineRule="auto"/>
        <w:ind w:left="426" w:right="254" w:firstLine="709"/>
        <w:jc w:val="both"/>
        <w:rPr>
          <w:sz w:val="28"/>
          <w:szCs w:val="28"/>
        </w:rPr>
      </w:pPr>
    </w:p>
    <w:p w:rsidR="00E241FC" w:rsidRPr="00E241FC" w:rsidRDefault="00E241FC" w:rsidP="00E241FC">
      <w:pPr>
        <w:spacing w:line="360" w:lineRule="auto"/>
        <w:ind w:left="426" w:right="254" w:firstLine="709"/>
        <w:jc w:val="both"/>
        <w:rPr>
          <w:sz w:val="28"/>
          <w:szCs w:val="28"/>
        </w:rPr>
      </w:pPr>
      <w:r w:rsidRPr="00E241FC">
        <w:rPr>
          <w:sz w:val="28"/>
          <w:szCs w:val="28"/>
        </w:rPr>
        <w:t xml:space="preserve">Перечень планируемых мероприятий по развитию системы газоснабжения </w:t>
      </w:r>
      <w:r>
        <w:rPr>
          <w:sz w:val="28"/>
          <w:szCs w:val="28"/>
        </w:rPr>
        <w:t xml:space="preserve">на территории муниципального образования Григорьевское сельское поселение </w:t>
      </w:r>
      <w:r w:rsidRPr="00E241FC">
        <w:rPr>
          <w:sz w:val="28"/>
          <w:szCs w:val="28"/>
        </w:rPr>
        <w:t xml:space="preserve">приведен в таблице </w:t>
      </w:r>
      <w:r w:rsidR="00A31D8A">
        <w:rPr>
          <w:sz w:val="28"/>
          <w:szCs w:val="28"/>
        </w:rPr>
        <w:t>13.1</w:t>
      </w:r>
      <w:r w:rsidRPr="00E241FC">
        <w:rPr>
          <w:sz w:val="28"/>
          <w:szCs w:val="28"/>
        </w:rPr>
        <w:t>.</w:t>
      </w:r>
      <w:r>
        <w:rPr>
          <w:sz w:val="28"/>
          <w:szCs w:val="28"/>
        </w:rPr>
        <w:t xml:space="preserve"> Данные мероприятия могли бы быть включены в региональную</w:t>
      </w:r>
      <w:r w:rsidRPr="00E241FC">
        <w:rPr>
          <w:sz w:val="28"/>
          <w:szCs w:val="28"/>
        </w:rPr>
        <w:t xml:space="preserve"> (межрегиональной) программ</w:t>
      </w:r>
      <w:r>
        <w:rPr>
          <w:sz w:val="28"/>
          <w:szCs w:val="28"/>
        </w:rPr>
        <w:t>у</w:t>
      </w:r>
      <w:r w:rsidRPr="00E241FC">
        <w:rPr>
          <w:sz w:val="28"/>
          <w:szCs w:val="28"/>
        </w:rPr>
        <w:t xml:space="preserve"> газификации жилищно-коммунального хозяйства</w:t>
      </w:r>
      <w:r>
        <w:rPr>
          <w:sz w:val="28"/>
          <w:szCs w:val="28"/>
        </w:rPr>
        <w:t xml:space="preserve"> Приморского края.</w:t>
      </w:r>
    </w:p>
    <w:p w:rsidR="00E241FC" w:rsidRDefault="00E241FC" w:rsidP="00E241FC">
      <w:pPr>
        <w:spacing w:line="300" w:lineRule="auto"/>
        <w:ind w:firstLine="709"/>
        <w:rPr>
          <w:sz w:val="28"/>
          <w:szCs w:val="28"/>
        </w:rPr>
      </w:pPr>
    </w:p>
    <w:p w:rsidR="00E241FC" w:rsidRPr="00E241FC" w:rsidRDefault="00E241FC" w:rsidP="00E241FC">
      <w:pPr>
        <w:spacing w:line="300" w:lineRule="auto"/>
        <w:ind w:left="426" w:right="254" w:firstLine="709"/>
        <w:jc w:val="both"/>
        <w:rPr>
          <w:sz w:val="28"/>
          <w:szCs w:val="28"/>
        </w:rPr>
      </w:pPr>
      <w:r w:rsidRPr="00E241FC">
        <w:rPr>
          <w:sz w:val="28"/>
          <w:szCs w:val="28"/>
        </w:rPr>
        <w:t xml:space="preserve">Таблица </w:t>
      </w:r>
      <w:r w:rsidR="00A31D8A">
        <w:rPr>
          <w:sz w:val="28"/>
          <w:szCs w:val="28"/>
        </w:rPr>
        <w:t>13.1</w:t>
      </w:r>
      <w:r>
        <w:rPr>
          <w:sz w:val="28"/>
          <w:szCs w:val="28"/>
        </w:rPr>
        <w:t xml:space="preserve"> - </w:t>
      </w:r>
      <w:r w:rsidRPr="00E241FC">
        <w:rPr>
          <w:sz w:val="28"/>
          <w:szCs w:val="28"/>
        </w:rPr>
        <w:t>Перечень планируемых мероприятий по развитию системы газоснабжения</w:t>
      </w:r>
    </w:p>
    <w:tbl>
      <w:tblPr>
        <w:tblW w:w="46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E241FC" w:rsidRPr="00E06F50" w:rsidTr="00E241FC">
        <w:trPr>
          <w:tblHeader/>
        </w:trPr>
        <w:tc>
          <w:tcPr>
            <w:tcW w:w="2500" w:type="pct"/>
            <w:shd w:val="clear" w:color="auto" w:fill="auto"/>
            <w:vAlign w:val="center"/>
          </w:tcPr>
          <w:p w:rsidR="00E241FC" w:rsidRPr="00E06F50" w:rsidRDefault="00E241FC" w:rsidP="00E241FC">
            <w:pPr>
              <w:spacing w:line="276" w:lineRule="auto"/>
              <w:jc w:val="center"/>
              <w:rPr>
                <w:sz w:val="28"/>
                <w:szCs w:val="28"/>
              </w:rPr>
            </w:pPr>
            <w:r w:rsidRPr="00E06F50">
              <w:rPr>
                <w:sz w:val="28"/>
                <w:szCs w:val="28"/>
              </w:rPr>
              <w:t xml:space="preserve">Наименование </w:t>
            </w:r>
          </w:p>
        </w:tc>
        <w:tc>
          <w:tcPr>
            <w:tcW w:w="2500" w:type="pct"/>
            <w:shd w:val="clear" w:color="auto" w:fill="auto"/>
            <w:vAlign w:val="center"/>
          </w:tcPr>
          <w:p w:rsidR="00E241FC" w:rsidRPr="00E06F50" w:rsidRDefault="00E241FC" w:rsidP="00E241FC">
            <w:pPr>
              <w:spacing w:line="276" w:lineRule="auto"/>
              <w:jc w:val="center"/>
              <w:rPr>
                <w:sz w:val="28"/>
                <w:szCs w:val="28"/>
              </w:rPr>
            </w:pPr>
            <w:r w:rsidRPr="00E06F50">
              <w:rPr>
                <w:sz w:val="28"/>
                <w:szCs w:val="28"/>
              </w:rPr>
              <w:t xml:space="preserve">Параметры </w:t>
            </w:r>
          </w:p>
        </w:tc>
      </w:tr>
      <w:tr w:rsidR="00E241FC" w:rsidRPr="00E06F50" w:rsidTr="00E241FC">
        <w:trPr>
          <w:tblHeader/>
        </w:trPr>
        <w:tc>
          <w:tcPr>
            <w:tcW w:w="2500" w:type="pct"/>
            <w:shd w:val="clear" w:color="auto" w:fill="auto"/>
            <w:vAlign w:val="center"/>
          </w:tcPr>
          <w:p w:rsidR="00E241FC" w:rsidRPr="00E06F50" w:rsidRDefault="00E241FC" w:rsidP="00E241FC">
            <w:pPr>
              <w:spacing w:line="276" w:lineRule="auto"/>
              <w:jc w:val="center"/>
              <w:rPr>
                <w:b/>
                <w:sz w:val="28"/>
                <w:szCs w:val="28"/>
              </w:rPr>
            </w:pPr>
            <w:r w:rsidRPr="00E06F50">
              <w:rPr>
                <w:b/>
                <w:sz w:val="28"/>
                <w:szCs w:val="28"/>
              </w:rPr>
              <w:t>1</w:t>
            </w:r>
          </w:p>
        </w:tc>
        <w:tc>
          <w:tcPr>
            <w:tcW w:w="2500" w:type="pct"/>
            <w:shd w:val="clear" w:color="auto" w:fill="auto"/>
            <w:vAlign w:val="center"/>
          </w:tcPr>
          <w:p w:rsidR="00E241FC" w:rsidRPr="00E06F50" w:rsidRDefault="00E241FC" w:rsidP="00E241FC">
            <w:pPr>
              <w:spacing w:line="276" w:lineRule="auto"/>
              <w:jc w:val="center"/>
              <w:rPr>
                <w:b/>
                <w:sz w:val="28"/>
                <w:szCs w:val="28"/>
              </w:rPr>
            </w:pPr>
            <w:r w:rsidRPr="00E06F50">
              <w:rPr>
                <w:b/>
                <w:sz w:val="28"/>
                <w:szCs w:val="28"/>
              </w:rPr>
              <w:t>2</w:t>
            </w:r>
          </w:p>
        </w:tc>
      </w:tr>
      <w:tr w:rsidR="00E241FC" w:rsidRPr="00E06F50" w:rsidTr="00E241FC">
        <w:tc>
          <w:tcPr>
            <w:tcW w:w="5000" w:type="pct"/>
            <w:gridSpan w:val="2"/>
            <w:shd w:val="clear" w:color="auto" w:fill="auto"/>
            <w:vAlign w:val="center"/>
          </w:tcPr>
          <w:p w:rsidR="00E241FC" w:rsidRPr="00E06F50" w:rsidRDefault="00E241FC" w:rsidP="00E241FC">
            <w:pPr>
              <w:spacing w:line="276" w:lineRule="auto"/>
              <w:jc w:val="center"/>
              <w:rPr>
                <w:b/>
                <w:sz w:val="28"/>
                <w:szCs w:val="28"/>
              </w:rPr>
            </w:pPr>
            <w:r w:rsidRPr="00E06F50">
              <w:rPr>
                <w:b/>
                <w:sz w:val="28"/>
                <w:szCs w:val="28"/>
              </w:rPr>
              <w:t>К 2023 г</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головных газорегуляторных пунктов (ГГРП) для газификации сельского поселения:</w:t>
            </w:r>
          </w:p>
          <w:p w:rsidR="00E241FC" w:rsidRPr="00E06F50" w:rsidRDefault="00E241FC" w:rsidP="00E241FC">
            <w:pPr>
              <w:spacing w:line="276" w:lineRule="auto"/>
              <w:rPr>
                <w:sz w:val="28"/>
                <w:szCs w:val="28"/>
              </w:rPr>
            </w:pPr>
            <w:r w:rsidRPr="00E06F50">
              <w:rPr>
                <w:sz w:val="28"/>
                <w:szCs w:val="28"/>
              </w:rPr>
              <w:t>Григорьевское с.п.</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С высокого давления </w:t>
            </w:r>
            <w:r w:rsidRPr="00E06F50">
              <w:rPr>
                <w:sz w:val="28"/>
                <w:szCs w:val="28"/>
                <w:lang w:val="en-US"/>
              </w:rPr>
              <w:t>I</w:t>
            </w:r>
            <w:r w:rsidRPr="00E06F50">
              <w:rPr>
                <w:sz w:val="28"/>
                <w:szCs w:val="28"/>
              </w:rPr>
              <w:t xml:space="preserve"> категории на низкое:</w:t>
            </w:r>
          </w:p>
          <w:p w:rsidR="00E241FC" w:rsidRPr="00E06F50" w:rsidRDefault="00E241FC" w:rsidP="00E241FC">
            <w:pPr>
              <w:spacing w:line="276" w:lineRule="auto"/>
              <w:rPr>
                <w:sz w:val="28"/>
                <w:szCs w:val="28"/>
              </w:rPr>
            </w:pPr>
          </w:p>
          <w:p w:rsidR="00E241FC" w:rsidRPr="00E06F50" w:rsidRDefault="00E241FC" w:rsidP="00E241FC">
            <w:pPr>
              <w:spacing w:line="276" w:lineRule="auto"/>
              <w:rPr>
                <w:sz w:val="28"/>
                <w:szCs w:val="28"/>
              </w:rPr>
            </w:pPr>
            <w:r w:rsidRPr="00E06F50">
              <w:rPr>
                <w:sz w:val="28"/>
                <w:szCs w:val="28"/>
              </w:rPr>
              <w:t>- 1 ед.</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газорегуляторных пунктов (ГРП) для газификации населенных пунктов:</w:t>
            </w:r>
          </w:p>
          <w:p w:rsidR="00E241FC" w:rsidRPr="00E06F50" w:rsidRDefault="00E241FC" w:rsidP="00E241FC">
            <w:pPr>
              <w:spacing w:line="276" w:lineRule="auto"/>
              <w:rPr>
                <w:sz w:val="28"/>
                <w:szCs w:val="28"/>
              </w:rPr>
            </w:pPr>
            <w:r w:rsidRPr="00E06F50">
              <w:rPr>
                <w:sz w:val="28"/>
                <w:szCs w:val="28"/>
              </w:rPr>
              <w:t>с. Абрамовка</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С высокого давления </w:t>
            </w:r>
            <w:r w:rsidRPr="00E06F50">
              <w:rPr>
                <w:sz w:val="28"/>
                <w:szCs w:val="28"/>
                <w:lang w:val="en-US"/>
              </w:rPr>
              <w:t>I</w:t>
            </w:r>
            <w:r w:rsidRPr="00E06F50">
              <w:rPr>
                <w:sz w:val="28"/>
                <w:szCs w:val="28"/>
              </w:rPr>
              <w:t xml:space="preserve"> категории на низкое:</w:t>
            </w:r>
          </w:p>
          <w:p w:rsidR="00E241FC" w:rsidRPr="00E06F50" w:rsidRDefault="00E241FC" w:rsidP="00E241FC">
            <w:pPr>
              <w:spacing w:line="276" w:lineRule="auto"/>
              <w:rPr>
                <w:sz w:val="28"/>
                <w:szCs w:val="28"/>
              </w:rPr>
            </w:pPr>
          </w:p>
          <w:p w:rsidR="00E241FC" w:rsidRPr="00E06F50" w:rsidRDefault="00E241FC" w:rsidP="00E241FC">
            <w:pPr>
              <w:spacing w:line="276" w:lineRule="auto"/>
              <w:rPr>
                <w:sz w:val="28"/>
                <w:szCs w:val="28"/>
              </w:rPr>
            </w:pPr>
            <w:r w:rsidRPr="00E06F50">
              <w:rPr>
                <w:sz w:val="28"/>
                <w:szCs w:val="28"/>
              </w:rPr>
              <w:t>- 2 ед.</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распределительных газопроводов до ГГРП по территории:</w:t>
            </w:r>
          </w:p>
          <w:p w:rsidR="00E241FC" w:rsidRPr="00E06F50" w:rsidRDefault="00E241FC" w:rsidP="00E241FC">
            <w:pPr>
              <w:spacing w:line="276" w:lineRule="auto"/>
              <w:rPr>
                <w:sz w:val="28"/>
                <w:szCs w:val="28"/>
              </w:rPr>
            </w:pPr>
            <w:r w:rsidRPr="00E06F50">
              <w:rPr>
                <w:sz w:val="28"/>
                <w:szCs w:val="28"/>
              </w:rPr>
              <w:t>Григорьевское сельское поселение</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Высокое давление </w:t>
            </w:r>
            <w:r w:rsidRPr="00E06F50">
              <w:rPr>
                <w:sz w:val="28"/>
                <w:szCs w:val="28"/>
                <w:lang w:val="en-US"/>
              </w:rPr>
              <w:t>I</w:t>
            </w:r>
            <w:r w:rsidRPr="00E06F50">
              <w:rPr>
                <w:sz w:val="28"/>
                <w:szCs w:val="28"/>
              </w:rPr>
              <w:t xml:space="preserve"> категории – 4,4 км</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Строительство распределительных </w:t>
            </w:r>
            <w:r w:rsidRPr="00E06F50">
              <w:rPr>
                <w:sz w:val="28"/>
                <w:szCs w:val="28"/>
              </w:rPr>
              <w:lastRenderedPageBreak/>
              <w:t>газопроводов до ГРП по территории:</w:t>
            </w:r>
          </w:p>
          <w:p w:rsidR="00E241FC" w:rsidRPr="00E06F50" w:rsidRDefault="00E241FC" w:rsidP="00E241FC">
            <w:pPr>
              <w:spacing w:line="276" w:lineRule="auto"/>
              <w:rPr>
                <w:sz w:val="28"/>
                <w:szCs w:val="28"/>
              </w:rPr>
            </w:pPr>
            <w:r w:rsidRPr="00E06F50">
              <w:rPr>
                <w:sz w:val="28"/>
                <w:szCs w:val="28"/>
              </w:rPr>
              <w:t>с. Абрамовка</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lastRenderedPageBreak/>
              <w:t xml:space="preserve">Высокое давление </w:t>
            </w:r>
            <w:r w:rsidRPr="00E06F50">
              <w:rPr>
                <w:sz w:val="28"/>
                <w:szCs w:val="28"/>
                <w:lang w:val="en-US"/>
              </w:rPr>
              <w:t>II</w:t>
            </w:r>
            <w:r w:rsidRPr="00E06F50">
              <w:rPr>
                <w:sz w:val="28"/>
                <w:szCs w:val="28"/>
              </w:rPr>
              <w:t xml:space="preserve"> категории – 3,2 км</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lastRenderedPageBreak/>
              <w:t>Строительство распределительных газопроводов в населенных пунктах:</w:t>
            </w:r>
          </w:p>
          <w:p w:rsidR="00E241FC" w:rsidRPr="00E06F50" w:rsidRDefault="00E241FC" w:rsidP="00E241FC">
            <w:pPr>
              <w:spacing w:line="276" w:lineRule="auto"/>
              <w:rPr>
                <w:sz w:val="28"/>
                <w:szCs w:val="28"/>
              </w:rPr>
            </w:pPr>
            <w:r w:rsidRPr="00E06F50">
              <w:rPr>
                <w:sz w:val="28"/>
                <w:szCs w:val="28"/>
              </w:rPr>
              <w:t xml:space="preserve">с. </w:t>
            </w:r>
            <w:r w:rsidRPr="00E06F50">
              <w:rPr>
                <w:sz w:val="28"/>
                <w:szCs w:val="28"/>
                <w:lang w:val="en-US"/>
              </w:rPr>
              <w:t>Абрамовка</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Низкое давление (протяженность устанавливается на дальнейших стадиях проектирования)</w:t>
            </w:r>
          </w:p>
        </w:tc>
      </w:tr>
      <w:tr w:rsidR="00E241FC" w:rsidRPr="00E06F50" w:rsidTr="00E241FC">
        <w:tc>
          <w:tcPr>
            <w:tcW w:w="5000" w:type="pct"/>
            <w:gridSpan w:val="2"/>
            <w:shd w:val="clear" w:color="auto" w:fill="auto"/>
            <w:vAlign w:val="center"/>
          </w:tcPr>
          <w:p w:rsidR="00E241FC" w:rsidRPr="00E06F50" w:rsidRDefault="00E241FC" w:rsidP="00E241FC">
            <w:pPr>
              <w:spacing w:line="276" w:lineRule="auto"/>
              <w:jc w:val="center"/>
              <w:rPr>
                <w:b/>
                <w:sz w:val="28"/>
                <w:szCs w:val="28"/>
              </w:rPr>
            </w:pPr>
            <w:r w:rsidRPr="00E06F50">
              <w:rPr>
                <w:b/>
                <w:sz w:val="28"/>
                <w:szCs w:val="28"/>
              </w:rPr>
              <w:t>К 2038 г</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газорегуляторных пунктов (ГРП) для газификации населенных пунктов:</w:t>
            </w:r>
          </w:p>
          <w:p w:rsidR="00E241FC" w:rsidRPr="00E06F50" w:rsidRDefault="00E241FC" w:rsidP="00E241FC">
            <w:pPr>
              <w:widowControl/>
              <w:numPr>
                <w:ilvl w:val="0"/>
                <w:numId w:val="46"/>
              </w:numPr>
              <w:autoSpaceDE/>
              <w:autoSpaceDN/>
              <w:spacing w:line="276" w:lineRule="auto"/>
              <w:rPr>
                <w:sz w:val="28"/>
                <w:szCs w:val="28"/>
              </w:rPr>
            </w:pPr>
            <w:r w:rsidRPr="00E06F50">
              <w:rPr>
                <w:sz w:val="28"/>
                <w:szCs w:val="28"/>
              </w:rPr>
              <w:t>с. Григорьевка;</w:t>
            </w:r>
          </w:p>
          <w:p w:rsidR="00E241FC" w:rsidRPr="00E06F50" w:rsidRDefault="00E241FC" w:rsidP="00E241FC">
            <w:pPr>
              <w:widowControl/>
              <w:numPr>
                <w:ilvl w:val="0"/>
                <w:numId w:val="46"/>
              </w:numPr>
              <w:autoSpaceDE/>
              <w:autoSpaceDN/>
              <w:spacing w:line="276" w:lineRule="auto"/>
              <w:rPr>
                <w:sz w:val="28"/>
                <w:szCs w:val="28"/>
              </w:rPr>
            </w:pPr>
            <w:r w:rsidRPr="00E06F50">
              <w:rPr>
                <w:sz w:val="28"/>
                <w:szCs w:val="28"/>
              </w:rPr>
              <w:t>с. Дубки;</w:t>
            </w:r>
          </w:p>
          <w:p w:rsidR="00E241FC" w:rsidRPr="00E06F50" w:rsidRDefault="00E241FC" w:rsidP="00E241FC">
            <w:pPr>
              <w:widowControl/>
              <w:numPr>
                <w:ilvl w:val="0"/>
                <w:numId w:val="46"/>
              </w:numPr>
              <w:autoSpaceDE/>
              <w:autoSpaceDN/>
              <w:spacing w:line="276" w:lineRule="auto"/>
              <w:rPr>
                <w:sz w:val="28"/>
                <w:szCs w:val="28"/>
              </w:rPr>
            </w:pPr>
            <w:r w:rsidRPr="00E06F50">
              <w:rPr>
                <w:sz w:val="28"/>
                <w:szCs w:val="28"/>
              </w:rPr>
              <w:t>с. Новожатково</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С высокого давления </w:t>
            </w:r>
            <w:r w:rsidRPr="00E06F50">
              <w:rPr>
                <w:sz w:val="28"/>
                <w:szCs w:val="28"/>
                <w:lang w:val="en-US"/>
              </w:rPr>
              <w:t>I</w:t>
            </w:r>
            <w:r w:rsidRPr="00E06F50">
              <w:rPr>
                <w:sz w:val="28"/>
                <w:szCs w:val="28"/>
              </w:rPr>
              <w:t xml:space="preserve"> категории на низкое:</w:t>
            </w:r>
          </w:p>
          <w:p w:rsidR="00E241FC" w:rsidRPr="00E06F50" w:rsidRDefault="00E241FC" w:rsidP="00E241FC">
            <w:pPr>
              <w:spacing w:line="276" w:lineRule="auto"/>
              <w:rPr>
                <w:sz w:val="28"/>
                <w:szCs w:val="28"/>
              </w:rPr>
            </w:pPr>
          </w:p>
          <w:p w:rsidR="00E241FC" w:rsidRPr="00E06F50" w:rsidRDefault="00E241FC" w:rsidP="00E241FC">
            <w:pPr>
              <w:spacing w:line="276" w:lineRule="auto"/>
              <w:rPr>
                <w:sz w:val="28"/>
                <w:szCs w:val="28"/>
              </w:rPr>
            </w:pPr>
            <w:r w:rsidRPr="00E06F50">
              <w:rPr>
                <w:sz w:val="28"/>
                <w:szCs w:val="28"/>
              </w:rPr>
              <w:t>- 2 ед.</w:t>
            </w:r>
          </w:p>
          <w:p w:rsidR="00E241FC" w:rsidRPr="00E06F50" w:rsidRDefault="00E241FC" w:rsidP="00E241FC">
            <w:pPr>
              <w:spacing w:line="276" w:lineRule="auto"/>
              <w:rPr>
                <w:sz w:val="28"/>
                <w:szCs w:val="28"/>
              </w:rPr>
            </w:pPr>
            <w:r w:rsidRPr="00E06F50">
              <w:rPr>
                <w:sz w:val="28"/>
                <w:szCs w:val="28"/>
              </w:rPr>
              <w:t>- 1 ед.</w:t>
            </w:r>
          </w:p>
          <w:p w:rsidR="00E241FC" w:rsidRPr="00E06F50" w:rsidRDefault="00E241FC" w:rsidP="00E241FC">
            <w:pPr>
              <w:spacing w:line="276" w:lineRule="auto"/>
              <w:rPr>
                <w:sz w:val="28"/>
                <w:szCs w:val="28"/>
              </w:rPr>
            </w:pPr>
            <w:r w:rsidRPr="00E06F50">
              <w:rPr>
                <w:sz w:val="28"/>
                <w:szCs w:val="28"/>
              </w:rPr>
              <w:t>- 1 ед.</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распределительных газопроводов до ГРП по территории:</w:t>
            </w:r>
          </w:p>
          <w:p w:rsidR="00E241FC" w:rsidRPr="00E06F50" w:rsidRDefault="00E241FC" w:rsidP="00E241FC">
            <w:pPr>
              <w:spacing w:line="276" w:lineRule="auto"/>
              <w:rPr>
                <w:sz w:val="28"/>
                <w:szCs w:val="28"/>
              </w:rPr>
            </w:pPr>
            <w:r w:rsidRPr="00E06F50">
              <w:rPr>
                <w:sz w:val="28"/>
                <w:szCs w:val="28"/>
              </w:rPr>
              <w:t>Григорьевское сельское поселение</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 xml:space="preserve">Высокое давление </w:t>
            </w:r>
            <w:r w:rsidRPr="00E06F50">
              <w:rPr>
                <w:sz w:val="28"/>
                <w:szCs w:val="28"/>
                <w:lang w:val="en-US"/>
              </w:rPr>
              <w:t>II</w:t>
            </w:r>
            <w:r w:rsidRPr="00E06F50">
              <w:rPr>
                <w:sz w:val="28"/>
                <w:szCs w:val="28"/>
              </w:rPr>
              <w:t xml:space="preserve"> категории – 26,3 км</w:t>
            </w:r>
          </w:p>
        </w:tc>
      </w:tr>
      <w:tr w:rsidR="00E241FC" w:rsidRPr="00E06F50" w:rsidTr="00E241FC">
        <w:tc>
          <w:tcPr>
            <w:tcW w:w="2500" w:type="pct"/>
            <w:shd w:val="clear" w:color="auto" w:fill="auto"/>
          </w:tcPr>
          <w:p w:rsidR="00E241FC" w:rsidRPr="00E06F50" w:rsidRDefault="00E241FC" w:rsidP="00E241FC">
            <w:pPr>
              <w:spacing w:line="276" w:lineRule="auto"/>
              <w:rPr>
                <w:sz w:val="28"/>
                <w:szCs w:val="28"/>
              </w:rPr>
            </w:pPr>
            <w:r w:rsidRPr="00E06F50">
              <w:rPr>
                <w:sz w:val="28"/>
                <w:szCs w:val="28"/>
              </w:rPr>
              <w:t>Строительство распределительных газопроводов в населенных пунктах:</w:t>
            </w:r>
          </w:p>
          <w:p w:rsidR="00E241FC" w:rsidRPr="00E06F50" w:rsidRDefault="00E241FC" w:rsidP="00E241FC">
            <w:pPr>
              <w:widowControl/>
              <w:numPr>
                <w:ilvl w:val="0"/>
                <w:numId w:val="45"/>
              </w:numPr>
              <w:autoSpaceDE/>
              <w:autoSpaceDN/>
              <w:spacing w:line="276" w:lineRule="auto"/>
              <w:rPr>
                <w:sz w:val="28"/>
                <w:szCs w:val="28"/>
              </w:rPr>
            </w:pPr>
            <w:r w:rsidRPr="00E06F50">
              <w:rPr>
                <w:sz w:val="28"/>
                <w:szCs w:val="28"/>
              </w:rPr>
              <w:t>с. Абрамовка;</w:t>
            </w:r>
          </w:p>
          <w:p w:rsidR="00E241FC" w:rsidRPr="00E06F50" w:rsidRDefault="00E241FC" w:rsidP="00E241FC">
            <w:pPr>
              <w:widowControl/>
              <w:numPr>
                <w:ilvl w:val="0"/>
                <w:numId w:val="45"/>
              </w:numPr>
              <w:autoSpaceDE/>
              <w:autoSpaceDN/>
              <w:spacing w:line="276" w:lineRule="auto"/>
              <w:rPr>
                <w:sz w:val="28"/>
                <w:szCs w:val="28"/>
              </w:rPr>
            </w:pPr>
            <w:r w:rsidRPr="00E06F50">
              <w:rPr>
                <w:sz w:val="28"/>
                <w:szCs w:val="28"/>
              </w:rPr>
              <w:t>с. Григорьевка;</w:t>
            </w:r>
          </w:p>
          <w:p w:rsidR="00E241FC" w:rsidRPr="00E06F50" w:rsidRDefault="00E241FC" w:rsidP="00E241FC">
            <w:pPr>
              <w:widowControl/>
              <w:numPr>
                <w:ilvl w:val="0"/>
                <w:numId w:val="45"/>
              </w:numPr>
              <w:autoSpaceDE/>
              <w:autoSpaceDN/>
              <w:spacing w:line="276" w:lineRule="auto"/>
              <w:rPr>
                <w:sz w:val="28"/>
                <w:szCs w:val="28"/>
              </w:rPr>
            </w:pPr>
            <w:r w:rsidRPr="00E06F50">
              <w:rPr>
                <w:sz w:val="28"/>
                <w:szCs w:val="28"/>
              </w:rPr>
              <w:t>с. Дубки;</w:t>
            </w:r>
          </w:p>
          <w:p w:rsidR="00E241FC" w:rsidRPr="00E06F50" w:rsidRDefault="00E241FC" w:rsidP="00E241FC">
            <w:pPr>
              <w:widowControl/>
              <w:numPr>
                <w:ilvl w:val="0"/>
                <w:numId w:val="45"/>
              </w:numPr>
              <w:autoSpaceDE/>
              <w:autoSpaceDN/>
              <w:spacing w:line="276" w:lineRule="auto"/>
              <w:rPr>
                <w:sz w:val="28"/>
                <w:szCs w:val="28"/>
              </w:rPr>
            </w:pPr>
            <w:r w:rsidRPr="00E06F50">
              <w:rPr>
                <w:sz w:val="28"/>
                <w:szCs w:val="28"/>
              </w:rPr>
              <w:t>с. Новожатково</w:t>
            </w:r>
          </w:p>
        </w:tc>
        <w:tc>
          <w:tcPr>
            <w:tcW w:w="2500" w:type="pct"/>
            <w:shd w:val="clear" w:color="auto" w:fill="auto"/>
          </w:tcPr>
          <w:p w:rsidR="00E241FC" w:rsidRPr="00E06F50" w:rsidRDefault="00E241FC" w:rsidP="00E241FC">
            <w:pPr>
              <w:spacing w:line="276" w:lineRule="auto"/>
              <w:rPr>
                <w:sz w:val="28"/>
                <w:szCs w:val="28"/>
              </w:rPr>
            </w:pPr>
            <w:r w:rsidRPr="00E06F50">
              <w:rPr>
                <w:sz w:val="28"/>
                <w:szCs w:val="28"/>
              </w:rPr>
              <w:t>Низкое давление (протяженность устанавливается на дальнейших стадиях проектирования)</w:t>
            </w:r>
          </w:p>
        </w:tc>
      </w:tr>
    </w:tbl>
    <w:p w:rsidR="00CA12CD" w:rsidRPr="00183B50" w:rsidRDefault="00CA12CD" w:rsidP="00CA12CD">
      <w:pPr>
        <w:pStyle w:val="a3"/>
        <w:spacing w:line="360" w:lineRule="auto"/>
        <w:ind w:left="426" w:right="248" w:firstLine="645"/>
        <w:jc w:val="both"/>
        <w:rPr>
          <w:b/>
          <w:sz w:val="30"/>
        </w:rPr>
      </w:pPr>
    </w:p>
    <w:p w:rsidR="00183B50" w:rsidRPr="00EB7476" w:rsidRDefault="00183B50" w:rsidP="00CA12CD">
      <w:pPr>
        <w:pStyle w:val="a3"/>
        <w:spacing w:line="360" w:lineRule="auto"/>
        <w:ind w:left="426" w:right="248" w:firstLine="645"/>
        <w:jc w:val="both"/>
        <w:rPr>
          <w:b/>
        </w:rPr>
      </w:pPr>
      <w:r w:rsidRPr="00EB7476">
        <w:rPr>
          <w:b/>
        </w:rPr>
        <w:t>13.4</w:t>
      </w:r>
      <w:r w:rsidRPr="00EB7476">
        <w:rPr>
          <w:b/>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B137ED" w:rsidRDefault="00B137ED" w:rsidP="00CA12CD">
      <w:pPr>
        <w:pStyle w:val="a3"/>
        <w:spacing w:line="360" w:lineRule="auto"/>
        <w:ind w:left="426" w:right="248" w:firstLine="645"/>
        <w:jc w:val="both"/>
        <w:rPr>
          <w:b/>
          <w:sz w:val="30"/>
        </w:rPr>
      </w:pPr>
    </w:p>
    <w:p w:rsidR="00B137ED" w:rsidRPr="00B137ED" w:rsidRDefault="00B137ED" w:rsidP="00B137ED">
      <w:pPr>
        <w:pStyle w:val="a3"/>
        <w:spacing w:line="360" w:lineRule="auto"/>
        <w:ind w:left="426" w:right="248" w:firstLine="645"/>
        <w:jc w:val="both"/>
      </w:pPr>
      <w:r w:rsidRPr="00B137ED">
        <w:t>Предложения отсутствуют.</w:t>
      </w:r>
    </w:p>
    <w:p w:rsidR="00EB7476" w:rsidRDefault="00EB7476">
      <w:pPr>
        <w:rPr>
          <w:b/>
          <w:sz w:val="30"/>
          <w:szCs w:val="28"/>
        </w:rPr>
      </w:pPr>
    </w:p>
    <w:p w:rsidR="00183B50" w:rsidRPr="00EB7476" w:rsidRDefault="00183B50" w:rsidP="00CA12CD">
      <w:pPr>
        <w:pStyle w:val="a3"/>
        <w:spacing w:line="360" w:lineRule="auto"/>
        <w:ind w:left="426" w:right="248" w:firstLine="645"/>
        <w:jc w:val="both"/>
        <w:rPr>
          <w:b/>
        </w:rPr>
      </w:pPr>
      <w:r w:rsidRPr="00EB7476">
        <w:rPr>
          <w:b/>
        </w:rPr>
        <w:t>13.5</w:t>
      </w:r>
      <w:r w:rsidRPr="00EB7476">
        <w:rPr>
          <w:b/>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B137ED" w:rsidRDefault="00B137ED" w:rsidP="00CA12CD">
      <w:pPr>
        <w:pStyle w:val="a3"/>
        <w:spacing w:line="360" w:lineRule="auto"/>
        <w:ind w:left="426" w:right="248" w:firstLine="645"/>
        <w:jc w:val="both"/>
        <w:rPr>
          <w:b/>
          <w:sz w:val="30"/>
        </w:rPr>
      </w:pPr>
    </w:p>
    <w:p w:rsidR="00B137ED" w:rsidRPr="00B137ED" w:rsidRDefault="00B137ED" w:rsidP="00B137ED">
      <w:pPr>
        <w:pStyle w:val="a3"/>
        <w:spacing w:line="360" w:lineRule="auto"/>
        <w:ind w:left="426" w:right="248" w:firstLine="645"/>
        <w:jc w:val="both"/>
      </w:pPr>
      <w:r w:rsidRPr="00B137ED">
        <w:t>Предложения отсутствуют.</w:t>
      </w:r>
    </w:p>
    <w:p w:rsidR="00CA12CD" w:rsidRPr="00183B50" w:rsidRDefault="00CA12CD" w:rsidP="00CA12CD">
      <w:pPr>
        <w:pStyle w:val="a3"/>
        <w:spacing w:line="360" w:lineRule="auto"/>
        <w:ind w:left="426" w:right="248" w:firstLine="645"/>
        <w:jc w:val="both"/>
        <w:rPr>
          <w:b/>
          <w:sz w:val="30"/>
        </w:rPr>
      </w:pPr>
    </w:p>
    <w:p w:rsidR="00183B50" w:rsidRPr="00EB7476" w:rsidRDefault="00183B50" w:rsidP="00CA12CD">
      <w:pPr>
        <w:pStyle w:val="a3"/>
        <w:spacing w:line="360" w:lineRule="auto"/>
        <w:ind w:left="426" w:right="248" w:firstLine="645"/>
        <w:jc w:val="both"/>
        <w:rPr>
          <w:b/>
        </w:rPr>
      </w:pPr>
      <w:r w:rsidRPr="00EB7476">
        <w:rPr>
          <w:b/>
        </w:rPr>
        <w:t>13.6</w:t>
      </w:r>
      <w:r w:rsidRPr="00EB7476">
        <w:rPr>
          <w:b/>
        </w:rPr>
        <w:tab/>
        <w:t>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rsidR="00B137ED" w:rsidRDefault="00B137ED" w:rsidP="00CA12CD">
      <w:pPr>
        <w:pStyle w:val="a3"/>
        <w:spacing w:line="360" w:lineRule="auto"/>
        <w:ind w:left="426" w:right="248" w:firstLine="645"/>
        <w:jc w:val="both"/>
        <w:rPr>
          <w:b/>
          <w:sz w:val="30"/>
        </w:rPr>
      </w:pPr>
    </w:p>
    <w:p w:rsidR="00B137ED" w:rsidRPr="00B137ED" w:rsidRDefault="00B137ED" w:rsidP="00B137ED">
      <w:pPr>
        <w:pStyle w:val="a3"/>
        <w:spacing w:line="360" w:lineRule="auto"/>
        <w:ind w:left="426" w:right="248" w:firstLine="645"/>
        <w:jc w:val="both"/>
      </w:pPr>
      <w:r w:rsidRPr="00B137ED">
        <w:t>Предложения отсутствуют.</w:t>
      </w:r>
    </w:p>
    <w:p w:rsidR="00B137ED" w:rsidRDefault="00B137ED" w:rsidP="00CA12CD">
      <w:pPr>
        <w:pStyle w:val="a3"/>
        <w:spacing w:line="360" w:lineRule="auto"/>
        <w:ind w:left="426" w:right="248" w:firstLine="645"/>
        <w:jc w:val="both"/>
        <w:rPr>
          <w:b/>
          <w:sz w:val="30"/>
        </w:rPr>
      </w:pPr>
    </w:p>
    <w:p w:rsidR="00183B50" w:rsidRPr="00EB7476" w:rsidRDefault="00183B50" w:rsidP="00CA12CD">
      <w:pPr>
        <w:pStyle w:val="a3"/>
        <w:spacing w:line="360" w:lineRule="auto"/>
        <w:ind w:left="426" w:right="248" w:firstLine="645"/>
        <w:jc w:val="both"/>
        <w:rPr>
          <w:b/>
        </w:rPr>
      </w:pPr>
      <w:r w:rsidRPr="00EB7476">
        <w:rPr>
          <w:b/>
        </w:rPr>
        <w:t>13.7</w:t>
      </w:r>
      <w:r w:rsidRPr="00EB7476">
        <w:rPr>
          <w:b/>
        </w:rPr>
        <w:tab/>
        <w:t>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B137ED" w:rsidRDefault="00B137ED" w:rsidP="00B137ED">
      <w:pPr>
        <w:pStyle w:val="a3"/>
        <w:spacing w:line="360" w:lineRule="auto"/>
        <w:ind w:left="426" w:right="248" w:firstLine="645"/>
        <w:jc w:val="both"/>
      </w:pPr>
    </w:p>
    <w:p w:rsidR="00B137ED" w:rsidRPr="00B137ED" w:rsidRDefault="00B137ED" w:rsidP="00B137ED">
      <w:pPr>
        <w:pStyle w:val="a3"/>
        <w:spacing w:line="360" w:lineRule="auto"/>
        <w:ind w:left="426" w:right="248" w:firstLine="645"/>
        <w:jc w:val="both"/>
      </w:pPr>
      <w:r w:rsidRPr="00B137ED">
        <w:t>Предложения отсутствуют.</w:t>
      </w:r>
    </w:p>
    <w:p w:rsidR="00B137ED" w:rsidRDefault="00B137ED" w:rsidP="00CA12CD">
      <w:pPr>
        <w:pStyle w:val="a3"/>
        <w:spacing w:line="360" w:lineRule="auto"/>
        <w:ind w:left="426" w:right="248" w:firstLine="645"/>
        <w:jc w:val="both"/>
        <w:rPr>
          <w:b/>
          <w:sz w:val="30"/>
        </w:rPr>
      </w:pPr>
    </w:p>
    <w:p w:rsidR="00183B50" w:rsidRDefault="00183B50">
      <w:pPr>
        <w:pStyle w:val="a3"/>
        <w:rPr>
          <w:b/>
          <w:sz w:val="30"/>
        </w:rPr>
      </w:pPr>
    </w:p>
    <w:p w:rsidR="00183B50" w:rsidRDefault="00183B50">
      <w:pPr>
        <w:rPr>
          <w:b/>
          <w:sz w:val="25"/>
          <w:szCs w:val="28"/>
        </w:rPr>
      </w:pPr>
      <w:r>
        <w:rPr>
          <w:b/>
          <w:sz w:val="25"/>
        </w:rPr>
        <w:br w:type="page"/>
      </w:r>
    </w:p>
    <w:p w:rsidR="00183B50" w:rsidRDefault="00183B50" w:rsidP="00EB7476">
      <w:pPr>
        <w:pStyle w:val="a3"/>
        <w:spacing w:before="3" w:line="360" w:lineRule="auto"/>
        <w:ind w:left="426" w:right="248" w:firstLine="708"/>
        <w:jc w:val="both"/>
        <w:rPr>
          <w:b/>
          <w:sz w:val="25"/>
        </w:rPr>
      </w:pPr>
      <w:r w:rsidRPr="00183B50">
        <w:rPr>
          <w:b/>
          <w:sz w:val="25"/>
        </w:rPr>
        <w:lastRenderedPageBreak/>
        <w:t>14</w:t>
      </w:r>
      <w:r w:rsidR="00EB7476">
        <w:rPr>
          <w:b/>
          <w:sz w:val="25"/>
        </w:rPr>
        <w:t xml:space="preserve">. </w:t>
      </w:r>
      <w:r w:rsidRPr="00183B50">
        <w:rPr>
          <w:b/>
          <w:sz w:val="25"/>
        </w:rPr>
        <w:t>ИНДИКАТОРЫ РАЗВИТИЯ СИСТЕМ ТЕПЛОСНАБЖЕНИЯ ПОСЕЛЕНИЯ</w:t>
      </w:r>
    </w:p>
    <w:p w:rsidR="00EB7476" w:rsidRDefault="00EB7476" w:rsidP="00EB7476">
      <w:pPr>
        <w:pStyle w:val="a3"/>
        <w:spacing w:before="3" w:line="360" w:lineRule="auto"/>
        <w:ind w:left="426" w:right="248" w:firstLine="708"/>
        <w:jc w:val="both"/>
        <w:rPr>
          <w:b/>
          <w:sz w:val="2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094"/>
        <w:gridCol w:w="1984"/>
        <w:gridCol w:w="1985"/>
      </w:tblGrid>
      <w:tr w:rsidR="00EB7476" w:rsidRPr="00E06F50" w:rsidTr="00A31D8A">
        <w:trPr>
          <w:trHeight w:val="875"/>
        </w:trPr>
        <w:tc>
          <w:tcPr>
            <w:tcW w:w="576" w:type="dxa"/>
            <w:vAlign w:val="center"/>
          </w:tcPr>
          <w:p w:rsidR="00EB7476" w:rsidRPr="00E06F50" w:rsidRDefault="00EB7476" w:rsidP="00EB7476">
            <w:pPr>
              <w:spacing w:line="276" w:lineRule="auto"/>
              <w:jc w:val="center"/>
              <w:rPr>
                <w:sz w:val="28"/>
                <w:szCs w:val="28"/>
              </w:rPr>
            </w:pPr>
            <w:r w:rsidRPr="00E06F50">
              <w:rPr>
                <w:sz w:val="28"/>
                <w:szCs w:val="28"/>
              </w:rPr>
              <w:t>№</w:t>
            </w:r>
          </w:p>
        </w:tc>
        <w:tc>
          <w:tcPr>
            <w:tcW w:w="5094" w:type="dxa"/>
            <w:vAlign w:val="center"/>
          </w:tcPr>
          <w:p w:rsidR="00EB7476" w:rsidRPr="00E06F50" w:rsidRDefault="00EB7476" w:rsidP="00EB7476">
            <w:pPr>
              <w:spacing w:line="276" w:lineRule="auto"/>
              <w:jc w:val="center"/>
              <w:rPr>
                <w:sz w:val="28"/>
                <w:szCs w:val="28"/>
              </w:rPr>
            </w:pPr>
            <w:r w:rsidRPr="00E06F50">
              <w:rPr>
                <w:sz w:val="28"/>
                <w:szCs w:val="28"/>
              </w:rPr>
              <w:t>Индикаторы развития системы теплоснабжения, ед. изм.</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Существующее положение (базовый период)</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Перспективные величины</w:t>
            </w:r>
          </w:p>
        </w:tc>
      </w:tr>
      <w:tr w:rsidR="00EB7476" w:rsidRPr="00E06F50" w:rsidTr="00A31D8A">
        <w:trPr>
          <w:trHeight w:val="228"/>
        </w:trPr>
        <w:tc>
          <w:tcPr>
            <w:tcW w:w="576" w:type="dxa"/>
          </w:tcPr>
          <w:p w:rsidR="00EB7476" w:rsidRPr="00E06F50" w:rsidRDefault="00EB7476" w:rsidP="00EB7476">
            <w:pPr>
              <w:spacing w:line="276" w:lineRule="auto"/>
              <w:jc w:val="center"/>
              <w:rPr>
                <w:sz w:val="28"/>
                <w:szCs w:val="28"/>
              </w:rPr>
            </w:pPr>
            <w:r w:rsidRPr="00E06F50">
              <w:rPr>
                <w:sz w:val="28"/>
                <w:szCs w:val="28"/>
              </w:rPr>
              <w:t>1</w:t>
            </w:r>
          </w:p>
        </w:tc>
        <w:tc>
          <w:tcPr>
            <w:tcW w:w="5094" w:type="dxa"/>
          </w:tcPr>
          <w:p w:rsidR="00EB7476" w:rsidRPr="00E06F50" w:rsidRDefault="00EB7476" w:rsidP="00EB7476">
            <w:pPr>
              <w:spacing w:line="276" w:lineRule="auto"/>
              <w:jc w:val="center"/>
              <w:rPr>
                <w:sz w:val="28"/>
                <w:szCs w:val="28"/>
              </w:rPr>
            </w:pPr>
            <w:r w:rsidRPr="00E06F50">
              <w:rPr>
                <w:sz w:val="28"/>
                <w:szCs w:val="28"/>
              </w:rPr>
              <w:t>2</w:t>
            </w:r>
          </w:p>
        </w:tc>
        <w:tc>
          <w:tcPr>
            <w:tcW w:w="1984" w:type="dxa"/>
          </w:tcPr>
          <w:p w:rsidR="00EB7476" w:rsidRPr="00E06F50" w:rsidRDefault="00EB7476" w:rsidP="00EB7476">
            <w:pPr>
              <w:spacing w:line="276" w:lineRule="auto"/>
              <w:jc w:val="center"/>
              <w:rPr>
                <w:sz w:val="28"/>
                <w:szCs w:val="28"/>
              </w:rPr>
            </w:pPr>
            <w:r w:rsidRPr="00E06F50">
              <w:rPr>
                <w:sz w:val="28"/>
                <w:szCs w:val="28"/>
              </w:rPr>
              <w:t>3</w:t>
            </w:r>
          </w:p>
        </w:tc>
        <w:tc>
          <w:tcPr>
            <w:tcW w:w="1985" w:type="dxa"/>
          </w:tcPr>
          <w:p w:rsidR="00EB7476" w:rsidRPr="00E06F50" w:rsidRDefault="00EB7476" w:rsidP="00EB7476">
            <w:pPr>
              <w:spacing w:line="276" w:lineRule="auto"/>
              <w:jc w:val="center"/>
              <w:rPr>
                <w:sz w:val="28"/>
                <w:szCs w:val="28"/>
              </w:rPr>
            </w:pPr>
            <w:r w:rsidRPr="00E06F50">
              <w:rPr>
                <w:sz w:val="28"/>
                <w:szCs w:val="28"/>
              </w:rPr>
              <w:t>4</w:t>
            </w:r>
          </w:p>
        </w:tc>
      </w:tr>
      <w:tr w:rsidR="00EB7476" w:rsidRPr="00E06F50" w:rsidTr="00A31D8A">
        <w:trPr>
          <w:trHeight w:val="827"/>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1</w:t>
            </w:r>
          </w:p>
        </w:tc>
        <w:tc>
          <w:tcPr>
            <w:tcW w:w="5094" w:type="dxa"/>
          </w:tcPr>
          <w:p w:rsidR="00EB7476" w:rsidRPr="00E06F50" w:rsidRDefault="00EB7476" w:rsidP="00EB7476">
            <w:pPr>
              <w:spacing w:line="276" w:lineRule="auto"/>
              <w:jc w:val="center"/>
              <w:rPr>
                <w:sz w:val="28"/>
                <w:szCs w:val="28"/>
              </w:rPr>
            </w:pPr>
            <w:r w:rsidRPr="00E06F50">
              <w:rPr>
                <w:sz w:val="28"/>
                <w:szCs w:val="28"/>
              </w:rPr>
              <w:t>количество прекращений подачи тепловой энергии, теплоносителя в результате технологических нарушений на тепловых сетях, ед.</w:t>
            </w:r>
          </w:p>
        </w:tc>
        <w:tc>
          <w:tcPr>
            <w:tcW w:w="1984"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0</w:t>
            </w:r>
          </w:p>
        </w:tc>
        <w:tc>
          <w:tcPr>
            <w:tcW w:w="1985"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0</w:t>
            </w:r>
          </w:p>
        </w:tc>
      </w:tr>
      <w:tr w:rsidR="00EB7476" w:rsidRPr="00E06F50" w:rsidTr="00A31D8A">
        <w:trPr>
          <w:trHeight w:val="1101"/>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2</w:t>
            </w:r>
          </w:p>
        </w:tc>
        <w:tc>
          <w:tcPr>
            <w:tcW w:w="5094" w:type="dxa"/>
          </w:tcPr>
          <w:p w:rsidR="00EB7476" w:rsidRPr="00E06F50" w:rsidRDefault="00EB7476" w:rsidP="00EB7476">
            <w:pPr>
              <w:spacing w:line="276" w:lineRule="auto"/>
              <w:jc w:val="center"/>
              <w:rPr>
                <w:sz w:val="28"/>
                <w:szCs w:val="28"/>
              </w:rPr>
            </w:pPr>
            <w:r w:rsidRPr="00E06F50">
              <w:rPr>
                <w:sz w:val="28"/>
                <w:szCs w:val="28"/>
              </w:rPr>
              <w:t>количество прекращений подачи тепловой энергии, теплоносителя в результате технологических нарушений на источниках тепловой</w:t>
            </w:r>
          </w:p>
          <w:p w:rsidR="00EB7476" w:rsidRPr="00E06F50" w:rsidRDefault="00EB7476" w:rsidP="00EB7476">
            <w:pPr>
              <w:spacing w:line="276" w:lineRule="auto"/>
              <w:jc w:val="center"/>
              <w:rPr>
                <w:sz w:val="28"/>
                <w:szCs w:val="28"/>
              </w:rPr>
            </w:pPr>
            <w:r w:rsidRPr="00E06F50">
              <w:rPr>
                <w:sz w:val="28"/>
                <w:szCs w:val="28"/>
              </w:rPr>
              <w:t>энергии, ед.</w:t>
            </w:r>
          </w:p>
        </w:tc>
        <w:tc>
          <w:tcPr>
            <w:tcW w:w="1984"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0</w:t>
            </w:r>
          </w:p>
        </w:tc>
        <w:tc>
          <w:tcPr>
            <w:tcW w:w="1985"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0</w:t>
            </w:r>
          </w:p>
        </w:tc>
      </w:tr>
      <w:tr w:rsidR="00EB7476" w:rsidRPr="00E06F50" w:rsidTr="00A31D8A">
        <w:trPr>
          <w:trHeight w:val="830"/>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3</w:t>
            </w:r>
          </w:p>
        </w:tc>
        <w:tc>
          <w:tcPr>
            <w:tcW w:w="5094" w:type="dxa"/>
          </w:tcPr>
          <w:p w:rsidR="00EB7476" w:rsidRPr="00E06F50" w:rsidRDefault="00EB7476" w:rsidP="00EB7476">
            <w:pPr>
              <w:spacing w:line="276" w:lineRule="auto"/>
              <w:jc w:val="center"/>
              <w:rPr>
                <w:sz w:val="28"/>
                <w:szCs w:val="28"/>
              </w:rPr>
            </w:pPr>
            <w:r w:rsidRPr="00E06F50">
              <w:rPr>
                <w:sz w:val="28"/>
                <w:szCs w:val="28"/>
              </w:rPr>
              <w:t>удельный расход условного топлива на единицу тепловой энергии, отпускаемой с коллекторов источников тепловой энергии, кг.у.т./Гкал</w:t>
            </w:r>
          </w:p>
        </w:tc>
        <w:tc>
          <w:tcPr>
            <w:tcW w:w="1984"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w:t>
            </w:r>
          </w:p>
        </w:tc>
        <w:tc>
          <w:tcPr>
            <w:tcW w:w="1985"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w:t>
            </w:r>
          </w:p>
        </w:tc>
      </w:tr>
      <w:tr w:rsidR="00EB7476" w:rsidRPr="00E06F50" w:rsidTr="00A31D8A">
        <w:trPr>
          <w:trHeight w:val="825"/>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4</w:t>
            </w:r>
          </w:p>
        </w:tc>
        <w:tc>
          <w:tcPr>
            <w:tcW w:w="5094" w:type="dxa"/>
          </w:tcPr>
          <w:p w:rsidR="00EB7476" w:rsidRPr="00E06F50" w:rsidRDefault="00EB7476" w:rsidP="00EB7476">
            <w:pPr>
              <w:spacing w:line="276" w:lineRule="auto"/>
              <w:jc w:val="center"/>
              <w:rPr>
                <w:sz w:val="28"/>
                <w:szCs w:val="28"/>
              </w:rPr>
            </w:pPr>
            <w:r w:rsidRPr="00E06F50">
              <w:rPr>
                <w:sz w:val="28"/>
                <w:szCs w:val="28"/>
              </w:rPr>
              <w:t>отношение величины технологических потерь тепловой энергии, теплоносителя к материальной характеристике тепловой сети, Гкал/м.м</w:t>
            </w:r>
          </w:p>
        </w:tc>
        <w:tc>
          <w:tcPr>
            <w:tcW w:w="1984" w:type="dxa"/>
          </w:tcPr>
          <w:p w:rsidR="00EB7476" w:rsidRPr="00E06F50" w:rsidRDefault="00EB7476" w:rsidP="00EB7476">
            <w:pPr>
              <w:spacing w:line="276" w:lineRule="auto"/>
              <w:jc w:val="center"/>
              <w:rPr>
                <w:sz w:val="28"/>
                <w:szCs w:val="28"/>
              </w:rPr>
            </w:pPr>
          </w:p>
        </w:tc>
        <w:tc>
          <w:tcPr>
            <w:tcW w:w="1985" w:type="dxa"/>
          </w:tcPr>
          <w:p w:rsidR="00EB7476" w:rsidRPr="00E06F50" w:rsidRDefault="00EB7476" w:rsidP="00EB7476">
            <w:pPr>
              <w:spacing w:line="276" w:lineRule="auto"/>
              <w:jc w:val="center"/>
              <w:rPr>
                <w:sz w:val="28"/>
                <w:szCs w:val="28"/>
              </w:rPr>
            </w:pPr>
          </w:p>
        </w:tc>
      </w:tr>
      <w:tr w:rsidR="00EB7476" w:rsidRPr="00E06F50" w:rsidTr="00A31D8A">
        <w:trPr>
          <w:trHeight w:val="549"/>
        </w:trPr>
        <w:tc>
          <w:tcPr>
            <w:tcW w:w="576" w:type="dxa"/>
          </w:tcPr>
          <w:p w:rsidR="00EB7476" w:rsidRPr="00E06F50" w:rsidRDefault="00EB7476" w:rsidP="00EB7476">
            <w:pPr>
              <w:spacing w:line="276" w:lineRule="auto"/>
              <w:jc w:val="center"/>
              <w:rPr>
                <w:sz w:val="28"/>
                <w:szCs w:val="28"/>
              </w:rPr>
            </w:pPr>
            <w:r w:rsidRPr="00E06F50">
              <w:rPr>
                <w:sz w:val="28"/>
                <w:szCs w:val="28"/>
              </w:rPr>
              <w:t>5</w:t>
            </w:r>
          </w:p>
        </w:tc>
        <w:tc>
          <w:tcPr>
            <w:tcW w:w="5094" w:type="dxa"/>
          </w:tcPr>
          <w:p w:rsidR="00EB7476" w:rsidRPr="00E06F50" w:rsidRDefault="00EB7476" w:rsidP="00EB7476">
            <w:pPr>
              <w:spacing w:line="276" w:lineRule="auto"/>
              <w:jc w:val="center"/>
              <w:rPr>
                <w:sz w:val="28"/>
                <w:szCs w:val="28"/>
              </w:rPr>
            </w:pPr>
            <w:r w:rsidRPr="00E06F50">
              <w:rPr>
                <w:sz w:val="28"/>
                <w:szCs w:val="28"/>
              </w:rPr>
              <w:t>коэффициент использования установленной тепловой мощности, ч/год</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w:t>
            </w:r>
          </w:p>
        </w:tc>
      </w:tr>
      <w:tr w:rsidR="00EB7476" w:rsidRPr="00E06F50" w:rsidTr="00A31D8A">
        <w:trPr>
          <w:trHeight w:val="824"/>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6</w:t>
            </w:r>
          </w:p>
        </w:tc>
        <w:tc>
          <w:tcPr>
            <w:tcW w:w="5094" w:type="dxa"/>
          </w:tcPr>
          <w:p w:rsidR="00EB7476" w:rsidRPr="00E06F50" w:rsidRDefault="00EB7476" w:rsidP="00EB7476">
            <w:pPr>
              <w:spacing w:line="276" w:lineRule="auto"/>
              <w:jc w:val="center"/>
              <w:rPr>
                <w:sz w:val="28"/>
                <w:szCs w:val="28"/>
              </w:rPr>
            </w:pPr>
            <w:r w:rsidRPr="00E06F50">
              <w:rPr>
                <w:sz w:val="28"/>
                <w:szCs w:val="28"/>
              </w:rPr>
              <w:t>удельная материальная характеристика тепловых сетей, приведенная к расчетной тепловой нагрузке,</w:t>
            </w:r>
          </w:p>
          <w:p w:rsidR="00EB7476" w:rsidRPr="00E06F50" w:rsidRDefault="00EB7476" w:rsidP="00EB7476">
            <w:pPr>
              <w:spacing w:line="276" w:lineRule="auto"/>
              <w:jc w:val="center"/>
              <w:rPr>
                <w:sz w:val="28"/>
                <w:szCs w:val="28"/>
              </w:rPr>
            </w:pPr>
            <w:r w:rsidRPr="00E06F50">
              <w:rPr>
                <w:sz w:val="28"/>
                <w:szCs w:val="28"/>
              </w:rPr>
              <w:t>м.м./Гкал/ч</w:t>
            </w:r>
          </w:p>
        </w:tc>
        <w:tc>
          <w:tcPr>
            <w:tcW w:w="1984" w:type="dxa"/>
          </w:tcPr>
          <w:p w:rsidR="00EB7476" w:rsidRPr="00E06F50" w:rsidRDefault="00EB7476" w:rsidP="00EB7476">
            <w:pPr>
              <w:spacing w:line="276" w:lineRule="auto"/>
              <w:jc w:val="center"/>
              <w:rPr>
                <w:sz w:val="28"/>
                <w:szCs w:val="28"/>
              </w:rPr>
            </w:pPr>
          </w:p>
        </w:tc>
        <w:tc>
          <w:tcPr>
            <w:tcW w:w="1985" w:type="dxa"/>
          </w:tcPr>
          <w:p w:rsidR="00EB7476" w:rsidRPr="00E06F50" w:rsidRDefault="00EB7476" w:rsidP="00EB7476">
            <w:pPr>
              <w:spacing w:line="276" w:lineRule="auto"/>
              <w:jc w:val="center"/>
              <w:rPr>
                <w:sz w:val="28"/>
                <w:szCs w:val="28"/>
              </w:rPr>
            </w:pPr>
          </w:p>
        </w:tc>
      </w:tr>
      <w:tr w:rsidR="00EB7476" w:rsidRPr="00E06F50" w:rsidTr="00A31D8A">
        <w:trPr>
          <w:trHeight w:val="551"/>
        </w:trPr>
        <w:tc>
          <w:tcPr>
            <w:tcW w:w="576" w:type="dxa"/>
          </w:tcPr>
          <w:p w:rsidR="00EB7476" w:rsidRPr="00E06F50" w:rsidRDefault="00EB7476" w:rsidP="00EB7476">
            <w:pPr>
              <w:spacing w:line="276" w:lineRule="auto"/>
              <w:jc w:val="center"/>
              <w:rPr>
                <w:sz w:val="28"/>
                <w:szCs w:val="28"/>
              </w:rPr>
            </w:pPr>
            <w:r w:rsidRPr="00E06F50">
              <w:rPr>
                <w:sz w:val="28"/>
                <w:szCs w:val="28"/>
              </w:rPr>
              <w:t>7</w:t>
            </w:r>
          </w:p>
        </w:tc>
        <w:tc>
          <w:tcPr>
            <w:tcW w:w="5094" w:type="dxa"/>
          </w:tcPr>
          <w:p w:rsidR="00EB7476" w:rsidRPr="00E06F50" w:rsidRDefault="00EB7476" w:rsidP="00EB7476">
            <w:pPr>
              <w:spacing w:line="276" w:lineRule="auto"/>
              <w:jc w:val="center"/>
              <w:rPr>
                <w:sz w:val="28"/>
                <w:szCs w:val="28"/>
              </w:rPr>
            </w:pPr>
            <w:r w:rsidRPr="00E06F50">
              <w:rPr>
                <w:sz w:val="28"/>
                <w:szCs w:val="28"/>
              </w:rPr>
              <w:t>доля тепловой энергии, выработанной в комбинированном режиме, %</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0</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0</w:t>
            </w:r>
          </w:p>
        </w:tc>
      </w:tr>
      <w:tr w:rsidR="00EB7476" w:rsidRPr="00E06F50" w:rsidTr="00A31D8A">
        <w:trPr>
          <w:trHeight w:val="549"/>
        </w:trPr>
        <w:tc>
          <w:tcPr>
            <w:tcW w:w="576" w:type="dxa"/>
          </w:tcPr>
          <w:p w:rsidR="00EB7476" w:rsidRPr="00E06F50" w:rsidRDefault="00EB7476" w:rsidP="00EB7476">
            <w:pPr>
              <w:spacing w:line="276" w:lineRule="auto"/>
              <w:jc w:val="center"/>
              <w:rPr>
                <w:sz w:val="28"/>
                <w:szCs w:val="28"/>
              </w:rPr>
            </w:pPr>
            <w:r w:rsidRPr="00E06F50">
              <w:rPr>
                <w:sz w:val="28"/>
                <w:szCs w:val="28"/>
              </w:rPr>
              <w:t>8</w:t>
            </w:r>
          </w:p>
        </w:tc>
        <w:tc>
          <w:tcPr>
            <w:tcW w:w="5094" w:type="dxa"/>
          </w:tcPr>
          <w:p w:rsidR="00EB7476" w:rsidRPr="00E06F50" w:rsidRDefault="00EB7476" w:rsidP="00EB7476">
            <w:pPr>
              <w:spacing w:line="276" w:lineRule="auto"/>
              <w:jc w:val="center"/>
              <w:rPr>
                <w:sz w:val="28"/>
                <w:szCs w:val="28"/>
              </w:rPr>
            </w:pPr>
            <w:r w:rsidRPr="00E06F50">
              <w:rPr>
                <w:sz w:val="28"/>
                <w:szCs w:val="28"/>
              </w:rPr>
              <w:t>удельный расход условного топлива на отпуск электрической энергии, кг.у.т./кВт</w:t>
            </w:r>
          </w:p>
        </w:tc>
        <w:tc>
          <w:tcPr>
            <w:tcW w:w="1984" w:type="dxa"/>
            <w:vAlign w:val="center"/>
          </w:tcPr>
          <w:p w:rsidR="00EB7476" w:rsidRPr="00E06F50" w:rsidRDefault="00EB7476" w:rsidP="00EB7476">
            <w:pPr>
              <w:spacing w:line="276" w:lineRule="auto"/>
              <w:jc w:val="center"/>
              <w:rPr>
                <w:sz w:val="28"/>
                <w:szCs w:val="28"/>
              </w:rPr>
            </w:pPr>
          </w:p>
        </w:tc>
        <w:tc>
          <w:tcPr>
            <w:tcW w:w="1985" w:type="dxa"/>
            <w:vAlign w:val="center"/>
          </w:tcPr>
          <w:p w:rsidR="00EB7476" w:rsidRPr="00E06F50" w:rsidRDefault="00EB7476" w:rsidP="00EB7476">
            <w:pPr>
              <w:spacing w:line="276" w:lineRule="auto"/>
              <w:jc w:val="center"/>
              <w:rPr>
                <w:sz w:val="28"/>
                <w:szCs w:val="28"/>
              </w:rPr>
            </w:pPr>
          </w:p>
        </w:tc>
      </w:tr>
      <w:tr w:rsidR="00EB7476" w:rsidRPr="00E06F50" w:rsidTr="00A31D8A">
        <w:trPr>
          <w:trHeight w:val="548"/>
        </w:trPr>
        <w:tc>
          <w:tcPr>
            <w:tcW w:w="576" w:type="dxa"/>
          </w:tcPr>
          <w:p w:rsidR="00EB7476" w:rsidRPr="00E06F50" w:rsidRDefault="00EB7476" w:rsidP="00EB7476">
            <w:pPr>
              <w:spacing w:line="276" w:lineRule="auto"/>
              <w:jc w:val="center"/>
              <w:rPr>
                <w:sz w:val="28"/>
                <w:szCs w:val="28"/>
              </w:rPr>
            </w:pPr>
            <w:r w:rsidRPr="00E06F50">
              <w:rPr>
                <w:sz w:val="28"/>
                <w:szCs w:val="28"/>
              </w:rPr>
              <w:t>9</w:t>
            </w:r>
          </w:p>
        </w:tc>
        <w:tc>
          <w:tcPr>
            <w:tcW w:w="5094" w:type="dxa"/>
          </w:tcPr>
          <w:p w:rsidR="00EB7476" w:rsidRPr="00E06F50" w:rsidRDefault="00EB7476" w:rsidP="00A31D8A">
            <w:pPr>
              <w:spacing w:line="276" w:lineRule="auto"/>
              <w:jc w:val="center"/>
              <w:rPr>
                <w:sz w:val="28"/>
                <w:szCs w:val="28"/>
              </w:rPr>
            </w:pPr>
            <w:r w:rsidRPr="00E06F50">
              <w:rPr>
                <w:sz w:val="28"/>
                <w:szCs w:val="28"/>
              </w:rPr>
              <w:t>коэффициент использования теплоты топлива, %</w:t>
            </w:r>
            <w:r w:rsidR="00A31D8A">
              <w:rPr>
                <w:sz w:val="28"/>
                <w:szCs w:val="28"/>
              </w:rPr>
              <w:t xml:space="preserve"> </w:t>
            </w:r>
            <w:r w:rsidRPr="00E06F50">
              <w:rPr>
                <w:sz w:val="28"/>
                <w:szCs w:val="28"/>
              </w:rPr>
              <w:t>(для ТЭЦ)</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w:t>
            </w:r>
          </w:p>
        </w:tc>
      </w:tr>
      <w:tr w:rsidR="00EB7476" w:rsidRPr="00E06F50" w:rsidTr="00A31D8A">
        <w:trPr>
          <w:trHeight w:val="830"/>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10</w:t>
            </w:r>
          </w:p>
        </w:tc>
        <w:tc>
          <w:tcPr>
            <w:tcW w:w="5094" w:type="dxa"/>
          </w:tcPr>
          <w:p w:rsidR="00EB7476" w:rsidRPr="00E06F50" w:rsidRDefault="00EB7476" w:rsidP="00EB7476">
            <w:pPr>
              <w:spacing w:line="276" w:lineRule="auto"/>
              <w:jc w:val="center"/>
              <w:rPr>
                <w:sz w:val="28"/>
                <w:szCs w:val="28"/>
              </w:rPr>
            </w:pPr>
            <w:r w:rsidRPr="00E06F50">
              <w:rPr>
                <w:sz w:val="28"/>
                <w:szCs w:val="28"/>
              </w:rPr>
              <w:t>доля отпуска тепловой энергии, осуществляемой потребителям по приборам учета, в общем объеме отпущенной тепловой энергии, %</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0</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100</w:t>
            </w:r>
          </w:p>
        </w:tc>
      </w:tr>
      <w:tr w:rsidR="00EB7476" w:rsidRPr="00E06F50" w:rsidTr="00A31D8A">
        <w:trPr>
          <w:trHeight w:val="549"/>
        </w:trPr>
        <w:tc>
          <w:tcPr>
            <w:tcW w:w="576" w:type="dxa"/>
          </w:tcPr>
          <w:p w:rsidR="00EB7476" w:rsidRPr="00E06F50" w:rsidRDefault="00EB7476" w:rsidP="00EB7476">
            <w:pPr>
              <w:spacing w:line="276" w:lineRule="auto"/>
              <w:jc w:val="center"/>
              <w:rPr>
                <w:sz w:val="28"/>
                <w:szCs w:val="28"/>
              </w:rPr>
            </w:pPr>
            <w:r w:rsidRPr="00E06F50">
              <w:rPr>
                <w:sz w:val="28"/>
                <w:szCs w:val="28"/>
              </w:rPr>
              <w:t>11</w:t>
            </w:r>
          </w:p>
        </w:tc>
        <w:tc>
          <w:tcPr>
            <w:tcW w:w="5094" w:type="dxa"/>
          </w:tcPr>
          <w:p w:rsidR="00EB7476" w:rsidRPr="00E06F50" w:rsidRDefault="00EB7476" w:rsidP="00EB7476">
            <w:pPr>
              <w:spacing w:line="276" w:lineRule="auto"/>
              <w:jc w:val="center"/>
              <w:rPr>
                <w:sz w:val="28"/>
                <w:szCs w:val="28"/>
              </w:rPr>
            </w:pPr>
            <w:r w:rsidRPr="00E06F50">
              <w:rPr>
                <w:sz w:val="28"/>
                <w:szCs w:val="28"/>
              </w:rPr>
              <w:t>средневзвешенный срок эксплуатации тепловых сетей, лет</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11</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2</w:t>
            </w:r>
          </w:p>
        </w:tc>
      </w:tr>
      <w:tr w:rsidR="00EB7476" w:rsidRPr="00E06F50" w:rsidTr="00A31D8A">
        <w:trPr>
          <w:trHeight w:val="825"/>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12</w:t>
            </w:r>
          </w:p>
        </w:tc>
        <w:tc>
          <w:tcPr>
            <w:tcW w:w="5094" w:type="dxa"/>
          </w:tcPr>
          <w:p w:rsidR="00EB7476" w:rsidRPr="00E06F50" w:rsidRDefault="00EB7476" w:rsidP="00EB7476">
            <w:pPr>
              <w:spacing w:line="276" w:lineRule="auto"/>
              <w:jc w:val="center"/>
              <w:rPr>
                <w:sz w:val="28"/>
                <w:szCs w:val="28"/>
              </w:rPr>
            </w:pPr>
            <w:r w:rsidRPr="00E06F50">
              <w:rPr>
                <w:sz w:val="28"/>
                <w:szCs w:val="28"/>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0</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100</w:t>
            </w:r>
          </w:p>
        </w:tc>
      </w:tr>
      <w:tr w:rsidR="00EB7476" w:rsidRPr="00E06F50" w:rsidTr="00A31D8A">
        <w:trPr>
          <w:trHeight w:val="1100"/>
        </w:trPr>
        <w:tc>
          <w:tcPr>
            <w:tcW w:w="576" w:type="dxa"/>
          </w:tcPr>
          <w:p w:rsidR="00EB7476" w:rsidRPr="00E06F50" w:rsidRDefault="00EB7476" w:rsidP="00EB7476">
            <w:pPr>
              <w:spacing w:line="276" w:lineRule="auto"/>
              <w:jc w:val="center"/>
              <w:rPr>
                <w:sz w:val="28"/>
                <w:szCs w:val="28"/>
              </w:rPr>
            </w:pPr>
          </w:p>
          <w:p w:rsidR="00EB7476" w:rsidRPr="00E06F50" w:rsidRDefault="00EB7476" w:rsidP="00EB7476">
            <w:pPr>
              <w:spacing w:line="276" w:lineRule="auto"/>
              <w:jc w:val="center"/>
              <w:rPr>
                <w:sz w:val="28"/>
                <w:szCs w:val="28"/>
              </w:rPr>
            </w:pPr>
            <w:r w:rsidRPr="00E06F50">
              <w:rPr>
                <w:sz w:val="28"/>
                <w:szCs w:val="28"/>
              </w:rPr>
              <w:t>13</w:t>
            </w:r>
          </w:p>
        </w:tc>
        <w:tc>
          <w:tcPr>
            <w:tcW w:w="5094" w:type="dxa"/>
          </w:tcPr>
          <w:p w:rsidR="00EB7476" w:rsidRPr="00E06F50" w:rsidRDefault="00EB7476" w:rsidP="00EB7476">
            <w:pPr>
              <w:spacing w:line="276" w:lineRule="auto"/>
              <w:jc w:val="center"/>
              <w:rPr>
                <w:sz w:val="28"/>
                <w:szCs w:val="28"/>
              </w:rPr>
            </w:pPr>
            <w:r w:rsidRPr="00E06F50">
              <w:rPr>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w:t>
            </w:r>
          </w:p>
          <w:p w:rsidR="00EB7476" w:rsidRPr="00E06F50" w:rsidRDefault="00EB7476" w:rsidP="00EB7476">
            <w:pPr>
              <w:spacing w:line="276" w:lineRule="auto"/>
              <w:jc w:val="center"/>
              <w:rPr>
                <w:sz w:val="28"/>
                <w:szCs w:val="28"/>
              </w:rPr>
            </w:pPr>
            <w:r w:rsidRPr="00E06F50">
              <w:rPr>
                <w:sz w:val="28"/>
                <w:szCs w:val="28"/>
              </w:rPr>
              <w:t>тепловой мощности источников тепловой энергии, %</w:t>
            </w:r>
          </w:p>
        </w:tc>
        <w:tc>
          <w:tcPr>
            <w:tcW w:w="1984" w:type="dxa"/>
            <w:vAlign w:val="center"/>
          </w:tcPr>
          <w:p w:rsidR="00EB7476" w:rsidRPr="00E06F50" w:rsidRDefault="00EB7476" w:rsidP="00EB7476">
            <w:pPr>
              <w:spacing w:line="276" w:lineRule="auto"/>
              <w:jc w:val="center"/>
              <w:rPr>
                <w:sz w:val="28"/>
                <w:szCs w:val="28"/>
              </w:rPr>
            </w:pPr>
            <w:r w:rsidRPr="00E06F50">
              <w:rPr>
                <w:sz w:val="28"/>
                <w:szCs w:val="28"/>
              </w:rPr>
              <w:t>0</w:t>
            </w:r>
          </w:p>
        </w:tc>
        <w:tc>
          <w:tcPr>
            <w:tcW w:w="1985" w:type="dxa"/>
            <w:vAlign w:val="center"/>
          </w:tcPr>
          <w:p w:rsidR="00EB7476" w:rsidRPr="00E06F50" w:rsidRDefault="00EB7476" w:rsidP="00EB7476">
            <w:pPr>
              <w:spacing w:line="276" w:lineRule="auto"/>
              <w:jc w:val="center"/>
              <w:rPr>
                <w:sz w:val="28"/>
                <w:szCs w:val="28"/>
              </w:rPr>
            </w:pPr>
            <w:r w:rsidRPr="00E06F50">
              <w:rPr>
                <w:sz w:val="28"/>
                <w:szCs w:val="28"/>
              </w:rPr>
              <w:t>100</w:t>
            </w:r>
          </w:p>
        </w:tc>
      </w:tr>
    </w:tbl>
    <w:p w:rsidR="00EB7476" w:rsidRPr="00183B50" w:rsidRDefault="00EB7476" w:rsidP="00EB7476">
      <w:pPr>
        <w:pStyle w:val="a3"/>
        <w:spacing w:before="3" w:line="360" w:lineRule="auto"/>
        <w:ind w:left="426" w:right="248" w:firstLine="708"/>
        <w:jc w:val="both"/>
        <w:rPr>
          <w:b/>
          <w:sz w:val="25"/>
        </w:rPr>
      </w:pPr>
    </w:p>
    <w:p w:rsidR="00183B50" w:rsidRDefault="00183B50">
      <w:pPr>
        <w:rPr>
          <w:b/>
          <w:sz w:val="25"/>
          <w:szCs w:val="28"/>
        </w:rPr>
      </w:pPr>
      <w:r>
        <w:rPr>
          <w:b/>
          <w:sz w:val="25"/>
        </w:rPr>
        <w:br w:type="page"/>
      </w:r>
    </w:p>
    <w:p w:rsidR="001E7383" w:rsidRDefault="00183B50" w:rsidP="00EB7476">
      <w:pPr>
        <w:pStyle w:val="a3"/>
        <w:spacing w:before="3"/>
        <w:ind w:left="426" w:firstLine="567"/>
        <w:rPr>
          <w:b/>
          <w:sz w:val="25"/>
        </w:rPr>
      </w:pPr>
      <w:r w:rsidRPr="00183B50">
        <w:rPr>
          <w:b/>
          <w:sz w:val="25"/>
        </w:rPr>
        <w:lastRenderedPageBreak/>
        <w:t>15</w:t>
      </w:r>
      <w:r w:rsidRPr="00183B50">
        <w:rPr>
          <w:b/>
          <w:sz w:val="25"/>
        </w:rPr>
        <w:tab/>
        <w:t>ЦЕНОВЫЕ (ТАРИФНЫЕ) ПОСЛЕДСТВИЯ</w:t>
      </w:r>
    </w:p>
    <w:p w:rsidR="001E7383" w:rsidRDefault="001E7383">
      <w:pPr>
        <w:spacing w:line="362" w:lineRule="auto"/>
        <w:jc w:val="both"/>
      </w:pPr>
    </w:p>
    <w:p w:rsidR="00EB7476" w:rsidRPr="007C2618" w:rsidRDefault="00EB7476" w:rsidP="00EB7476">
      <w:pPr>
        <w:spacing w:line="360" w:lineRule="auto"/>
        <w:ind w:left="426" w:right="112" w:firstLine="708"/>
        <w:jc w:val="both"/>
        <w:rPr>
          <w:sz w:val="28"/>
          <w:szCs w:val="28"/>
        </w:rPr>
      </w:pPr>
      <w:r w:rsidRPr="007C2618">
        <w:rPr>
          <w:sz w:val="28"/>
          <w:szCs w:val="28"/>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Индексы-дефляторы МЭР;</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Баланс тепловой мощности;</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Баланс тепловой энергии;</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Топливный баланс;</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Баланс теплоносителей;</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Балансы электрической энергии;</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Балансы холодной воды питьевого качества;</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Тарифы на покупные энергоносители и воду;</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Производственные расходы товарного отпуска;</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Производственная деятельность;</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Инвестиционная деятельность;</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Финансовая деятельность;</w:t>
      </w:r>
    </w:p>
    <w:p w:rsidR="00EB7476" w:rsidRPr="007C2618" w:rsidRDefault="00EB7476" w:rsidP="00EB7476">
      <w:pPr>
        <w:pStyle w:val="a5"/>
        <w:numPr>
          <w:ilvl w:val="0"/>
          <w:numId w:val="44"/>
        </w:numPr>
        <w:tabs>
          <w:tab w:val="left" w:pos="1134"/>
        </w:tabs>
        <w:spacing w:line="360" w:lineRule="auto"/>
        <w:ind w:left="426" w:firstLine="708"/>
        <w:rPr>
          <w:sz w:val="28"/>
          <w:szCs w:val="28"/>
        </w:rPr>
      </w:pPr>
      <w:r w:rsidRPr="007C2618">
        <w:rPr>
          <w:sz w:val="28"/>
          <w:szCs w:val="28"/>
        </w:rPr>
        <w:t>Проекты схемы теплоснабжения.</w:t>
      </w:r>
    </w:p>
    <w:p w:rsidR="00EB7476" w:rsidRDefault="00EB7476" w:rsidP="00EB7476">
      <w:pPr>
        <w:spacing w:line="360" w:lineRule="auto"/>
        <w:ind w:left="426" w:right="112" w:firstLine="708"/>
        <w:jc w:val="both"/>
        <w:rPr>
          <w:sz w:val="28"/>
          <w:szCs w:val="28"/>
        </w:rPr>
      </w:pPr>
      <w:r w:rsidRPr="007C2618">
        <w:rPr>
          <w:sz w:val="28"/>
        </w:rPr>
        <w:t xml:space="preserve">Тарифно-балансовые расчетные модели теплоснабжения потребителей в каждой системе теплоснабжения </w:t>
      </w:r>
      <w:r>
        <w:rPr>
          <w:sz w:val="28"/>
        </w:rPr>
        <w:t xml:space="preserve">муниципального образования Григорьевское сельское поселение, </w:t>
      </w:r>
      <w:r w:rsidRPr="007C2618">
        <w:rPr>
          <w:sz w:val="28"/>
        </w:rPr>
        <w:t>рассчитаны в тарифе на тепловую энергию, поставляемую потребителям</w:t>
      </w:r>
      <w:r>
        <w:rPr>
          <w:sz w:val="28"/>
        </w:rPr>
        <w:t xml:space="preserve"> </w:t>
      </w:r>
      <w:r w:rsidRPr="00CD5214">
        <w:rPr>
          <w:sz w:val="28"/>
          <w:szCs w:val="28"/>
        </w:rPr>
        <w:t xml:space="preserve">краевого государственного унитарного предприятия «Примтеплоэнерго» </w:t>
      </w:r>
      <w:r>
        <w:rPr>
          <w:sz w:val="28"/>
          <w:szCs w:val="28"/>
        </w:rPr>
        <w:t xml:space="preserve">и </w:t>
      </w:r>
      <w:r w:rsidRPr="00CD5214">
        <w:rPr>
          <w:sz w:val="28"/>
          <w:szCs w:val="28"/>
        </w:rPr>
        <w:t xml:space="preserve">установлены Департаментом по тарифам Приморского края от 20.12.2018 г. № 70/6 </w:t>
      </w:r>
      <w:r w:rsidRPr="00CD5214">
        <w:rPr>
          <w:spacing w:val="-2"/>
          <w:sz w:val="28"/>
          <w:szCs w:val="28"/>
        </w:rPr>
        <w:t xml:space="preserve">«Об </w:t>
      </w:r>
      <w:r w:rsidRPr="00CD5214">
        <w:rPr>
          <w:sz w:val="28"/>
          <w:szCs w:val="28"/>
        </w:rPr>
        <w:t>установлении тарифов на тепловую энергию (мощность) поставляемую краевым государственным унитарным предприятием «Примтеплоэнерго» на период регулирования с 2019 по 2023</w:t>
      </w:r>
      <w:r w:rsidRPr="00CD5214">
        <w:rPr>
          <w:spacing w:val="-6"/>
          <w:sz w:val="28"/>
          <w:szCs w:val="28"/>
        </w:rPr>
        <w:t xml:space="preserve"> </w:t>
      </w:r>
      <w:r>
        <w:rPr>
          <w:sz w:val="28"/>
          <w:szCs w:val="28"/>
        </w:rPr>
        <w:t>годы».</w:t>
      </w:r>
    </w:p>
    <w:p w:rsidR="00EB7476" w:rsidRDefault="00EB7476" w:rsidP="00EB7476">
      <w:pPr>
        <w:spacing w:line="360" w:lineRule="auto"/>
        <w:ind w:left="426" w:right="112" w:firstLine="708"/>
        <w:jc w:val="both"/>
        <w:rPr>
          <w:sz w:val="28"/>
          <w:szCs w:val="28"/>
        </w:rPr>
      </w:pPr>
    </w:p>
    <w:p w:rsidR="00EB7476" w:rsidRDefault="00EB7476" w:rsidP="00EB7476">
      <w:pPr>
        <w:spacing w:line="360" w:lineRule="auto"/>
        <w:ind w:left="426" w:right="112" w:firstLine="708"/>
        <w:jc w:val="both"/>
        <w:rPr>
          <w:sz w:val="28"/>
          <w:szCs w:val="28"/>
        </w:rPr>
      </w:pPr>
    </w:p>
    <w:p w:rsidR="00EB7476" w:rsidRDefault="00EB7476" w:rsidP="00EB7476">
      <w:pPr>
        <w:pStyle w:val="a3"/>
        <w:spacing w:before="160" w:after="14" w:line="360" w:lineRule="auto"/>
        <w:ind w:left="883"/>
      </w:pPr>
      <w:r>
        <w:lastRenderedPageBreak/>
        <w:t xml:space="preserve">Таблица </w:t>
      </w:r>
      <w:r w:rsidR="00A31D8A">
        <w:t>15.1</w:t>
      </w:r>
      <w:r>
        <w:t xml:space="preserve"> – Тарифы на тепловую энергию на 2020-2023 годы</w:t>
      </w:r>
    </w:p>
    <w:tbl>
      <w:tblPr>
        <w:tblStyle w:val="TableNormal"/>
        <w:tblW w:w="9921"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274"/>
        <w:gridCol w:w="3118"/>
        <w:gridCol w:w="3261"/>
      </w:tblGrid>
      <w:tr w:rsidR="00EB7476" w:rsidRPr="00E06F50" w:rsidTr="00EB7476">
        <w:trPr>
          <w:trHeight w:val="321"/>
        </w:trPr>
        <w:tc>
          <w:tcPr>
            <w:tcW w:w="2268" w:type="dxa"/>
            <w:vMerge w:val="restart"/>
            <w:tcBorders>
              <w:left w:val="single" w:sz="4" w:space="0" w:color="000000"/>
              <w:bottom w:val="single" w:sz="4" w:space="0" w:color="000000"/>
              <w:right w:val="single" w:sz="4" w:space="0" w:color="000000"/>
            </w:tcBorders>
          </w:tcPr>
          <w:p w:rsidR="00EB7476" w:rsidRPr="00E06F50" w:rsidRDefault="00EB7476" w:rsidP="00EB7476">
            <w:pPr>
              <w:pStyle w:val="TableParagraph"/>
              <w:spacing w:before="158" w:line="276" w:lineRule="auto"/>
              <w:ind w:left="544"/>
              <w:jc w:val="left"/>
              <w:rPr>
                <w:sz w:val="28"/>
                <w:szCs w:val="28"/>
              </w:rPr>
            </w:pPr>
            <w:r w:rsidRPr="00E06F50">
              <w:rPr>
                <w:sz w:val="28"/>
                <w:szCs w:val="28"/>
              </w:rPr>
              <w:t>Вид тарифа</w:t>
            </w:r>
          </w:p>
        </w:tc>
        <w:tc>
          <w:tcPr>
            <w:tcW w:w="1274" w:type="dxa"/>
            <w:vMerge w:val="restart"/>
            <w:tcBorders>
              <w:left w:val="single" w:sz="4" w:space="0" w:color="000000"/>
              <w:bottom w:val="single" w:sz="4" w:space="0" w:color="000000"/>
              <w:right w:val="single" w:sz="4" w:space="0" w:color="000000"/>
            </w:tcBorders>
          </w:tcPr>
          <w:p w:rsidR="00EB7476" w:rsidRPr="00E06F50" w:rsidRDefault="00EB7476" w:rsidP="00EB7476">
            <w:pPr>
              <w:pStyle w:val="TableParagraph"/>
              <w:spacing w:before="158" w:line="276" w:lineRule="auto"/>
              <w:ind w:left="414"/>
              <w:jc w:val="left"/>
              <w:rPr>
                <w:sz w:val="28"/>
                <w:szCs w:val="28"/>
              </w:rPr>
            </w:pPr>
            <w:r w:rsidRPr="00E06F50">
              <w:rPr>
                <w:sz w:val="28"/>
                <w:szCs w:val="28"/>
              </w:rPr>
              <w:t>Год</w:t>
            </w:r>
          </w:p>
        </w:tc>
        <w:tc>
          <w:tcPr>
            <w:tcW w:w="6379" w:type="dxa"/>
            <w:gridSpan w:val="2"/>
            <w:tcBorders>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2873" w:right="2862"/>
              <w:rPr>
                <w:sz w:val="28"/>
                <w:szCs w:val="28"/>
              </w:rPr>
            </w:pPr>
            <w:r w:rsidRPr="00E06F50">
              <w:rPr>
                <w:sz w:val="28"/>
                <w:szCs w:val="28"/>
              </w:rPr>
              <w:t>Вода</w:t>
            </w:r>
          </w:p>
        </w:tc>
      </w:tr>
      <w:tr w:rsidR="00EB7476" w:rsidRPr="00E06F50" w:rsidTr="00EB7476">
        <w:trPr>
          <w:trHeight w:val="321"/>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С 01 января по 30 июня</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3" w:right="124"/>
              <w:rPr>
                <w:sz w:val="28"/>
                <w:szCs w:val="28"/>
              </w:rPr>
            </w:pPr>
            <w:r w:rsidRPr="00E06F50">
              <w:rPr>
                <w:sz w:val="28"/>
                <w:szCs w:val="28"/>
              </w:rPr>
              <w:t>С 01 июля по 31 декабря</w:t>
            </w:r>
          </w:p>
        </w:tc>
      </w:tr>
      <w:tr w:rsidR="00EB7476" w:rsidRPr="00E06F50" w:rsidTr="00EB7476">
        <w:trPr>
          <w:trHeight w:val="642"/>
        </w:trPr>
        <w:tc>
          <w:tcPr>
            <w:tcW w:w="9921" w:type="dxa"/>
            <w:gridSpan w:val="4"/>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587" w:right="584"/>
              <w:rPr>
                <w:sz w:val="28"/>
                <w:szCs w:val="28"/>
              </w:rPr>
            </w:pPr>
            <w:r w:rsidRPr="00E06F50">
              <w:rPr>
                <w:sz w:val="28"/>
                <w:szCs w:val="28"/>
              </w:rPr>
              <w:t>Для потребителей в случае отсутствия дифференциации тарифов по схеме подключения</w:t>
            </w:r>
          </w:p>
        </w:tc>
      </w:tr>
      <w:tr w:rsidR="00EB7476" w:rsidRPr="00E06F50" w:rsidTr="00EB7476">
        <w:trPr>
          <w:trHeight w:val="321"/>
        </w:trPr>
        <w:tc>
          <w:tcPr>
            <w:tcW w:w="2268" w:type="dxa"/>
            <w:vMerge w:val="restart"/>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2020</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4246,25</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4421,13</w:t>
            </w:r>
          </w:p>
        </w:tc>
      </w:tr>
      <w:tr w:rsidR="00EB7476" w:rsidRPr="00E06F50" w:rsidTr="00EB7476">
        <w:trPr>
          <w:trHeight w:val="321"/>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2021</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4421,13</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4498,57</w:t>
            </w:r>
          </w:p>
        </w:tc>
      </w:tr>
      <w:tr w:rsidR="00EB7476" w:rsidRPr="00E06F50" w:rsidTr="00EB7476">
        <w:trPr>
          <w:trHeight w:val="324"/>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2022</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4498,57</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4766,83</w:t>
            </w:r>
          </w:p>
        </w:tc>
      </w:tr>
      <w:tr w:rsidR="00EB7476" w:rsidRPr="00E06F50" w:rsidTr="00EB7476">
        <w:trPr>
          <w:trHeight w:val="321"/>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2023</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4752,13</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4752,13</w:t>
            </w:r>
          </w:p>
        </w:tc>
      </w:tr>
      <w:tr w:rsidR="00EB7476" w:rsidRPr="00E06F50" w:rsidTr="00EB7476">
        <w:trPr>
          <w:trHeight w:val="321"/>
        </w:trPr>
        <w:tc>
          <w:tcPr>
            <w:tcW w:w="9921" w:type="dxa"/>
            <w:gridSpan w:val="4"/>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587" w:right="577"/>
              <w:rPr>
                <w:sz w:val="28"/>
                <w:szCs w:val="28"/>
              </w:rPr>
            </w:pPr>
            <w:r w:rsidRPr="00E06F50">
              <w:rPr>
                <w:sz w:val="28"/>
                <w:szCs w:val="28"/>
              </w:rPr>
              <w:t>Население (тарифы указываются с учетом НДС)</w:t>
            </w:r>
          </w:p>
        </w:tc>
      </w:tr>
      <w:tr w:rsidR="00EB7476" w:rsidRPr="00E06F50" w:rsidTr="00EB7476">
        <w:trPr>
          <w:trHeight w:val="321"/>
        </w:trPr>
        <w:tc>
          <w:tcPr>
            <w:tcW w:w="2268" w:type="dxa"/>
            <w:vMerge w:val="restart"/>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2020</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5095,50</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5305,36</w:t>
            </w:r>
          </w:p>
        </w:tc>
      </w:tr>
      <w:tr w:rsidR="00EB7476" w:rsidRPr="00E06F50" w:rsidTr="00EB7476">
        <w:trPr>
          <w:trHeight w:val="321"/>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2021</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5305,36</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5398,28</w:t>
            </w:r>
          </w:p>
        </w:tc>
      </w:tr>
      <w:tr w:rsidR="00EB7476" w:rsidRPr="00E06F50" w:rsidTr="00EB7476">
        <w:trPr>
          <w:trHeight w:val="323"/>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2022</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5398,28</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5720,20</w:t>
            </w:r>
          </w:p>
        </w:tc>
      </w:tr>
      <w:tr w:rsidR="00EB7476" w:rsidRPr="00E06F50" w:rsidTr="00EB7476">
        <w:trPr>
          <w:trHeight w:val="321"/>
        </w:trPr>
        <w:tc>
          <w:tcPr>
            <w:tcW w:w="2268" w:type="dxa"/>
            <w:vMerge/>
            <w:tcBorders>
              <w:top w:val="nil"/>
              <w:left w:val="single" w:sz="4" w:space="0" w:color="000000"/>
              <w:bottom w:val="single" w:sz="4" w:space="0" w:color="000000"/>
              <w:right w:val="single" w:sz="4" w:space="0" w:color="000000"/>
            </w:tcBorders>
          </w:tcPr>
          <w:p w:rsidR="00EB7476" w:rsidRPr="00E06F50" w:rsidRDefault="00EB7476" w:rsidP="00EB7476">
            <w:pPr>
              <w:spacing w:line="276" w:lineRule="auto"/>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right="344"/>
              <w:jc w:val="right"/>
              <w:rPr>
                <w:sz w:val="28"/>
                <w:szCs w:val="28"/>
              </w:rPr>
            </w:pPr>
            <w:r w:rsidRPr="00E06F50">
              <w:rPr>
                <w:sz w:val="28"/>
                <w:szCs w:val="28"/>
              </w:rPr>
              <w:t>2023</w:t>
            </w:r>
          </w:p>
        </w:tc>
        <w:tc>
          <w:tcPr>
            <w:tcW w:w="3118"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25" w:right="114"/>
              <w:rPr>
                <w:sz w:val="28"/>
                <w:szCs w:val="28"/>
              </w:rPr>
            </w:pPr>
            <w:r w:rsidRPr="00E06F50">
              <w:rPr>
                <w:sz w:val="28"/>
                <w:szCs w:val="28"/>
              </w:rPr>
              <w:t>5702,77</w:t>
            </w:r>
          </w:p>
        </w:tc>
        <w:tc>
          <w:tcPr>
            <w:tcW w:w="3261" w:type="dxa"/>
            <w:tcBorders>
              <w:top w:val="single" w:sz="4" w:space="0" w:color="000000"/>
              <w:left w:val="single" w:sz="4" w:space="0" w:color="000000"/>
              <w:bottom w:val="single" w:sz="4" w:space="0" w:color="000000"/>
              <w:right w:val="single" w:sz="4" w:space="0" w:color="000000"/>
            </w:tcBorders>
          </w:tcPr>
          <w:p w:rsidR="00EB7476" w:rsidRPr="00E06F50" w:rsidRDefault="00EB7476" w:rsidP="00EB7476">
            <w:pPr>
              <w:pStyle w:val="TableParagraph"/>
              <w:spacing w:line="276" w:lineRule="auto"/>
              <w:ind w:left="131" w:right="124"/>
              <w:rPr>
                <w:sz w:val="28"/>
                <w:szCs w:val="28"/>
              </w:rPr>
            </w:pPr>
            <w:r w:rsidRPr="00E06F50">
              <w:rPr>
                <w:sz w:val="28"/>
                <w:szCs w:val="28"/>
              </w:rPr>
              <w:t>5702,77</w:t>
            </w:r>
          </w:p>
        </w:tc>
      </w:tr>
    </w:tbl>
    <w:p w:rsidR="00EB7476" w:rsidRPr="00CD5214" w:rsidRDefault="00EB7476" w:rsidP="00EB7476">
      <w:pPr>
        <w:spacing w:line="360" w:lineRule="auto"/>
        <w:ind w:left="426" w:right="112" w:firstLine="708"/>
        <w:jc w:val="both"/>
        <w:rPr>
          <w:sz w:val="28"/>
          <w:szCs w:val="28"/>
        </w:rPr>
        <w:sectPr w:rsidR="00EB7476" w:rsidRPr="00CD5214">
          <w:pgSz w:w="11900" w:h="16840"/>
          <w:pgMar w:top="1300" w:right="440" w:bottom="1240" w:left="1000" w:header="746" w:footer="1052" w:gutter="0"/>
          <w:cols w:space="720"/>
        </w:sectPr>
      </w:pPr>
    </w:p>
    <w:p w:rsidR="001E7383" w:rsidRDefault="001E7383">
      <w:pPr>
        <w:pStyle w:val="a3"/>
        <w:spacing w:before="8"/>
        <w:rPr>
          <w:sz w:val="8"/>
        </w:rPr>
      </w:pPr>
    </w:p>
    <w:p w:rsidR="001E7383" w:rsidRDefault="00A9621C">
      <w:pPr>
        <w:pStyle w:val="1"/>
        <w:spacing w:before="90"/>
        <w:ind w:left="1072" w:firstLine="0"/>
        <w:jc w:val="left"/>
      </w:pPr>
      <w:r>
        <w:t>ЗАКЛЮЧЕНИЕ</w:t>
      </w:r>
    </w:p>
    <w:p w:rsidR="001E7383" w:rsidRDefault="001E7383">
      <w:pPr>
        <w:pStyle w:val="a3"/>
        <w:rPr>
          <w:b/>
          <w:sz w:val="30"/>
        </w:rPr>
      </w:pPr>
    </w:p>
    <w:p w:rsidR="001E7383" w:rsidRPr="00E241FC" w:rsidRDefault="00A31D8A" w:rsidP="00A31D8A">
      <w:pPr>
        <w:spacing w:line="360" w:lineRule="auto"/>
        <w:ind w:left="709" w:right="248" w:firstLine="709"/>
        <w:jc w:val="both"/>
        <w:rPr>
          <w:sz w:val="28"/>
          <w:szCs w:val="28"/>
        </w:rPr>
      </w:pPr>
      <w:r>
        <w:rPr>
          <w:sz w:val="28"/>
          <w:szCs w:val="28"/>
        </w:rPr>
        <w:t>В государственной стратегии</w:t>
      </w:r>
      <w:r w:rsidR="00E241FC" w:rsidRPr="00E241FC">
        <w:rPr>
          <w:sz w:val="28"/>
          <w:szCs w:val="28"/>
        </w:rPr>
        <w:t xml:space="preserve"> Российской </w:t>
      </w:r>
      <w:r>
        <w:rPr>
          <w:sz w:val="28"/>
          <w:szCs w:val="28"/>
        </w:rPr>
        <w:t xml:space="preserve">Федерации четко </w:t>
      </w:r>
      <w:r w:rsidR="00A9621C" w:rsidRPr="00E241FC">
        <w:rPr>
          <w:sz w:val="28"/>
          <w:szCs w:val="28"/>
        </w:rPr>
        <w:t>о</w:t>
      </w:r>
      <w:r w:rsidR="00E241FC">
        <w:rPr>
          <w:sz w:val="28"/>
          <w:szCs w:val="28"/>
        </w:rPr>
        <w:t xml:space="preserve">пределена </w:t>
      </w:r>
      <w:r w:rsidR="00E241FC" w:rsidRPr="00E241FC">
        <w:rPr>
          <w:sz w:val="28"/>
          <w:szCs w:val="28"/>
        </w:rPr>
        <w:t xml:space="preserve">рациональная область применения централизованных </w:t>
      </w:r>
      <w:r w:rsidR="00E241FC">
        <w:rPr>
          <w:sz w:val="28"/>
          <w:szCs w:val="28"/>
        </w:rPr>
        <w:t xml:space="preserve">и </w:t>
      </w:r>
      <w:r w:rsidR="00E241FC" w:rsidRPr="00E241FC">
        <w:rPr>
          <w:sz w:val="28"/>
          <w:szCs w:val="28"/>
        </w:rPr>
        <w:t xml:space="preserve">децентрализованных </w:t>
      </w:r>
      <w:r w:rsidR="00A9621C" w:rsidRPr="00E241FC">
        <w:rPr>
          <w:sz w:val="28"/>
          <w:szCs w:val="28"/>
        </w:rPr>
        <w:t>систем теплоснабжения. В городах с большой плотностью застройки следует развивать и модернизировать системы централизованного теплос</w:t>
      </w:r>
      <w:r w:rsidR="00E241FC">
        <w:rPr>
          <w:sz w:val="28"/>
          <w:szCs w:val="28"/>
        </w:rPr>
        <w:t xml:space="preserve">набжения от крупных котельных и теплоэлектроцентралей. При сравнительной </w:t>
      </w:r>
      <w:r w:rsidR="00A9621C" w:rsidRPr="00E241FC">
        <w:rPr>
          <w:sz w:val="28"/>
          <w:szCs w:val="28"/>
        </w:rPr>
        <w:t xml:space="preserve">оценке </w:t>
      </w:r>
      <w:r w:rsidR="00E241FC">
        <w:rPr>
          <w:sz w:val="28"/>
          <w:szCs w:val="28"/>
        </w:rPr>
        <w:t xml:space="preserve">энергетической безопасности функционирования централизованных </w:t>
      </w:r>
      <w:r w:rsidR="00A9621C" w:rsidRPr="00E241FC">
        <w:rPr>
          <w:sz w:val="28"/>
          <w:szCs w:val="28"/>
        </w:rPr>
        <w:t>и децентрализованных систем необходимо учитывать следующие факторы:</w:t>
      </w:r>
    </w:p>
    <w:p w:rsidR="001E7383" w:rsidRPr="00E241FC" w:rsidRDefault="00E241FC" w:rsidP="00A31D8A">
      <w:pPr>
        <w:spacing w:line="360" w:lineRule="auto"/>
        <w:ind w:left="709" w:right="248" w:firstLine="709"/>
        <w:jc w:val="both"/>
        <w:rPr>
          <w:sz w:val="28"/>
          <w:szCs w:val="28"/>
        </w:rPr>
      </w:pPr>
      <w:r>
        <w:rPr>
          <w:sz w:val="28"/>
          <w:szCs w:val="28"/>
        </w:rPr>
        <w:t xml:space="preserve">- </w:t>
      </w:r>
      <w:r w:rsidR="00A9621C" w:rsidRPr="00E241FC">
        <w:rPr>
          <w:sz w:val="28"/>
          <w:szCs w:val="28"/>
        </w:rPr>
        <w:t>крупные тепловые источники (котельные) могут работать на различных видах топлива, могут переводиться на сжигание резервного топлива при сокращении подачи сетевого газа;</w:t>
      </w:r>
    </w:p>
    <w:p w:rsidR="001E7383" w:rsidRPr="00E241FC" w:rsidRDefault="00E241FC" w:rsidP="00A31D8A">
      <w:pPr>
        <w:spacing w:line="360" w:lineRule="auto"/>
        <w:ind w:left="709" w:right="248" w:firstLine="709"/>
        <w:jc w:val="both"/>
        <w:rPr>
          <w:sz w:val="28"/>
          <w:szCs w:val="28"/>
        </w:rPr>
      </w:pPr>
      <w:r>
        <w:rPr>
          <w:sz w:val="28"/>
          <w:szCs w:val="28"/>
        </w:rPr>
        <w:t xml:space="preserve">- </w:t>
      </w:r>
      <w:r w:rsidR="00A9621C" w:rsidRPr="00E241FC">
        <w:rPr>
          <w:sz w:val="28"/>
          <w:szCs w:val="28"/>
        </w:rPr>
        <w:t>малые автономные источники (крышные котельные, квартирные теплогенераторы) рассчитаны на сжигание только одного вида топлива – сетевого природного газа, что уменьшает надежность теплоснабжения;</w:t>
      </w:r>
    </w:p>
    <w:p w:rsidR="008B6A55" w:rsidRDefault="00E241FC" w:rsidP="00A31D8A">
      <w:pPr>
        <w:spacing w:line="360" w:lineRule="auto"/>
        <w:ind w:left="709" w:right="248" w:firstLine="709"/>
        <w:jc w:val="both"/>
        <w:rPr>
          <w:sz w:val="28"/>
          <w:szCs w:val="28"/>
        </w:rPr>
      </w:pPr>
      <w:r>
        <w:rPr>
          <w:sz w:val="28"/>
          <w:szCs w:val="28"/>
        </w:rPr>
        <w:t xml:space="preserve">- </w:t>
      </w:r>
      <w:r w:rsidR="00A9621C" w:rsidRPr="00E241FC">
        <w:rPr>
          <w:sz w:val="28"/>
          <w:szCs w:val="28"/>
        </w:rPr>
        <w:t xml:space="preserve">установка квартирных теплогенераторов в многоэтажных домах при нарушении их нормальной работы создает непосредственную угрозу здоровью и жизни людей. </w:t>
      </w:r>
    </w:p>
    <w:p w:rsidR="001E7383" w:rsidRPr="00E241FC" w:rsidRDefault="00A9621C" w:rsidP="00A31D8A">
      <w:pPr>
        <w:spacing w:line="360" w:lineRule="auto"/>
        <w:ind w:left="709" w:right="248" w:firstLine="709"/>
        <w:jc w:val="both"/>
        <w:rPr>
          <w:sz w:val="28"/>
          <w:szCs w:val="28"/>
        </w:rPr>
      </w:pPr>
      <w:r w:rsidRPr="00E241FC">
        <w:rPr>
          <w:sz w:val="28"/>
          <w:szCs w:val="28"/>
        </w:rPr>
        <w:t xml:space="preserve">В ходе разработки схемы теплоснабжения муниципального образования </w:t>
      </w:r>
      <w:r w:rsidR="008B6A55">
        <w:rPr>
          <w:sz w:val="28"/>
          <w:szCs w:val="28"/>
        </w:rPr>
        <w:t>Григорьевское</w:t>
      </w:r>
      <w:r w:rsidRPr="00E241FC">
        <w:rPr>
          <w:sz w:val="28"/>
          <w:szCs w:val="28"/>
        </w:rPr>
        <w:t xml:space="preserve"> сельское поселение был выполнен расчет перспективных балансов</w:t>
      </w:r>
      <w:r w:rsidR="00E241FC" w:rsidRPr="00E241FC">
        <w:rPr>
          <w:sz w:val="28"/>
          <w:szCs w:val="28"/>
        </w:rPr>
        <w:t xml:space="preserve"> </w:t>
      </w:r>
      <w:r w:rsidRPr="00E241FC">
        <w:rPr>
          <w:sz w:val="28"/>
          <w:szCs w:val="28"/>
        </w:rPr>
        <w:t>тепловой мощности и тепловой нагрузки в зоне действия источника тепловой энергии, на каждом этапе и к окончанию планируемого периода, так же были определены перспективные топливные балансы для источника тепловой энергии по видам основного топлива на каждом этапе планируемого периода.</w:t>
      </w:r>
    </w:p>
    <w:p w:rsidR="001E7383" w:rsidRPr="00E241FC" w:rsidRDefault="00A9621C" w:rsidP="00A31D8A">
      <w:pPr>
        <w:spacing w:line="360" w:lineRule="auto"/>
        <w:ind w:left="709" w:right="248" w:firstLine="709"/>
        <w:jc w:val="both"/>
        <w:rPr>
          <w:sz w:val="28"/>
          <w:szCs w:val="28"/>
        </w:rPr>
      </w:pPr>
      <w:r w:rsidRPr="00E241FC">
        <w:rPr>
          <w:sz w:val="28"/>
          <w:szCs w:val="28"/>
        </w:rPr>
        <w:t xml:space="preserve">Развитие теплоснабжения муниципального образования </w:t>
      </w:r>
      <w:r w:rsidR="008B6A55">
        <w:rPr>
          <w:sz w:val="28"/>
          <w:szCs w:val="28"/>
        </w:rPr>
        <w:t>Григорьевское</w:t>
      </w:r>
      <w:r w:rsidRPr="00E241FC">
        <w:rPr>
          <w:sz w:val="28"/>
          <w:szCs w:val="28"/>
        </w:rPr>
        <w:t xml:space="preserve"> сельское поселение до 203</w:t>
      </w:r>
      <w:r w:rsidR="008B6A55">
        <w:rPr>
          <w:sz w:val="28"/>
          <w:szCs w:val="28"/>
        </w:rPr>
        <w:t>4</w:t>
      </w:r>
      <w:r w:rsidRPr="00E241FC">
        <w:rPr>
          <w:sz w:val="28"/>
          <w:szCs w:val="28"/>
        </w:rPr>
        <w:t xml:space="preserve"> года предполагается базировать на использовании существующих источников тепловой энергии.</w:t>
      </w:r>
    </w:p>
    <w:p w:rsidR="001E7383" w:rsidRPr="00E241FC" w:rsidRDefault="00A9621C" w:rsidP="00A31D8A">
      <w:pPr>
        <w:spacing w:line="360" w:lineRule="auto"/>
        <w:ind w:left="709" w:right="248" w:firstLine="709"/>
        <w:jc w:val="both"/>
        <w:rPr>
          <w:sz w:val="28"/>
          <w:szCs w:val="28"/>
        </w:rPr>
      </w:pPr>
      <w:r w:rsidRPr="00E241FC">
        <w:rPr>
          <w:sz w:val="28"/>
          <w:szCs w:val="28"/>
        </w:rPr>
        <w:t>В ходе разработки схемы теплоснабжения дефицита тепловой мощности на источнике тепловой энергии не выявлено.</w:t>
      </w:r>
    </w:p>
    <w:p w:rsidR="001E7383" w:rsidRPr="00E241FC" w:rsidRDefault="00A9621C" w:rsidP="00A31D8A">
      <w:pPr>
        <w:spacing w:line="360" w:lineRule="auto"/>
        <w:ind w:left="709" w:right="248" w:firstLine="709"/>
        <w:jc w:val="both"/>
        <w:rPr>
          <w:sz w:val="28"/>
          <w:szCs w:val="28"/>
        </w:rPr>
      </w:pPr>
      <w:r w:rsidRPr="00E241FC">
        <w:rPr>
          <w:sz w:val="28"/>
          <w:szCs w:val="28"/>
        </w:rPr>
        <w:t>Разработанная схема теплоснабжения подлежит ежегодной актуализации и один раз в пять лет корректировке.</w:t>
      </w:r>
    </w:p>
    <w:sectPr w:rsidR="001E7383" w:rsidRPr="00E241FC">
      <w:headerReference w:type="default" r:id="rId29"/>
      <w:pgSz w:w="11920" w:h="16850"/>
      <w:pgMar w:top="1000" w:right="360" w:bottom="800" w:left="680" w:header="277"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B1" w:rsidRDefault="00B318B1">
      <w:r>
        <w:separator/>
      </w:r>
    </w:p>
  </w:endnote>
  <w:endnote w:type="continuationSeparator" w:id="0">
    <w:p w:rsidR="00B318B1" w:rsidRDefault="00B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105" style="position:absolute;margin-left:62.4pt;margin-top:797.5pt;width:506.25pt;height:4.45pt;z-index:-258590720;mso-position-horizontal-relative:page;mso-position-vertical-relative:page" coordorigin="1248,15950" coordsize="10125,89">
          <v:line id="_x0000_s2107" style="position:absolute" from="1249,15980" to="11372,15980" strokecolor="#602221" strokeweight="3pt"/>
          <v:line id="_x0000_s2106" style="position:absolute" from="1248,16032" to="11371,16032" strokecolor="#602221" strokeweight=".72pt"/>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553.25pt;margin-top:801.55pt;width:10pt;height:15.3pt;z-index:-258589696;mso-position-horizontal-relative:page;mso-position-vertical-relative:page" filled="f" stroked="f">
          <v:textbox style="mso-next-textbox:#_x0000_s2104" inset="0,0,0,0">
            <w:txbxContent>
              <w:p w:rsidR="00E93FFE" w:rsidRDefault="00E93FFE">
                <w:pPr>
                  <w:spacing w:before="10"/>
                  <w:ind w:left="40"/>
                  <w:rPr>
                    <w:sz w:val="24"/>
                  </w:rPr>
                </w:pPr>
                <w:r>
                  <w:fldChar w:fldCharType="begin"/>
                </w:r>
                <w:r>
                  <w:rPr>
                    <w:sz w:val="24"/>
                  </w:rPr>
                  <w:instrText xml:space="preserve"> PAGE </w:instrText>
                </w:r>
                <w:r>
                  <w:fldChar w:fldCharType="separate"/>
                </w:r>
                <w:r w:rsidR="00A31D8A">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rPr>
        <w:noProof/>
        <w:lang w:bidi="ar-SA"/>
      </w:rPr>
      <w:pict>
        <v:group id="_x0000_s2219" style="position:absolute;margin-left:63pt;margin-top:790.3pt;width:506.25pt;height:4.45pt;z-index:-251632640;mso-position-horizontal-relative:page;mso-position-vertical-relative:page" coordorigin="1248,15950" coordsize="10125,89">
          <v:line id="_x0000_s2220" style="position:absolute" from="1249,15980" to="11372,15980" strokecolor="#602221" strokeweight="3pt"/>
          <v:line id="_x0000_s2221" style="position:absolute" from="1248,16032" to="11371,16032" strokecolor="#602221" strokeweight=".72pt"/>
          <w10:wrap anchorx="page" anchory="page"/>
        </v:group>
      </w:pict>
    </w:r>
    <w:r>
      <w:pict>
        <v:shapetype id="_x0000_t202" coordsize="21600,21600" o:spt="202" path="m,l,21600r21600,l21600,xe">
          <v:stroke joinstyle="miter"/>
          <v:path gradientshapeok="t" o:connecttype="rect"/>
        </v:shapetype>
        <v:shape id="_x0000_s2102" type="#_x0000_t202" style="position:absolute;margin-left:553.25pt;margin-top:801.55pt;width:10pt;height:15.3pt;z-index:-258587648;mso-position-horizontal-relative:page;mso-position-vertical-relative:page" filled="f" stroked="f">
          <v:textbox style="mso-next-textbox:#_x0000_s2102" inset="0,0,0,0">
            <w:txbxContent>
              <w:p w:rsidR="00E93FFE" w:rsidRDefault="00E93FFE">
                <w:pPr>
                  <w:spacing w:before="10"/>
                  <w:ind w:left="40"/>
                  <w:rPr>
                    <w:sz w:val="24"/>
                  </w:rPr>
                </w:pPr>
                <w:r>
                  <w:fldChar w:fldCharType="begin"/>
                </w:r>
                <w:r>
                  <w:rPr>
                    <w:sz w:val="24"/>
                  </w:rPr>
                  <w:instrText xml:space="preserve"> PAGE </w:instrText>
                </w:r>
                <w:r>
                  <w:fldChar w:fldCharType="separate"/>
                </w:r>
                <w:r w:rsidR="00A31D8A">
                  <w:rPr>
                    <w:noProof/>
                    <w:sz w:val="24"/>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099" style="position:absolute;margin-left:62.4pt;margin-top:797.5pt;width:506.25pt;height:4.45pt;z-index:-258586624;mso-position-horizontal-relative:page;mso-position-vertical-relative:page" coordorigin="1248,15950" coordsize="10125,89">
          <v:line id="_x0000_s2101" style="position:absolute" from="1249,15980" to="11372,15980" strokecolor="#602221" strokeweight="3pt"/>
          <v:line id="_x0000_s2100" style="position:absolute" from="1248,16032" to="11371,16032" strokecolor="#602221" strokeweight=".72pt"/>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553.25pt;margin-top:801.55pt;width:16pt;height:15.3pt;z-index:-258585600;mso-position-horizontal-relative:page;mso-position-vertical-relative:page" filled="f" stroked="f">
          <v:textbox inset="0,0,0,0">
            <w:txbxContent>
              <w:p w:rsidR="00E93FFE" w:rsidRDefault="00E93FFE">
                <w:pPr>
                  <w:spacing w:before="10"/>
                  <w:ind w:left="40"/>
                  <w:rPr>
                    <w:sz w:val="24"/>
                  </w:rPr>
                </w:pPr>
                <w:r>
                  <w:fldChar w:fldCharType="begin"/>
                </w:r>
                <w:r>
                  <w:rPr>
                    <w:sz w:val="24"/>
                  </w:rPr>
                  <w:instrText xml:space="preserve"> PAGE </w:instrText>
                </w:r>
                <w:r>
                  <w:fldChar w:fldCharType="separate"/>
                </w:r>
                <w:r w:rsidR="00A31D8A">
                  <w:rPr>
                    <w:noProof/>
                    <w:sz w:val="24"/>
                  </w:rPr>
                  <w:t>17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0488"/>
      <w:docPartObj>
        <w:docPartGallery w:val="Page Numbers (Bottom of Page)"/>
        <w:docPartUnique/>
      </w:docPartObj>
    </w:sdtPr>
    <w:sdtEndPr/>
    <w:sdtContent>
      <w:p w:rsidR="008F2242" w:rsidRDefault="00B318B1">
        <w:pPr>
          <w:pStyle w:val="a8"/>
          <w:jc w:val="right"/>
        </w:pPr>
        <w:r>
          <w:rPr>
            <w:noProof/>
            <w:lang w:bidi="ar-SA"/>
          </w:rPr>
          <w:pict>
            <v:group id="_x0000_s2256" style="position:absolute;left:0;text-align:left;margin-left:74.3pt;margin-top:789.75pt;width:506.25pt;height:4.45pt;z-index:-251630592;mso-position-horizontal-relative:page;mso-position-vertical-relative:page" coordorigin="1248,15950" coordsize="10125,89">
              <v:line id="_x0000_s2257" style="position:absolute" from="1249,15980" to="11372,15980" strokecolor="#602221" strokeweight="3pt"/>
              <v:line id="_x0000_s2258" style="position:absolute" from="1248,16032" to="11371,16032" strokecolor="#602221" strokeweight=".72pt"/>
              <w10:wrap anchorx="page" anchory="page"/>
            </v:group>
          </w:pict>
        </w:r>
      </w:p>
      <w:p w:rsidR="008F2242" w:rsidRDefault="008F2242">
        <w:pPr>
          <w:pStyle w:val="a8"/>
          <w:jc w:val="right"/>
        </w:pPr>
        <w:r>
          <w:fldChar w:fldCharType="begin"/>
        </w:r>
        <w:r>
          <w:instrText>PAGE   \* MERGEFORMAT</w:instrText>
        </w:r>
        <w:r>
          <w:fldChar w:fldCharType="separate"/>
        </w:r>
        <w:r w:rsidR="00A31D8A">
          <w:rPr>
            <w:noProof/>
          </w:rPr>
          <w:t>19</w:t>
        </w:r>
        <w:r>
          <w:fldChar w:fldCharType="end"/>
        </w:r>
      </w:p>
    </w:sdtContent>
  </w:sdt>
  <w:p w:rsidR="00E93FFE" w:rsidRDefault="00E93FFE">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21079"/>
      <w:docPartObj>
        <w:docPartGallery w:val="Page Numbers (Bottom of Page)"/>
        <w:docPartUnique/>
      </w:docPartObj>
    </w:sdtPr>
    <w:sdtEndPr/>
    <w:sdtContent>
      <w:p w:rsidR="008F2242" w:rsidRDefault="008F2242">
        <w:pPr>
          <w:pStyle w:val="a8"/>
          <w:jc w:val="right"/>
        </w:pPr>
        <w:r>
          <w:fldChar w:fldCharType="begin"/>
        </w:r>
        <w:r>
          <w:instrText>PAGE   \* MERGEFORMAT</w:instrText>
        </w:r>
        <w:r>
          <w:fldChar w:fldCharType="separate"/>
        </w:r>
        <w:r w:rsidR="00A31D8A">
          <w:rPr>
            <w:noProof/>
          </w:rPr>
          <w:t>21</w:t>
        </w:r>
        <w:r>
          <w:fldChar w:fldCharType="end"/>
        </w:r>
      </w:p>
    </w:sdtContent>
  </w:sdt>
  <w:p w:rsidR="00E93FFE" w:rsidRDefault="00E93FFE">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507805"/>
      <w:docPartObj>
        <w:docPartGallery w:val="Page Numbers (Bottom of Page)"/>
        <w:docPartUnique/>
      </w:docPartObj>
    </w:sdtPr>
    <w:sdtEndPr/>
    <w:sdtContent>
      <w:p w:rsidR="008F2242" w:rsidRDefault="008F2242">
        <w:pPr>
          <w:pStyle w:val="a8"/>
          <w:jc w:val="right"/>
        </w:pPr>
        <w:r>
          <w:fldChar w:fldCharType="begin"/>
        </w:r>
        <w:r>
          <w:instrText>PAGE   \* MERGEFORMAT</w:instrText>
        </w:r>
        <w:r>
          <w:fldChar w:fldCharType="separate"/>
        </w:r>
        <w:r w:rsidR="00A31D8A">
          <w:rPr>
            <w:noProof/>
          </w:rPr>
          <w:t>24</w:t>
        </w:r>
        <w:r>
          <w:fldChar w:fldCharType="end"/>
        </w:r>
      </w:p>
    </w:sdtContent>
  </w:sdt>
  <w:p w:rsidR="00E93FFE" w:rsidRDefault="00E93FFE">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36355"/>
      <w:docPartObj>
        <w:docPartGallery w:val="Page Numbers (Bottom of Page)"/>
        <w:docPartUnique/>
      </w:docPartObj>
    </w:sdtPr>
    <w:sdtEndPr/>
    <w:sdtContent>
      <w:p w:rsidR="008F2242" w:rsidRDefault="008F2242">
        <w:pPr>
          <w:pStyle w:val="a8"/>
          <w:jc w:val="right"/>
        </w:pPr>
        <w:r>
          <w:fldChar w:fldCharType="begin"/>
        </w:r>
        <w:r>
          <w:instrText>PAGE   \* MERGEFORMAT</w:instrText>
        </w:r>
        <w:r>
          <w:fldChar w:fldCharType="separate"/>
        </w:r>
        <w:r w:rsidR="00A31D8A">
          <w:rPr>
            <w:noProof/>
          </w:rPr>
          <w:t>29</w:t>
        </w:r>
        <w:r>
          <w:fldChar w:fldCharType="end"/>
        </w:r>
      </w:p>
    </w:sdtContent>
  </w:sdt>
  <w:p w:rsidR="00E93FFE" w:rsidRDefault="00E93FFE">
    <w:pPr>
      <w:pStyle w:val="a3"/>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054" style="position:absolute;margin-left:55.2pt;margin-top:797.5pt;width:506.35pt;height:4.45pt;z-index:-258556928;mso-position-horizontal-relative:page;mso-position-vertical-relative:page" coordorigin="1104,15950" coordsize="10127,89">
          <v:line id="_x0000_s2056" style="position:absolute" from="1105,15980" to="11230,15980" strokecolor="#602221" strokeweight="3pt"/>
          <v:line id="_x0000_s2055" style="position:absolute" from="1104,16032" to="11229,16032" strokecolor="#602221" strokeweight=".72pt"/>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546.15pt;margin-top:801.55pt;width:16pt;height:15.3pt;z-index:-258555904;mso-position-horizontal-relative:page;mso-position-vertical-relative:page" filled="f" stroked="f">
          <v:textbox style="mso-next-textbox:#_x0000_s2053" inset="0,0,0,0">
            <w:txbxContent>
              <w:p w:rsidR="00E93FFE" w:rsidRDefault="00E93FFE">
                <w:pPr>
                  <w:spacing w:before="10"/>
                  <w:ind w:left="40"/>
                  <w:rPr>
                    <w:sz w:val="24"/>
                  </w:rPr>
                </w:pPr>
                <w:r>
                  <w:fldChar w:fldCharType="begin"/>
                </w:r>
                <w:r>
                  <w:rPr>
                    <w:sz w:val="24"/>
                  </w:rPr>
                  <w:instrText xml:space="preserve"> PAGE </w:instrText>
                </w:r>
                <w:r>
                  <w:fldChar w:fldCharType="separate"/>
                </w:r>
                <w:r w:rsidR="00A31D8A">
                  <w:rPr>
                    <w:noProof/>
                    <w:sz w:val="24"/>
                  </w:rPr>
                  <w:t>64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B1" w:rsidRDefault="00B318B1">
      <w:r>
        <w:separator/>
      </w:r>
    </w:p>
  </w:footnote>
  <w:footnote w:type="continuationSeparator" w:id="0">
    <w:p w:rsidR="00B318B1" w:rsidRDefault="00B3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109" style="position:absolute;margin-left:62.4pt;margin-top:45.7pt;width:506.25pt;height:4.45pt;z-index:-258592768;mso-position-horizontal-relative:page;mso-position-vertical-relative:page" coordorigin="1248,914" coordsize="10125,89">
          <v:line id="_x0000_s2111" style="position:absolute" from="1249,973" to="11372,973" strokecolor="#602221" strokeweight="3pt"/>
          <v:line id="_x0000_s2110" style="position:absolute" from="1248,922" to="11371,922" strokecolor="#602221" strokeweight=".72pt"/>
          <w10:wrap anchorx="page" anchory="page"/>
        </v:group>
      </w:pict>
    </w:r>
    <w:r>
      <w:pict>
        <v:shapetype id="_x0000_t202" coordsize="21600,21600" o:spt="202" path="m,l,21600r21600,l21600,xe">
          <v:stroke joinstyle="miter"/>
          <v:path gradientshapeok="t" o:connecttype="rect"/>
        </v:shapetype>
        <v:shape id="_x0000_s2108" type="#_x0000_t202" style="position:absolute;margin-left:63pt;margin-top:12.85pt;width:504.7pt;height:30.15pt;z-index:-258591744;mso-position-horizontal-relative:page;mso-position-vertical-relative:page" filled="f" stroked="f">
          <v:textbox style="mso-next-textbox:#_x0000_s2108"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pPr>
                  <w:spacing w:before="10" w:line="278" w:lineRule="auto"/>
                  <w:ind w:left="744" w:right="1" w:hanging="725"/>
                  <w:rPr>
                    <w:sz w:val="23"/>
                  </w:rPr>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050" style="position:absolute;margin-left:57.85pt;margin-top:45.7pt;width:503.85pt;height:4.45pt;z-index:-258554880;mso-position-horizontal-relative:page;mso-position-vertical-relative:page" coordorigin="1157,914" coordsize="10077,89">
          <v:line id="_x0000_s2052" style="position:absolute" from="1158,973" to="11233,973" strokecolor="#602221" strokeweight="3pt"/>
          <v:line id="_x0000_s2051" style="position:absolute" from="1157,922" to="11232,922" strokecolor="#602221" strokeweight=".72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62pt;margin-top:12.85pt;width:495.05pt;height:30.15pt;z-index:-258553856;mso-position-horizontal-relative:page;mso-position-vertical-relative:page" filled="f" stroked="f">
          <v:textbox style="mso-next-textbox:#_x0000_s2049"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pPr>
                  <w:spacing w:before="10" w:line="278" w:lineRule="auto"/>
                  <w:ind w:left="20" w:right="-1" w:firstLine="530"/>
                  <w:rPr>
                    <w:sz w:val="23"/>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63pt;margin-top:12.85pt;width:504.7pt;height:48pt;z-index:-258588672;mso-position-horizontal-relative:page;mso-position-vertical-relative:page" filled="f" stroked="f">
          <v:textbox style="mso-next-textbox:#_x0000_s2103" inset="0,0,0,0">
            <w:txbxContent>
              <w:p w:rsidR="00E93FFE" w:rsidRDefault="00E93FFE" w:rsidP="005E2201">
                <w:pPr>
                  <w:spacing w:before="11" w:line="278" w:lineRule="auto"/>
                  <w:ind w:right="-3" w:firstLine="19"/>
                  <w:jc w:val="center"/>
                </w:pPr>
                <w:r>
                  <w:t>СХЕМА ТЕПЛОСНАБЖЕНИЯ МУНИЦИПАЛЬНОГО ОБРАЗОВАНИЯ ГРИГОРЬЕВСКОЕ СЕЛЬСКОЕ ПОСЕЛЕНИЕ МИХАЙЛОВСКОГО РАЙОНА ПРИМОРСКОГО КРАЯ</w:t>
                </w:r>
              </w:p>
              <w:p w:rsidR="00E93FFE" w:rsidRDefault="00E93FFE" w:rsidP="005E2201">
                <w:pPr>
                  <w:spacing w:before="11" w:line="278" w:lineRule="auto"/>
                  <w:ind w:right="-3" w:firstLine="19"/>
                  <w:jc w:val="center"/>
                </w:pPr>
              </w:p>
              <w:p w:rsidR="00E93FFE" w:rsidRDefault="00E93FFE" w:rsidP="005E2201">
                <w:pPr>
                  <w:spacing w:before="11" w:line="278" w:lineRule="auto"/>
                  <w:ind w:right="-3" w:firstLine="19"/>
                  <w:jc w:val="center"/>
                </w:pPr>
                <w:r>
                  <w:t xml:space="preserve"> </w:t>
                </w:r>
              </w:p>
              <w:p w:rsidR="00E93FFE" w:rsidRDefault="00E93FFE" w:rsidP="005E2201">
                <w:pPr>
                  <w:spacing w:before="11" w:line="278" w:lineRule="auto"/>
                  <w:ind w:right="-3" w:firstLine="19"/>
                  <w:jc w:val="center"/>
                </w:pPr>
              </w:p>
              <w:p w:rsidR="00E93FFE" w:rsidRDefault="00E93FFE" w:rsidP="005E2201">
                <w:pPr>
                  <w:spacing w:before="11" w:line="278" w:lineRule="auto"/>
                  <w:ind w:right="-3" w:firstLine="19"/>
                  <w:jc w:val="center"/>
                </w:pPr>
              </w:p>
              <w:p w:rsidR="00E93FFE" w:rsidRDefault="00E93FFE">
                <w:pPr>
                  <w:spacing w:before="10" w:line="278" w:lineRule="auto"/>
                  <w:ind w:left="744" w:right="1" w:hanging="725"/>
                  <w:rPr>
                    <w:sz w:val="23"/>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156" style="position:absolute;margin-left:55.2pt;margin-top:45.7pt;width:513.45pt;height:4.45pt;z-index:-251657216;mso-position-horizontal-relative:page;mso-position-vertical-relative:page" coordorigin="1104,914" coordsize="10269,89">
          <v:line id="_x0000_s2157" style="position:absolute" from="1105,973" to="11372,973" strokecolor="#602221" strokeweight="3pt"/>
          <v:line id="_x0000_s2158" style="position:absolute" from="1104,922" to="11371,922" strokecolor="#602221" strokeweight=".72pt"/>
          <w10:wrap anchorx="page" anchory="page"/>
        </v:group>
      </w:pict>
    </w:r>
    <w:r>
      <w:pict>
        <v:shapetype id="_x0000_t202" coordsize="21600,21600" o:spt="202" path="m,l,21600r21600,l21600,xe">
          <v:stroke joinstyle="miter"/>
          <v:path gradientshapeok="t" o:connecttype="rect"/>
        </v:shapetype>
        <v:shape id="_x0000_s2159" type="#_x0000_t202" style="position:absolute;margin-left:59.4pt;margin-top:12.85pt;width:504.7pt;height:30.15pt;z-index:-251656192;mso-position-horizontal-relative:page;mso-position-vertical-relative:page" filled="f" stroked="f">
          <v:textbox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pPr>
                  <w:spacing w:before="10" w:line="278" w:lineRule="auto"/>
                  <w:ind w:left="744" w:right="1" w:hanging="725"/>
                  <w:rPr>
                    <w:sz w:val="23"/>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E93FFE" w:rsidP="005E2201">
    <w:pPr>
      <w:spacing w:before="11" w:line="278" w:lineRule="auto"/>
      <w:ind w:right="-3" w:firstLine="19"/>
      <w:jc w:val="center"/>
    </w:pPr>
  </w:p>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shapetype id="_x0000_t202" coordsize="21600,21600" o:spt="202" path="m,l,21600r21600,l21600,xe">
          <v:stroke joinstyle="miter"/>
          <v:path gradientshapeok="t" o:connecttype="rect"/>
        </v:shapetype>
        <v:shape id="_x0000_s2171" type="#_x0000_t202" style="position:absolute;margin-left:55.9pt;margin-top:12.85pt;width:504.7pt;height:45.15pt;z-index:-251646976;mso-position-horizontal-relative:page;mso-position-vertical-relative:page" filled="f" stroked="f">
          <v:textbox style="mso-next-textbox:#_x0000_s2171"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r w:rsidRPr="0051549A">
                  <w:rPr>
                    <w:noProof/>
                    <w:lang w:bidi="ar-SA"/>
                  </w:rPr>
                  <w:drawing>
                    <wp:inline distT="0" distB="0" distL="0" distR="0">
                      <wp:extent cx="6409690" cy="61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61870"/>
                              </a:xfrm>
                              <a:prstGeom prst="rect">
                                <a:avLst/>
                              </a:prstGeom>
                              <a:noFill/>
                              <a:ln>
                                <a:noFill/>
                              </a:ln>
                            </pic:spPr>
                          </pic:pic>
                        </a:graphicData>
                      </a:graphic>
                    </wp:inline>
                  </w:drawing>
                </w:r>
              </w:p>
              <w:p w:rsidR="00E93FFE" w:rsidRDefault="00E93FFE">
                <w:pPr>
                  <w:spacing w:before="10" w:line="278" w:lineRule="auto"/>
                  <w:ind w:left="744" w:right="1" w:hanging="725"/>
                  <w:rPr>
                    <w:sz w:val="23"/>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shapetype id="_x0000_t202" coordsize="21600,21600" o:spt="202" path="m,l,21600r21600,l21600,xe">
          <v:stroke joinstyle="miter"/>
          <v:path gradientshapeok="t" o:connecttype="rect"/>
        </v:shapetype>
        <v:shape id="_x0000_s2181" type="#_x0000_t202" style="position:absolute;margin-left:55.9pt;margin-top:12.85pt;width:504.7pt;height:47pt;z-index:-251637760;mso-position-horizontal-relative:page;mso-position-vertical-relative:page" filled="f" stroked="f">
          <v:textbox style="mso-next-textbox:#_x0000_s2181"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06F50" w:rsidRDefault="00E06F50" w:rsidP="005E2201">
                <w:pPr>
                  <w:spacing w:before="11" w:line="278" w:lineRule="auto"/>
                  <w:ind w:right="-3" w:firstLine="19"/>
                  <w:jc w:val="center"/>
                </w:pPr>
                <w:r w:rsidRPr="00EA780B">
                  <w:rPr>
                    <w:noProof/>
                    <w:sz w:val="2"/>
                    <w:szCs w:val="2"/>
                    <w:lang w:bidi="ar-SA"/>
                  </w:rPr>
                  <w:drawing>
                    <wp:inline distT="0" distB="0" distL="0" distR="0" wp14:anchorId="1BBA1AC8" wp14:editId="4DA22EC4">
                      <wp:extent cx="6409690" cy="64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64135"/>
                              </a:xfrm>
                              <a:prstGeom prst="rect">
                                <a:avLst/>
                              </a:prstGeom>
                              <a:noFill/>
                              <a:ln>
                                <a:noFill/>
                              </a:ln>
                            </pic:spPr>
                          </pic:pic>
                        </a:graphicData>
                      </a:graphic>
                    </wp:inline>
                  </w:drawing>
                </w:r>
              </w:p>
              <w:p w:rsidR="002621F2" w:rsidRDefault="002621F2" w:rsidP="005E2201">
                <w:pPr>
                  <w:spacing w:before="11" w:line="278" w:lineRule="auto"/>
                  <w:ind w:right="-3" w:firstLine="19"/>
                  <w:jc w:val="center"/>
                </w:pPr>
              </w:p>
              <w:p w:rsidR="00E93FFE" w:rsidRDefault="00E93FFE">
                <w:pPr>
                  <w:spacing w:before="10" w:line="278" w:lineRule="auto"/>
                  <w:ind w:left="744" w:right="1" w:hanging="725"/>
                  <w:rPr>
                    <w:sz w:val="23"/>
                  </w:rPr>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5.9pt;margin-top:12.85pt;width:504.7pt;height:46.3pt;z-index:-258561024;mso-position-horizontal-relative:page;mso-position-vertical-relative:page" filled="f" stroked="f">
          <v:textbox style="mso-next-textbox:#_x0000_s2062"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rsidP="00EA780B">
                <w:pPr>
                  <w:ind w:right="-6" w:firstLine="17"/>
                  <w:jc w:val="center"/>
                </w:pPr>
                <w:r w:rsidRPr="00EA780B">
                  <w:rPr>
                    <w:noProof/>
                    <w:sz w:val="2"/>
                    <w:szCs w:val="2"/>
                    <w:lang w:bidi="ar-SA"/>
                  </w:rPr>
                  <w:drawing>
                    <wp:inline distT="0" distB="0" distL="0" distR="0" wp14:anchorId="46E9E587" wp14:editId="1617497B">
                      <wp:extent cx="6409690" cy="64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64725"/>
                              </a:xfrm>
                              <a:prstGeom prst="rect">
                                <a:avLst/>
                              </a:prstGeom>
                              <a:noFill/>
                              <a:ln>
                                <a:noFill/>
                              </a:ln>
                            </pic:spPr>
                          </pic:pic>
                        </a:graphicData>
                      </a:graphic>
                    </wp:inline>
                  </w:drawing>
                </w:r>
              </w:p>
              <w:p w:rsidR="00E93FFE" w:rsidRDefault="00E93FFE">
                <w:pPr>
                  <w:spacing w:before="10" w:line="278" w:lineRule="auto"/>
                  <w:ind w:left="744" w:right="1" w:hanging="725"/>
                  <w:rPr>
                    <w:sz w:val="23"/>
                  </w:rPr>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group id="_x0000_s2059" style="position:absolute;margin-left:55.2pt;margin-top:45.7pt;width:506.35pt;height:4.45pt;z-index:-258560000;mso-position-horizontal-relative:page;mso-position-vertical-relative:page" coordorigin="1104,914" coordsize="10127,89">
          <v:line id="_x0000_s2061" style="position:absolute" from="1105,973" to="11230,973" strokecolor="#602221" strokeweight="3pt"/>
          <v:line id="_x0000_s2060" style="position:absolute" from="1104,922" to="11229,922" strokecolor="#602221" strokeweight=".72pt"/>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55.9pt;margin-top:12.85pt;width:504.8pt;height:30.15pt;z-index:-258558976;mso-position-horizontal-relative:page;mso-position-vertical-relative:page" filled="f" stroked="f">
          <v:textbox style="mso-next-textbox:#_x0000_s2058"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pPr>
                  <w:spacing w:before="10" w:line="278" w:lineRule="auto"/>
                  <w:ind w:left="744" w:right="3" w:hanging="725"/>
                  <w:rPr>
                    <w:sz w:val="23"/>
                  </w:rPr>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FE" w:rsidRDefault="00B318B1">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5.9pt;margin-top:12.85pt;width:504.7pt;height:45.45pt;z-index:-258557952;mso-position-horizontal-relative:page;mso-position-vertical-relative:page" filled="f" stroked="f">
          <v:textbox style="mso-next-textbox:#_x0000_s2057" inset="0,0,0,0">
            <w:txbxContent>
              <w:p w:rsidR="00E93FFE" w:rsidRDefault="00E93FFE" w:rsidP="005E220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E93FFE" w:rsidRDefault="00E93FFE" w:rsidP="005E2201">
                <w:pPr>
                  <w:spacing w:before="11" w:line="278" w:lineRule="auto"/>
                  <w:ind w:right="-3" w:firstLine="19"/>
                  <w:jc w:val="center"/>
                </w:pPr>
                <w:r w:rsidRPr="00EA780B">
                  <w:rPr>
                    <w:noProof/>
                    <w:lang w:bidi="ar-SA"/>
                  </w:rPr>
                  <w:drawing>
                    <wp:inline distT="0" distB="0" distL="0" distR="0">
                      <wp:extent cx="6409690" cy="64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64725"/>
                              </a:xfrm>
                              <a:prstGeom prst="rect">
                                <a:avLst/>
                              </a:prstGeom>
                              <a:noFill/>
                              <a:ln>
                                <a:noFill/>
                              </a:ln>
                            </pic:spPr>
                          </pic:pic>
                        </a:graphicData>
                      </a:graphic>
                    </wp:inline>
                  </w:drawing>
                </w:r>
              </w:p>
              <w:p w:rsidR="00E93FFE" w:rsidRDefault="00E93FFE">
                <w:pPr>
                  <w:spacing w:before="10" w:line="278" w:lineRule="auto"/>
                  <w:ind w:left="744" w:right="1" w:hanging="725"/>
                  <w:rPr>
                    <w:sz w:val="23"/>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51F"/>
    <w:multiLevelType w:val="hybridMultilevel"/>
    <w:tmpl w:val="DA161650"/>
    <w:lvl w:ilvl="0" w:tplc="5A2819AA">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F80ED16A">
      <w:numFmt w:val="bullet"/>
      <w:lvlText w:val="•"/>
      <w:lvlJc w:val="left"/>
      <w:pPr>
        <w:ind w:left="608" w:hanging="164"/>
      </w:pPr>
      <w:rPr>
        <w:rFonts w:hint="default"/>
        <w:lang w:val="ru-RU" w:eastAsia="ru-RU" w:bidi="ru-RU"/>
      </w:rPr>
    </w:lvl>
    <w:lvl w:ilvl="2" w:tplc="5450D2B4">
      <w:numFmt w:val="bullet"/>
      <w:lvlText w:val="•"/>
      <w:lvlJc w:val="left"/>
      <w:pPr>
        <w:ind w:left="1056" w:hanging="164"/>
      </w:pPr>
      <w:rPr>
        <w:rFonts w:hint="default"/>
        <w:lang w:val="ru-RU" w:eastAsia="ru-RU" w:bidi="ru-RU"/>
      </w:rPr>
    </w:lvl>
    <w:lvl w:ilvl="3" w:tplc="DE7AB102">
      <w:numFmt w:val="bullet"/>
      <w:lvlText w:val="•"/>
      <w:lvlJc w:val="left"/>
      <w:pPr>
        <w:ind w:left="1505" w:hanging="164"/>
      </w:pPr>
      <w:rPr>
        <w:rFonts w:hint="default"/>
        <w:lang w:val="ru-RU" w:eastAsia="ru-RU" w:bidi="ru-RU"/>
      </w:rPr>
    </w:lvl>
    <w:lvl w:ilvl="4" w:tplc="1B60B4E4">
      <w:numFmt w:val="bullet"/>
      <w:lvlText w:val="•"/>
      <w:lvlJc w:val="left"/>
      <w:pPr>
        <w:ind w:left="1953" w:hanging="164"/>
      </w:pPr>
      <w:rPr>
        <w:rFonts w:hint="default"/>
        <w:lang w:val="ru-RU" w:eastAsia="ru-RU" w:bidi="ru-RU"/>
      </w:rPr>
    </w:lvl>
    <w:lvl w:ilvl="5" w:tplc="1240836E">
      <w:numFmt w:val="bullet"/>
      <w:lvlText w:val="•"/>
      <w:lvlJc w:val="left"/>
      <w:pPr>
        <w:ind w:left="2402" w:hanging="164"/>
      </w:pPr>
      <w:rPr>
        <w:rFonts w:hint="default"/>
        <w:lang w:val="ru-RU" w:eastAsia="ru-RU" w:bidi="ru-RU"/>
      </w:rPr>
    </w:lvl>
    <w:lvl w:ilvl="6" w:tplc="7E6C8912">
      <w:numFmt w:val="bullet"/>
      <w:lvlText w:val="•"/>
      <w:lvlJc w:val="left"/>
      <w:pPr>
        <w:ind w:left="2850" w:hanging="164"/>
      </w:pPr>
      <w:rPr>
        <w:rFonts w:hint="default"/>
        <w:lang w:val="ru-RU" w:eastAsia="ru-RU" w:bidi="ru-RU"/>
      </w:rPr>
    </w:lvl>
    <w:lvl w:ilvl="7" w:tplc="F6FEF872">
      <w:numFmt w:val="bullet"/>
      <w:lvlText w:val="•"/>
      <w:lvlJc w:val="left"/>
      <w:pPr>
        <w:ind w:left="3298" w:hanging="164"/>
      </w:pPr>
      <w:rPr>
        <w:rFonts w:hint="default"/>
        <w:lang w:val="ru-RU" w:eastAsia="ru-RU" w:bidi="ru-RU"/>
      </w:rPr>
    </w:lvl>
    <w:lvl w:ilvl="8" w:tplc="B804263C">
      <w:numFmt w:val="bullet"/>
      <w:lvlText w:val="•"/>
      <w:lvlJc w:val="left"/>
      <w:pPr>
        <w:ind w:left="3747" w:hanging="164"/>
      </w:pPr>
      <w:rPr>
        <w:rFonts w:hint="default"/>
        <w:lang w:val="ru-RU" w:eastAsia="ru-RU" w:bidi="ru-RU"/>
      </w:rPr>
    </w:lvl>
  </w:abstractNum>
  <w:abstractNum w:abstractNumId="1">
    <w:nsid w:val="03CE1B0C"/>
    <w:multiLevelType w:val="multilevel"/>
    <w:tmpl w:val="23F6E8FA"/>
    <w:lvl w:ilvl="0">
      <w:start w:val="5"/>
      <w:numFmt w:val="decimal"/>
      <w:lvlText w:val="%1"/>
      <w:lvlJc w:val="left"/>
      <w:pPr>
        <w:ind w:left="450" w:hanging="526"/>
      </w:pPr>
      <w:rPr>
        <w:rFonts w:hint="default"/>
        <w:lang w:val="ru-RU" w:eastAsia="ru-RU" w:bidi="ru-RU"/>
      </w:rPr>
    </w:lvl>
    <w:lvl w:ilvl="1">
      <w:start w:val="1"/>
      <w:numFmt w:val="decimal"/>
      <w:lvlText w:val="%1.%2"/>
      <w:lvlJc w:val="left"/>
      <w:pPr>
        <w:ind w:left="450" w:hanging="526"/>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542" w:hanging="526"/>
      </w:pPr>
      <w:rPr>
        <w:rFonts w:hint="default"/>
        <w:lang w:val="ru-RU" w:eastAsia="ru-RU" w:bidi="ru-RU"/>
      </w:rPr>
    </w:lvl>
    <w:lvl w:ilvl="3">
      <w:numFmt w:val="bullet"/>
      <w:lvlText w:val="•"/>
      <w:lvlJc w:val="left"/>
      <w:pPr>
        <w:ind w:left="3583" w:hanging="526"/>
      </w:pPr>
      <w:rPr>
        <w:rFonts w:hint="default"/>
        <w:lang w:val="ru-RU" w:eastAsia="ru-RU" w:bidi="ru-RU"/>
      </w:rPr>
    </w:lvl>
    <w:lvl w:ilvl="4">
      <w:numFmt w:val="bullet"/>
      <w:lvlText w:val="•"/>
      <w:lvlJc w:val="left"/>
      <w:pPr>
        <w:ind w:left="4624" w:hanging="526"/>
      </w:pPr>
      <w:rPr>
        <w:rFonts w:hint="default"/>
        <w:lang w:val="ru-RU" w:eastAsia="ru-RU" w:bidi="ru-RU"/>
      </w:rPr>
    </w:lvl>
    <w:lvl w:ilvl="5">
      <w:numFmt w:val="bullet"/>
      <w:lvlText w:val="•"/>
      <w:lvlJc w:val="left"/>
      <w:pPr>
        <w:ind w:left="5665" w:hanging="526"/>
      </w:pPr>
      <w:rPr>
        <w:rFonts w:hint="default"/>
        <w:lang w:val="ru-RU" w:eastAsia="ru-RU" w:bidi="ru-RU"/>
      </w:rPr>
    </w:lvl>
    <w:lvl w:ilvl="6">
      <w:numFmt w:val="bullet"/>
      <w:lvlText w:val="•"/>
      <w:lvlJc w:val="left"/>
      <w:pPr>
        <w:ind w:left="6706" w:hanging="526"/>
      </w:pPr>
      <w:rPr>
        <w:rFonts w:hint="default"/>
        <w:lang w:val="ru-RU" w:eastAsia="ru-RU" w:bidi="ru-RU"/>
      </w:rPr>
    </w:lvl>
    <w:lvl w:ilvl="7">
      <w:numFmt w:val="bullet"/>
      <w:lvlText w:val="•"/>
      <w:lvlJc w:val="left"/>
      <w:pPr>
        <w:ind w:left="7747" w:hanging="526"/>
      </w:pPr>
      <w:rPr>
        <w:rFonts w:hint="default"/>
        <w:lang w:val="ru-RU" w:eastAsia="ru-RU" w:bidi="ru-RU"/>
      </w:rPr>
    </w:lvl>
    <w:lvl w:ilvl="8">
      <w:numFmt w:val="bullet"/>
      <w:lvlText w:val="•"/>
      <w:lvlJc w:val="left"/>
      <w:pPr>
        <w:ind w:left="8788" w:hanging="526"/>
      </w:pPr>
      <w:rPr>
        <w:rFonts w:hint="default"/>
        <w:lang w:val="ru-RU" w:eastAsia="ru-RU" w:bidi="ru-RU"/>
      </w:rPr>
    </w:lvl>
  </w:abstractNum>
  <w:abstractNum w:abstractNumId="2">
    <w:nsid w:val="08111446"/>
    <w:multiLevelType w:val="hybridMultilevel"/>
    <w:tmpl w:val="014AE380"/>
    <w:lvl w:ilvl="0" w:tplc="494094FE">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52727586">
      <w:numFmt w:val="bullet"/>
      <w:lvlText w:val="•"/>
      <w:lvlJc w:val="left"/>
      <w:pPr>
        <w:ind w:left="608" w:hanging="164"/>
      </w:pPr>
      <w:rPr>
        <w:rFonts w:hint="default"/>
        <w:lang w:val="ru-RU" w:eastAsia="ru-RU" w:bidi="ru-RU"/>
      </w:rPr>
    </w:lvl>
    <w:lvl w:ilvl="2" w:tplc="06F409DC">
      <w:numFmt w:val="bullet"/>
      <w:lvlText w:val="•"/>
      <w:lvlJc w:val="left"/>
      <w:pPr>
        <w:ind w:left="1056" w:hanging="164"/>
      </w:pPr>
      <w:rPr>
        <w:rFonts w:hint="default"/>
        <w:lang w:val="ru-RU" w:eastAsia="ru-RU" w:bidi="ru-RU"/>
      </w:rPr>
    </w:lvl>
    <w:lvl w:ilvl="3" w:tplc="B240DD02">
      <w:numFmt w:val="bullet"/>
      <w:lvlText w:val="•"/>
      <w:lvlJc w:val="left"/>
      <w:pPr>
        <w:ind w:left="1505" w:hanging="164"/>
      </w:pPr>
      <w:rPr>
        <w:rFonts w:hint="default"/>
        <w:lang w:val="ru-RU" w:eastAsia="ru-RU" w:bidi="ru-RU"/>
      </w:rPr>
    </w:lvl>
    <w:lvl w:ilvl="4" w:tplc="16505A4C">
      <w:numFmt w:val="bullet"/>
      <w:lvlText w:val="•"/>
      <w:lvlJc w:val="left"/>
      <w:pPr>
        <w:ind w:left="1953" w:hanging="164"/>
      </w:pPr>
      <w:rPr>
        <w:rFonts w:hint="default"/>
        <w:lang w:val="ru-RU" w:eastAsia="ru-RU" w:bidi="ru-RU"/>
      </w:rPr>
    </w:lvl>
    <w:lvl w:ilvl="5" w:tplc="9288D3B4">
      <w:numFmt w:val="bullet"/>
      <w:lvlText w:val="•"/>
      <w:lvlJc w:val="left"/>
      <w:pPr>
        <w:ind w:left="2402" w:hanging="164"/>
      </w:pPr>
      <w:rPr>
        <w:rFonts w:hint="default"/>
        <w:lang w:val="ru-RU" w:eastAsia="ru-RU" w:bidi="ru-RU"/>
      </w:rPr>
    </w:lvl>
    <w:lvl w:ilvl="6" w:tplc="203A954E">
      <w:numFmt w:val="bullet"/>
      <w:lvlText w:val="•"/>
      <w:lvlJc w:val="left"/>
      <w:pPr>
        <w:ind w:left="2850" w:hanging="164"/>
      </w:pPr>
      <w:rPr>
        <w:rFonts w:hint="default"/>
        <w:lang w:val="ru-RU" w:eastAsia="ru-RU" w:bidi="ru-RU"/>
      </w:rPr>
    </w:lvl>
    <w:lvl w:ilvl="7" w:tplc="3F24A728">
      <w:numFmt w:val="bullet"/>
      <w:lvlText w:val="•"/>
      <w:lvlJc w:val="left"/>
      <w:pPr>
        <w:ind w:left="3298" w:hanging="164"/>
      </w:pPr>
      <w:rPr>
        <w:rFonts w:hint="default"/>
        <w:lang w:val="ru-RU" w:eastAsia="ru-RU" w:bidi="ru-RU"/>
      </w:rPr>
    </w:lvl>
    <w:lvl w:ilvl="8" w:tplc="505C3478">
      <w:numFmt w:val="bullet"/>
      <w:lvlText w:val="•"/>
      <w:lvlJc w:val="left"/>
      <w:pPr>
        <w:ind w:left="3747" w:hanging="164"/>
      </w:pPr>
      <w:rPr>
        <w:rFonts w:hint="default"/>
        <w:lang w:val="ru-RU" w:eastAsia="ru-RU" w:bidi="ru-RU"/>
      </w:rPr>
    </w:lvl>
  </w:abstractNum>
  <w:abstractNum w:abstractNumId="3">
    <w:nsid w:val="0B1854A5"/>
    <w:multiLevelType w:val="hybridMultilevel"/>
    <w:tmpl w:val="1C42640E"/>
    <w:lvl w:ilvl="0" w:tplc="E45400C6">
      <w:numFmt w:val="bullet"/>
      <w:lvlText w:val="-"/>
      <w:lvlJc w:val="left"/>
      <w:pPr>
        <w:ind w:left="151" w:hanging="166"/>
      </w:pPr>
      <w:rPr>
        <w:rFonts w:ascii="Times New Roman" w:eastAsia="Times New Roman" w:hAnsi="Times New Roman" w:cs="Times New Roman" w:hint="default"/>
        <w:w w:val="100"/>
        <w:sz w:val="28"/>
        <w:szCs w:val="28"/>
        <w:lang w:val="ru-RU" w:eastAsia="ru-RU" w:bidi="ru-RU"/>
      </w:rPr>
    </w:lvl>
    <w:lvl w:ilvl="1" w:tplc="0688FE66">
      <w:numFmt w:val="bullet"/>
      <w:lvlText w:val="•"/>
      <w:lvlJc w:val="left"/>
      <w:pPr>
        <w:ind w:left="608" w:hanging="166"/>
      </w:pPr>
      <w:rPr>
        <w:rFonts w:hint="default"/>
        <w:lang w:val="ru-RU" w:eastAsia="ru-RU" w:bidi="ru-RU"/>
      </w:rPr>
    </w:lvl>
    <w:lvl w:ilvl="2" w:tplc="36EA34AA">
      <w:numFmt w:val="bullet"/>
      <w:lvlText w:val="•"/>
      <w:lvlJc w:val="left"/>
      <w:pPr>
        <w:ind w:left="1056" w:hanging="166"/>
      </w:pPr>
      <w:rPr>
        <w:rFonts w:hint="default"/>
        <w:lang w:val="ru-RU" w:eastAsia="ru-RU" w:bidi="ru-RU"/>
      </w:rPr>
    </w:lvl>
    <w:lvl w:ilvl="3" w:tplc="D968FFDA">
      <w:numFmt w:val="bullet"/>
      <w:lvlText w:val="•"/>
      <w:lvlJc w:val="left"/>
      <w:pPr>
        <w:ind w:left="1505" w:hanging="166"/>
      </w:pPr>
      <w:rPr>
        <w:rFonts w:hint="default"/>
        <w:lang w:val="ru-RU" w:eastAsia="ru-RU" w:bidi="ru-RU"/>
      </w:rPr>
    </w:lvl>
    <w:lvl w:ilvl="4" w:tplc="E75898DE">
      <w:numFmt w:val="bullet"/>
      <w:lvlText w:val="•"/>
      <w:lvlJc w:val="left"/>
      <w:pPr>
        <w:ind w:left="1953" w:hanging="166"/>
      </w:pPr>
      <w:rPr>
        <w:rFonts w:hint="default"/>
        <w:lang w:val="ru-RU" w:eastAsia="ru-RU" w:bidi="ru-RU"/>
      </w:rPr>
    </w:lvl>
    <w:lvl w:ilvl="5" w:tplc="058E7CFA">
      <w:numFmt w:val="bullet"/>
      <w:lvlText w:val="•"/>
      <w:lvlJc w:val="left"/>
      <w:pPr>
        <w:ind w:left="2402" w:hanging="166"/>
      </w:pPr>
      <w:rPr>
        <w:rFonts w:hint="default"/>
        <w:lang w:val="ru-RU" w:eastAsia="ru-RU" w:bidi="ru-RU"/>
      </w:rPr>
    </w:lvl>
    <w:lvl w:ilvl="6" w:tplc="056C491C">
      <w:numFmt w:val="bullet"/>
      <w:lvlText w:val="•"/>
      <w:lvlJc w:val="left"/>
      <w:pPr>
        <w:ind w:left="2850" w:hanging="166"/>
      </w:pPr>
      <w:rPr>
        <w:rFonts w:hint="default"/>
        <w:lang w:val="ru-RU" w:eastAsia="ru-RU" w:bidi="ru-RU"/>
      </w:rPr>
    </w:lvl>
    <w:lvl w:ilvl="7" w:tplc="06EAAC48">
      <w:numFmt w:val="bullet"/>
      <w:lvlText w:val="•"/>
      <w:lvlJc w:val="left"/>
      <w:pPr>
        <w:ind w:left="3298" w:hanging="166"/>
      </w:pPr>
      <w:rPr>
        <w:rFonts w:hint="default"/>
        <w:lang w:val="ru-RU" w:eastAsia="ru-RU" w:bidi="ru-RU"/>
      </w:rPr>
    </w:lvl>
    <w:lvl w:ilvl="8" w:tplc="F886D30C">
      <w:numFmt w:val="bullet"/>
      <w:lvlText w:val="•"/>
      <w:lvlJc w:val="left"/>
      <w:pPr>
        <w:ind w:left="3747" w:hanging="166"/>
      </w:pPr>
      <w:rPr>
        <w:rFonts w:hint="default"/>
        <w:lang w:val="ru-RU" w:eastAsia="ru-RU" w:bidi="ru-RU"/>
      </w:rPr>
    </w:lvl>
  </w:abstractNum>
  <w:abstractNum w:abstractNumId="4">
    <w:nsid w:val="0DC85A0B"/>
    <w:multiLevelType w:val="hybridMultilevel"/>
    <w:tmpl w:val="3F5CFA0C"/>
    <w:lvl w:ilvl="0" w:tplc="7158AFE2">
      <w:start w:val="11"/>
      <w:numFmt w:val="decimal"/>
      <w:lvlText w:val="%1."/>
      <w:lvlJc w:val="left"/>
      <w:pPr>
        <w:ind w:left="985" w:hanging="852"/>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039AD"/>
    <w:multiLevelType w:val="hybridMultilevel"/>
    <w:tmpl w:val="D1DEBD92"/>
    <w:lvl w:ilvl="0" w:tplc="194A78E8">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E9CE0C7A">
      <w:numFmt w:val="bullet"/>
      <w:lvlText w:val="•"/>
      <w:lvlJc w:val="left"/>
      <w:pPr>
        <w:ind w:left="591" w:hanging="164"/>
      </w:pPr>
      <w:rPr>
        <w:rFonts w:hint="default"/>
        <w:lang w:val="ru-RU" w:eastAsia="ru-RU" w:bidi="ru-RU"/>
      </w:rPr>
    </w:lvl>
    <w:lvl w:ilvl="2" w:tplc="26A2984A">
      <w:numFmt w:val="bullet"/>
      <w:lvlText w:val="•"/>
      <w:lvlJc w:val="left"/>
      <w:pPr>
        <w:ind w:left="1043" w:hanging="164"/>
      </w:pPr>
      <w:rPr>
        <w:rFonts w:hint="default"/>
        <w:lang w:val="ru-RU" w:eastAsia="ru-RU" w:bidi="ru-RU"/>
      </w:rPr>
    </w:lvl>
    <w:lvl w:ilvl="3" w:tplc="FB06CE10">
      <w:numFmt w:val="bullet"/>
      <w:lvlText w:val="•"/>
      <w:lvlJc w:val="left"/>
      <w:pPr>
        <w:ind w:left="1495" w:hanging="164"/>
      </w:pPr>
      <w:rPr>
        <w:rFonts w:hint="default"/>
        <w:lang w:val="ru-RU" w:eastAsia="ru-RU" w:bidi="ru-RU"/>
      </w:rPr>
    </w:lvl>
    <w:lvl w:ilvl="4" w:tplc="C6E03540">
      <w:numFmt w:val="bullet"/>
      <w:lvlText w:val="•"/>
      <w:lvlJc w:val="left"/>
      <w:pPr>
        <w:ind w:left="1947" w:hanging="164"/>
      </w:pPr>
      <w:rPr>
        <w:rFonts w:hint="default"/>
        <w:lang w:val="ru-RU" w:eastAsia="ru-RU" w:bidi="ru-RU"/>
      </w:rPr>
    </w:lvl>
    <w:lvl w:ilvl="5" w:tplc="37BC8F88">
      <w:numFmt w:val="bullet"/>
      <w:lvlText w:val="•"/>
      <w:lvlJc w:val="left"/>
      <w:pPr>
        <w:ind w:left="2399" w:hanging="164"/>
      </w:pPr>
      <w:rPr>
        <w:rFonts w:hint="default"/>
        <w:lang w:val="ru-RU" w:eastAsia="ru-RU" w:bidi="ru-RU"/>
      </w:rPr>
    </w:lvl>
    <w:lvl w:ilvl="6" w:tplc="BB7047F0">
      <w:numFmt w:val="bullet"/>
      <w:lvlText w:val="•"/>
      <w:lvlJc w:val="left"/>
      <w:pPr>
        <w:ind w:left="2850" w:hanging="164"/>
      </w:pPr>
      <w:rPr>
        <w:rFonts w:hint="default"/>
        <w:lang w:val="ru-RU" w:eastAsia="ru-RU" w:bidi="ru-RU"/>
      </w:rPr>
    </w:lvl>
    <w:lvl w:ilvl="7" w:tplc="52863726">
      <w:numFmt w:val="bullet"/>
      <w:lvlText w:val="•"/>
      <w:lvlJc w:val="left"/>
      <w:pPr>
        <w:ind w:left="3302" w:hanging="164"/>
      </w:pPr>
      <w:rPr>
        <w:rFonts w:hint="default"/>
        <w:lang w:val="ru-RU" w:eastAsia="ru-RU" w:bidi="ru-RU"/>
      </w:rPr>
    </w:lvl>
    <w:lvl w:ilvl="8" w:tplc="23A49DB0">
      <w:numFmt w:val="bullet"/>
      <w:lvlText w:val="•"/>
      <w:lvlJc w:val="left"/>
      <w:pPr>
        <w:ind w:left="3754" w:hanging="164"/>
      </w:pPr>
      <w:rPr>
        <w:rFonts w:hint="default"/>
        <w:lang w:val="ru-RU" w:eastAsia="ru-RU" w:bidi="ru-RU"/>
      </w:rPr>
    </w:lvl>
  </w:abstractNum>
  <w:abstractNum w:abstractNumId="6">
    <w:nsid w:val="12701682"/>
    <w:multiLevelType w:val="hybridMultilevel"/>
    <w:tmpl w:val="69E4EA08"/>
    <w:lvl w:ilvl="0" w:tplc="00000005">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C0382"/>
    <w:multiLevelType w:val="hybridMultilevel"/>
    <w:tmpl w:val="8B360F0C"/>
    <w:lvl w:ilvl="0" w:tplc="91FE24EA">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8E0269E0">
      <w:numFmt w:val="bullet"/>
      <w:lvlText w:val="•"/>
      <w:lvlJc w:val="left"/>
      <w:pPr>
        <w:ind w:left="608" w:hanging="164"/>
      </w:pPr>
      <w:rPr>
        <w:rFonts w:hint="default"/>
        <w:lang w:val="ru-RU" w:eastAsia="ru-RU" w:bidi="ru-RU"/>
      </w:rPr>
    </w:lvl>
    <w:lvl w:ilvl="2" w:tplc="470298B0">
      <w:numFmt w:val="bullet"/>
      <w:lvlText w:val="•"/>
      <w:lvlJc w:val="left"/>
      <w:pPr>
        <w:ind w:left="1056" w:hanging="164"/>
      </w:pPr>
      <w:rPr>
        <w:rFonts w:hint="default"/>
        <w:lang w:val="ru-RU" w:eastAsia="ru-RU" w:bidi="ru-RU"/>
      </w:rPr>
    </w:lvl>
    <w:lvl w:ilvl="3" w:tplc="220C9E80">
      <w:numFmt w:val="bullet"/>
      <w:lvlText w:val="•"/>
      <w:lvlJc w:val="left"/>
      <w:pPr>
        <w:ind w:left="1505" w:hanging="164"/>
      </w:pPr>
      <w:rPr>
        <w:rFonts w:hint="default"/>
        <w:lang w:val="ru-RU" w:eastAsia="ru-RU" w:bidi="ru-RU"/>
      </w:rPr>
    </w:lvl>
    <w:lvl w:ilvl="4" w:tplc="2A767324">
      <w:numFmt w:val="bullet"/>
      <w:lvlText w:val="•"/>
      <w:lvlJc w:val="left"/>
      <w:pPr>
        <w:ind w:left="1953" w:hanging="164"/>
      </w:pPr>
      <w:rPr>
        <w:rFonts w:hint="default"/>
        <w:lang w:val="ru-RU" w:eastAsia="ru-RU" w:bidi="ru-RU"/>
      </w:rPr>
    </w:lvl>
    <w:lvl w:ilvl="5" w:tplc="D0644CD6">
      <w:numFmt w:val="bullet"/>
      <w:lvlText w:val="•"/>
      <w:lvlJc w:val="left"/>
      <w:pPr>
        <w:ind w:left="2402" w:hanging="164"/>
      </w:pPr>
      <w:rPr>
        <w:rFonts w:hint="default"/>
        <w:lang w:val="ru-RU" w:eastAsia="ru-RU" w:bidi="ru-RU"/>
      </w:rPr>
    </w:lvl>
    <w:lvl w:ilvl="6" w:tplc="3ACACAC4">
      <w:numFmt w:val="bullet"/>
      <w:lvlText w:val="•"/>
      <w:lvlJc w:val="left"/>
      <w:pPr>
        <w:ind w:left="2850" w:hanging="164"/>
      </w:pPr>
      <w:rPr>
        <w:rFonts w:hint="default"/>
        <w:lang w:val="ru-RU" w:eastAsia="ru-RU" w:bidi="ru-RU"/>
      </w:rPr>
    </w:lvl>
    <w:lvl w:ilvl="7" w:tplc="7488F23E">
      <w:numFmt w:val="bullet"/>
      <w:lvlText w:val="•"/>
      <w:lvlJc w:val="left"/>
      <w:pPr>
        <w:ind w:left="3298" w:hanging="164"/>
      </w:pPr>
      <w:rPr>
        <w:rFonts w:hint="default"/>
        <w:lang w:val="ru-RU" w:eastAsia="ru-RU" w:bidi="ru-RU"/>
      </w:rPr>
    </w:lvl>
    <w:lvl w:ilvl="8" w:tplc="C30A0D4A">
      <w:numFmt w:val="bullet"/>
      <w:lvlText w:val="•"/>
      <w:lvlJc w:val="left"/>
      <w:pPr>
        <w:ind w:left="3747" w:hanging="164"/>
      </w:pPr>
      <w:rPr>
        <w:rFonts w:hint="default"/>
        <w:lang w:val="ru-RU" w:eastAsia="ru-RU" w:bidi="ru-RU"/>
      </w:rPr>
    </w:lvl>
  </w:abstractNum>
  <w:abstractNum w:abstractNumId="8">
    <w:nsid w:val="15371D1C"/>
    <w:multiLevelType w:val="hybridMultilevel"/>
    <w:tmpl w:val="EF08A97A"/>
    <w:lvl w:ilvl="0" w:tplc="25F23572">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E0002060">
      <w:numFmt w:val="bullet"/>
      <w:lvlText w:val="•"/>
      <w:lvlJc w:val="left"/>
      <w:pPr>
        <w:ind w:left="608" w:hanging="164"/>
      </w:pPr>
      <w:rPr>
        <w:rFonts w:hint="default"/>
        <w:lang w:val="ru-RU" w:eastAsia="ru-RU" w:bidi="ru-RU"/>
      </w:rPr>
    </w:lvl>
    <w:lvl w:ilvl="2" w:tplc="4D681C1E">
      <w:numFmt w:val="bullet"/>
      <w:lvlText w:val="•"/>
      <w:lvlJc w:val="left"/>
      <w:pPr>
        <w:ind w:left="1056" w:hanging="164"/>
      </w:pPr>
      <w:rPr>
        <w:rFonts w:hint="default"/>
        <w:lang w:val="ru-RU" w:eastAsia="ru-RU" w:bidi="ru-RU"/>
      </w:rPr>
    </w:lvl>
    <w:lvl w:ilvl="3" w:tplc="149CE372">
      <w:numFmt w:val="bullet"/>
      <w:lvlText w:val="•"/>
      <w:lvlJc w:val="left"/>
      <w:pPr>
        <w:ind w:left="1505" w:hanging="164"/>
      </w:pPr>
      <w:rPr>
        <w:rFonts w:hint="default"/>
        <w:lang w:val="ru-RU" w:eastAsia="ru-RU" w:bidi="ru-RU"/>
      </w:rPr>
    </w:lvl>
    <w:lvl w:ilvl="4" w:tplc="483458FC">
      <w:numFmt w:val="bullet"/>
      <w:lvlText w:val="•"/>
      <w:lvlJc w:val="left"/>
      <w:pPr>
        <w:ind w:left="1953" w:hanging="164"/>
      </w:pPr>
      <w:rPr>
        <w:rFonts w:hint="default"/>
        <w:lang w:val="ru-RU" w:eastAsia="ru-RU" w:bidi="ru-RU"/>
      </w:rPr>
    </w:lvl>
    <w:lvl w:ilvl="5" w:tplc="55809840">
      <w:numFmt w:val="bullet"/>
      <w:lvlText w:val="•"/>
      <w:lvlJc w:val="left"/>
      <w:pPr>
        <w:ind w:left="2402" w:hanging="164"/>
      </w:pPr>
      <w:rPr>
        <w:rFonts w:hint="default"/>
        <w:lang w:val="ru-RU" w:eastAsia="ru-RU" w:bidi="ru-RU"/>
      </w:rPr>
    </w:lvl>
    <w:lvl w:ilvl="6" w:tplc="4CE2F904">
      <w:numFmt w:val="bullet"/>
      <w:lvlText w:val="•"/>
      <w:lvlJc w:val="left"/>
      <w:pPr>
        <w:ind w:left="2850" w:hanging="164"/>
      </w:pPr>
      <w:rPr>
        <w:rFonts w:hint="default"/>
        <w:lang w:val="ru-RU" w:eastAsia="ru-RU" w:bidi="ru-RU"/>
      </w:rPr>
    </w:lvl>
    <w:lvl w:ilvl="7" w:tplc="C21C5644">
      <w:numFmt w:val="bullet"/>
      <w:lvlText w:val="•"/>
      <w:lvlJc w:val="left"/>
      <w:pPr>
        <w:ind w:left="3298" w:hanging="164"/>
      </w:pPr>
      <w:rPr>
        <w:rFonts w:hint="default"/>
        <w:lang w:val="ru-RU" w:eastAsia="ru-RU" w:bidi="ru-RU"/>
      </w:rPr>
    </w:lvl>
    <w:lvl w:ilvl="8" w:tplc="FDAAF9A0">
      <w:numFmt w:val="bullet"/>
      <w:lvlText w:val="•"/>
      <w:lvlJc w:val="left"/>
      <w:pPr>
        <w:ind w:left="3747" w:hanging="164"/>
      </w:pPr>
      <w:rPr>
        <w:rFonts w:hint="default"/>
        <w:lang w:val="ru-RU" w:eastAsia="ru-RU" w:bidi="ru-RU"/>
      </w:rPr>
    </w:lvl>
  </w:abstractNum>
  <w:abstractNum w:abstractNumId="9">
    <w:nsid w:val="1645190F"/>
    <w:multiLevelType w:val="multilevel"/>
    <w:tmpl w:val="4DA07E0C"/>
    <w:lvl w:ilvl="0">
      <w:start w:val="7"/>
      <w:numFmt w:val="decimal"/>
      <w:lvlText w:val="%1"/>
      <w:lvlJc w:val="left"/>
      <w:pPr>
        <w:ind w:left="450" w:hanging="452"/>
      </w:pPr>
      <w:rPr>
        <w:rFonts w:hint="default"/>
        <w:lang w:val="ru-RU" w:eastAsia="ru-RU" w:bidi="ru-RU"/>
      </w:rPr>
    </w:lvl>
    <w:lvl w:ilvl="1">
      <w:start w:val="1"/>
      <w:numFmt w:val="decimal"/>
      <w:lvlText w:val="%1.%2"/>
      <w:lvlJc w:val="left"/>
      <w:pPr>
        <w:ind w:left="450" w:hanging="45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542" w:hanging="452"/>
      </w:pPr>
      <w:rPr>
        <w:rFonts w:hint="default"/>
        <w:lang w:val="ru-RU" w:eastAsia="ru-RU" w:bidi="ru-RU"/>
      </w:rPr>
    </w:lvl>
    <w:lvl w:ilvl="3">
      <w:numFmt w:val="bullet"/>
      <w:lvlText w:val="•"/>
      <w:lvlJc w:val="left"/>
      <w:pPr>
        <w:ind w:left="3583" w:hanging="452"/>
      </w:pPr>
      <w:rPr>
        <w:rFonts w:hint="default"/>
        <w:lang w:val="ru-RU" w:eastAsia="ru-RU" w:bidi="ru-RU"/>
      </w:rPr>
    </w:lvl>
    <w:lvl w:ilvl="4">
      <w:numFmt w:val="bullet"/>
      <w:lvlText w:val="•"/>
      <w:lvlJc w:val="left"/>
      <w:pPr>
        <w:ind w:left="4624" w:hanging="452"/>
      </w:pPr>
      <w:rPr>
        <w:rFonts w:hint="default"/>
        <w:lang w:val="ru-RU" w:eastAsia="ru-RU" w:bidi="ru-RU"/>
      </w:rPr>
    </w:lvl>
    <w:lvl w:ilvl="5">
      <w:numFmt w:val="bullet"/>
      <w:lvlText w:val="•"/>
      <w:lvlJc w:val="left"/>
      <w:pPr>
        <w:ind w:left="5665" w:hanging="452"/>
      </w:pPr>
      <w:rPr>
        <w:rFonts w:hint="default"/>
        <w:lang w:val="ru-RU" w:eastAsia="ru-RU" w:bidi="ru-RU"/>
      </w:rPr>
    </w:lvl>
    <w:lvl w:ilvl="6">
      <w:numFmt w:val="bullet"/>
      <w:lvlText w:val="•"/>
      <w:lvlJc w:val="left"/>
      <w:pPr>
        <w:ind w:left="6706" w:hanging="452"/>
      </w:pPr>
      <w:rPr>
        <w:rFonts w:hint="default"/>
        <w:lang w:val="ru-RU" w:eastAsia="ru-RU" w:bidi="ru-RU"/>
      </w:rPr>
    </w:lvl>
    <w:lvl w:ilvl="7">
      <w:numFmt w:val="bullet"/>
      <w:lvlText w:val="•"/>
      <w:lvlJc w:val="left"/>
      <w:pPr>
        <w:ind w:left="7747" w:hanging="452"/>
      </w:pPr>
      <w:rPr>
        <w:rFonts w:hint="default"/>
        <w:lang w:val="ru-RU" w:eastAsia="ru-RU" w:bidi="ru-RU"/>
      </w:rPr>
    </w:lvl>
    <w:lvl w:ilvl="8">
      <w:numFmt w:val="bullet"/>
      <w:lvlText w:val="•"/>
      <w:lvlJc w:val="left"/>
      <w:pPr>
        <w:ind w:left="8788" w:hanging="452"/>
      </w:pPr>
      <w:rPr>
        <w:rFonts w:hint="default"/>
        <w:lang w:val="ru-RU" w:eastAsia="ru-RU" w:bidi="ru-RU"/>
      </w:rPr>
    </w:lvl>
  </w:abstractNum>
  <w:abstractNum w:abstractNumId="10">
    <w:nsid w:val="173F05D6"/>
    <w:multiLevelType w:val="hybridMultilevel"/>
    <w:tmpl w:val="48289780"/>
    <w:lvl w:ilvl="0" w:tplc="87369C02">
      <w:numFmt w:val="bullet"/>
      <w:lvlText w:val="–"/>
      <w:lvlJc w:val="left"/>
      <w:pPr>
        <w:ind w:left="503" w:hanging="260"/>
      </w:pPr>
      <w:rPr>
        <w:rFonts w:ascii="Times New Roman" w:eastAsia="Times New Roman" w:hAnsi="Times New Roman" w:cs="Times New Roman" w:hint="default"/>
        <w:w w:val="100"/>
        <w:sz w:val="28"/>
        <w:szCs w:val="28"/>
        <w:lang w:val="ru-RU" w:eastAsia="ru-RU" w:bidi="ru-RU"/>
      </w:rPr>
    </w:lvl>
    <w:lvl w:ilvl="1" w:tplc="A1FA788A">
      <w:numFmt w:val="bullet"/>
      <w:lvlText w:val="•"/>
      <w:lvlJc w:val="left"/>
      <w:pPr>
        <w:ind w:left="1537" w:hanging="260"/>
      </w:pPr>
      <w:rPr>
        <w:rFonts w:hint="default"/>
        <w:lang w:val="ru-RU" w:eastAsia="ru-RU" w:bidi="ru-RU"/>
      </w:rPr>
    </w:lvl>
    <w:lvl w:ilvl="2" w:tplc="CAD0090A">
      <w:numFmt w:val="bullet"/>
      <w:lvlText w:val="•"/>
      <w:lvlJc w:val="left"/>
      <w:pPr>
        <w:ind w:left="2574" w:hanging="260"/>
      </w:pPr>
      <w:rPr>
        <w:rFonts w:hint="default"/>
        <w:lang w:val="ru-RU" w:eastAsia="ru-RU" w:bidi="ru-RU"/>
      </w:rPr>
    </w:lvl>
    <w:lvl w:ilvl="3" w:tplc="16D6771C">
      <w:numFmt w:val="bullet"/>
      <w:lvlText w:val="•"/>
      <w:lvlJc w:val="left"/>
      <w:pPr>
        <w:ind w:left="3611" w:hanging="260"/>
      </w:pPr>
      <w:rPr>
        <w:rFonts w:hint="default"/>
        <w:lang w:val="ru-RU" w:eastAsia="ru-RU" w:bidi="ru-RU"/>
      </w:rPr>
    </w:lvl>
    <w:lvl w:ilvl="4" w:tplc="01348DD0">
      <w:numFmt w:val="bullet"/>
      <w:lvlText w:val="•"/>
      <w:lvlJc w:val="left"/>
      <w:pPr>
        <w:ind w:left="4648" w:hanging="260"/>
      </w:pPr>
      <w:rPr>
        <w:rFonts w:hint="default"/>
        <w:lang w:val="ru-RU" w:eastAsia="ru-RU" w:bidi="ru-RU"/>
      </w:rPr>
    </w:lvl>
    <w:lvl w:ilvl="5" w:tplc="D5C21A0E">
      <w:numFmt w:val="bullet"/>
      <w:lvlText w:val="•"/>
      <w:lvlJc w:val="left"/>
      <w:pPr>
        <w:ind w:left="5685" w:hanging="260"/>
      </w:pPr>
      <w:rPr>
        <w:rFonts w:hint="default"/>
        <w:lang w:val="ru-RU" w:eastAsia="ru-RU" w:bidi="ru-RU"/>
      </w:rPr>
    </w:lvl>
    <w:lvl w:ilvl="6" w:tplc="DA06C346">
      <w:numFmt w:val="bullet"/>
      <w:lvlText w:val="•"/>
      <w:lvlJc w:val="left"/>
      <w:pPr>
        <w:ind w:left="6722" w:hanging="260"/>
      </w:pPr>
      <w:rPr>
        <w:rFonts w:hint="default"/>
        <w:lang w:val="ru-RU" w:eastAsia="ru-RU" w:bidi="ru-RU"/>
      </w:rPr>
    </w:lvl>
    <w:lvl w:ilvl="7" w:tplc="00D2C538">
      <w:numFmt w:val="bullet"/>
      <w:lvlText w:val="•"/>
      <w:lvlJc w:val="left"/>
      <w:pPr>
        <w:ind w:left="7759" w:hanging="260"/>
      </w:pPr>
      <w:rPr>
        <w:rFonts w:hint="default"/>
        <w:lang w:val="ru-RU" w:eastAsia="ru-RU" w:bidi="ru-RU"/>
      </w:rPr>
    </w:lvl>
    <w:lvl w:ilvl="8" w:tplc="6924E5E4">
      <w:numFmt w:val="bullet"/>
      <w:lvlText w:val="•"/>
      <w:lvlJc w:val="left"/>
      <w:pPr>
        <w:ind w:left="8796" w:hanging="260"/>
      </w:pPr>
      <w:rPr>
        <w:rFonts w:hint="default"/>
        <w:lang w:val="ru-RU" w:eastAsia="ru-RU" w:bidi="ru-RU"/>
      </w:rPr>
    </w:lvl>
  </w:abstractNum>
  <w:abstractNum w:abstractNumId="11">
    <w:nsid w:val="1D197E32"/>
    <w:multiLevelType w:val="hybridMultilevel"/>
    <w:tmpl w:val="179C37AC"/>
    <w:lvl w:ilvl="0" w:tplc="188893E8">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955082A0">
      <w:numFmt w:val="bullet"/>
      <w:lvlText w:val="•"/>
      <w:lvlJc w:val="left"/>
      <w:pPr>
        <w:ind w:left="608" w:hanging="164"/>
      </w:pPr>
      <w:rPr>
        <w:rFonts w:hint="default"/>
        <w:lang w:val="ru-RU" w:eastAsia="ru-RU" w:bidi="ru-RU"/>
      </w:rPr>
    </w:lvl>
    <w:lvl w:ilvl="2" w:tplc="A3E623AA">
      <w:numFmt w:val="bullet"/>
      <w:lvlText w:val="•"/>
      <w:lvlJc w:val="left"/>
      <w:pPr>
        <w:ind w:left="1056" w:hanging="164"/>
      </w:pPr>
      <w:rPr>
        <w:rFonts w:hint="default"/>
        <w:lang w:val="ru-RU" w:eastAsia="ru-RU" w:bidi="ru-RU"/>
      </w:rPr>
    </w:lvl>
    <w:lvl w:ilvl="3" w:tplc="8EFAA746">
      <w:numFmt w:val="bullet"/>
      <w:lvlText w:val="•"/>
      <w:lvlJc w:val="left"/>
      <w:pPr>
        <w:ind w:left="1505" w:hanging="164"/>
      </w:pPr>
      <w:rPr>
        <w:rFonts w:hint="default"/>
        <w:lang w:val="ru-RU" w:eastAsia="ru-RU" w:bidi="ru-RU"/>
      </w:rPr>
    </w:lvl>
    <w:lvl w:ilvl="4" w:tplc="97A2C4C4">
      <w:numFmt w:val="bullet"/>
      <w:lvlText w:val="•"/>
      <w:lvlJc w:val="left"/>
      <w:pPr>
        <w:ind w:left="1953" w:hanging="164"/>
      </w:pPr>
      <w:rPr>
        <w:rFonts w:hint="default"/>
        <w:lang w:val="ru-RU" w:eastAsia="ru-RU" w:bidi="ru-RU"/>
      </w:rPr>
    </w:lvl>
    <w:lvl w:ilvl="5" w:tplc="15467A34">
      <w:numFmt w:val="bullet"/>
      <w:lvlText w:val="•"/>
      <w:lvlJc w:val="left"/>
      <w:pPr>
        <w:ind w:left="2402" w:hanging="164"/>
      </w:pPr>
      <w:rPr>
        <w:rFonts w:hint="default"/>
        <w:lang w:val="ru-RU" w:eastAsia="ru-RU" w:bidi="ru-RU"/>
      </w:rPr>
    </w:lvl>
    <w:lvl w:ilvl="6" w:tplc="A4747B54">
      <w:numFmt w:val="bullet"/>
      <w:lvlText w:val="•"/>
      <w:lvlJc w:val="left"/>
      <w:pPr>
        <w:ind w:left="2850" w:hanging="164"/>
      </w:pPr>
      <w:rPr>
        <w:rFonts w:hint="default"/>
        <w:lang w:val="ru-RU" w:eastAsia="ru-RU" w:bidi="ru-RU"/>
      </w:rPr>
    </w:lvl>
    <w:lvl w:ilvl="7" w:tplc="A266B844">
      <w:numFmt w:val="bullet"/>
      <w:lvlText w:val="•"/>
      <w:lvlJc w:val="left"/>
      <w:pPr>
        <w:ind w:left="3298" w:hanging="164"/>
      </w:pPr>
      <w:rPr>
        <w:rFonts w:hint="default"/>
        <w:lang w:val="ru-RU" w:eastAsia="ru-RU" w:bidi="ru-RU"/>
      </w:rPr>
    </w:lvl>
    <w:lvl w:ilvl="8" w:tplc="8C18FFC0">
      <w:numFmt w:val="bullet"/>
      <w:lvlText w:val="•"/>
      <w:lvlJc w:val="left"/>
      <w:pPr>
        <w:ind w:left="3747" w:hanging="164"/>
      </w:pPr>
      <w:rPr>
        <w:rFonts w:hint="default"/>
        <w:lang w:val="ru-RU" w:eastAsia="ru-RU" w:bidi="ru-RU"/>
      </w:rPr>
    </w:lvl>
  </w:abstractNum>
  <w:abstractNum w:abstractNumId="12">
    <w:nsid w:val="1DF27959"/>
    <w:multiLevelType w:val="hybridMultilevel"/>
    <w:tmpl w:val="3FE0F4D2"/>
    <w:lvl w:ilvl="0" w:tplc="E2486B26">
      <w:numFmt w:val="bullet"/>
      <w:lvlText w:val="-"/>
      <w:lvlJc w:val="left"/>
      <w:pPr>
        <w:ind w:left="151" w:hanging="166"/>
      </w:pPr>
      <w:rPr>
        <w:rFonts w:ascii="Times New Roman" w:eastAsia="Times New Roman" w:hAnsi="Times New Roman" w:cs="Times New Roman" w:hint="default"/>
        <w:w w:val="100"/>
        <w:sz w:val="28"/>
        <w:szCs w:val="28"/>
        <w:lang w:val="ru-RU" w:eastAsia="ru-RU" w:bidi="ru-RU"/>
      </w:rPr>
    </w:lvl>
    <w:lvl w:ilvl="1" w:tplc="299803E4">
      <w:numFmt w:val="bullet"/>
      <w:lvlText w:val="•"/>
      <w:lvlJc w:val="left"/>
      <w:pPr>
        <w:ind w:left="608" w:hanging="166"/>
      </w:pPr>
      <w:rPr>
        <w:rFonts w:hint="default"/>
        <w:lang w:val="ru-RU" w:eastAsia="ru-RU" w:bidi="ru-RU"/>
      </w:rPr>
    </w:lvl>
    <w:lvl w:ilvl="2" w:tplc="A4CA65EC">
      <w:numFmt w:val="bullet"/>
      <w:lvlText w:val="•"/>
      <w:lvlJc w:val="left"/>
      <w:pPr>
        <w:ind w:left="1056" w:hanging="166"/>
      </w:pPr>
      <w:rPr>
        <w:rFonts w:hint="default"/>
        <w:lang w:val="ru-RU" w:eastAsia="ru-RU" w:bidi="ru-RU"/>
      </w:rPr>
    </w:lvl>
    <w:lvl w:ilvl="3" w:tplc="A4FA8DD8">
      <w:numFmt w:val="bullet"/>
      <w:lvlText w:val="•"/>
      <w:lvlJc w:val="left"/>
      <w:pPr>
        <w:ind w:left="1505" w:hanging="166"/>
      </w:pPr>
      <w:rPr>
        <w:rFonts w:hint="default"/>
        <w:lang w:val="ru-RU" w:eastAsia="ru-RU" w:bidi="ru-RU"/>
      </w:rPr>
    </w:lvl>
    <w:lvl w:ilvl="4" w:tplc="39AAA0CC">
      <w:numFmt w:val="bullet"/>
      <w:lvlText w:val="•"/>
      <w:lvlJc w:val="left"/>
      <w:pPr>
        <w:ind w:left="1953" w:hanging="166"/>
      </w:pPr>
      <w:rPr>
        <w:rFonts w:hint="default"/>
        <w:lang w:val="ru-RU" w:eastAsia="ru-RU" w:bidi="ru-RU"/>
      </w:rPr>
    </w:lvl>
    <w:lvl w:ilvl="5" w:tplc="2326E7DA">
      <w:numFmt w:val="bullet"/>
      <w:lvlText w:val="•"/>
      <w:lvlJc w:val="left"/>
      <w:pPr>
        <w:ind w:left="2402" w:hanging="166"/>
      </w:pPr>
      <w:rPr>
        <w:rFonts w:hint="default"/>
        <w:lang w:val="ru-RU" w:eastAsia="ru-RU" w:bidi="ru-RU"/>
      </w:rPr>
    </w:lvl>
    <w:lvl w:ilvl="6" w:tplc="2774D21E">
      <w:numFmt w:val="bullet"/>
      <w:lvlText w:val="•"/>
      <w:lvlJc w:val="left"/>
      <w:pPr>
        <w:ind w:left="2850" w:hanging="166"/>
      </w:pPr>
      <w:rPr>
        <w:rFonts w:hint="default"/>
        <w:lang w:val="ru-RU" w:eastAsia="ru-RU" w:bidi="ru-RU"/>
      </w:rPr>
    </w:lvl>
    <w:lvl w:ilvl="7" w:tplc="5E1CE8A8">
      <w:numFmt w:val="bullet"/>
      <w:lvlText w:val="•"/>
      <w:lvlJc w:val="left"/>
      <w:pPr>
        <w:ind w:left="3298" w:hanging="166"/>
      </w:pPr>
      <w:rPr>
        <w:rFonts w:hint="default"/>
        <w:lang w:val="ru-RU" w:eastAsia="ru-RU" w:bidi="ru-RU"/>
      </w:rPr>
    </w:lvl>
    <w:lvl w:ilvl="8" w:tplc="F30E18FE">
      <w:numFmt w:val="bullet"/>
      <w:lvlText w:val="•"/>
      <w:lvlJc w:val="left"/>
      <w:pPr>
        <w:ind w:left="3747" w:hanging="166"/>
      </w:pPr>
      <w:rPr>
        <w:rFonts w:hint="default"/>
        <w:lang w:val="ru-RU" w:eastAsia="ru-RU" w:bidi="ru-RU"/>
      </w:rPr>
    </w:lvl>
  </w:abstractNum>
  <w:abstractNum w:abstractNumId="13">
    <w:nsid w:val="1EA95F48"/>
    <w:multiLevelType w:val="hybridMultilevel"/>
    <w:tmpl w:val="3906E26E"/>
    <w:lvl w:ilvl="0" w:tplc="2444B008">
      <w:start w:val="1"/>
      <w:numFmt w:val="decimal"/>
      <w:lvlText w:val="%1."/>
      <w:lvlJc w:val="left"/>
      <w:pPr>
        <w:ind w:left="450" w:hanging="317"/>
      </w:pPr>
      <w:rPr>
        <w:rFonts w:ascii="Times New Roman" w:eastAsia="Times New Roman" w:hAnsi="Times New Roman" w:cs="Times New Roman" w:hint="default"/>
        <w:spacing w:val="0"/>
        <w:w w:val="100"/>
        <w:sz w:val="28"/>
        <w:szCs w:val="28"/>
        <w:lang w:val="ru-RU" w:eastAsia="ru-RU" w:bidi="ru-RU"/>
      </w:rPr>
    </w:lvl>
    <w:lvl w:ilvl="1" w:tplc="D9C63E0E">
      <w:numFmt w:val="bullet"/>
      <w:lvlText w:val="•"/>
      <w:lvlJc w:val="left"/>
      <w:pPr>
        <w:ind w:left="1501" w:hanging="317"/>
      </w:pPr>
      <w:rPr>
        <w:rFonts w:hint="default"/>
        <w:lang w:val="ru-RU" w:eastAsia="ru-RU" w:bidi="ru-RU"/>
      </w:rPr>
    </w:lvl>
    <w:lvl w:ilvl="2" w:tplc="02E2DE2A">
      <w:numFmt w:val="bullet"/>
      <w:lvlText w:val="•"/>
      <w:lvlJc w:val="left"/>
      <w:pPr>
        <w:ind w:left="2542" w:hanging="317"/>
      </w:pPr>
      <w:rPr>
        <w:rFonts w:hint="default"/>
        <w:lang w:val="ru-RU" w:eastAsia="ru-RU" w:bidi="ru-RU"/>
      </w:rPr>
    </w:lvl>
    <w:lvl w:ilvl="3" w:tplc="934EA1E8">
      <w:numFmt w:val="bullet"/>
      <w:lvlText w:val="•"/>
      <w:lvlJc w:val="left"/>
      <w:pPr>
        <w:ind w:left="3583" w:hanging="317"/>
      </w:pPr>
      <w:rPr>
        <w:rFonts w:hint="default"/>
        <w:lang w:val="ru-RU" w:eastAsia="ru-RU" w:bidi="ru-RU"/>
      </w:rPr>
    </w:lvl>
    <w:lvl w:ilvl="4" w:tplc="BEC884F2">
      <w:numFmt w:val="bullet"/>
      <w:lvlText w:val="•"/>
      <w:lvlJc w:val="left"/>
      <w:pPr>
        <w:ind w:left="4624" w:hanging="317"/>
      </w:pPr>
      <w:rPr>
        <w:rFonts w:hint="default"/>
        <w:lang w:val="ru-RU" w:eastAsia="ru-RU" w:bidi="ru-RU"/>
      </w:rPr>
    </w:lvl>
    <w:lvl w:ilvl="5" w:tplc="BF8AB3A0">
      <w:numFmt w:val="bullet"/>
      <w:lvlText w:val="•"/>
      <w:lvlJc w:val="left"/>
      <w:pPr>
        <w:ind w:left="5665" w:hanging="317"/>
      </w:pPr>
      <w:rPr>
        <w:rFonts w:hint="default"/>
        <w:lang w:val="ru-RU" w:eastAsia="ru-RU" w:bidi="ru-RU"/>
      </w:rPr>
    </w:lvl>
    <w:lvl w:ilvl="6" w:tplc="9A10D54A">
      <w:numFmt w:val="bullet"/>
      <w:lvlText w:val="•"/>
      <w:lvlJc w:val="left"/>
      <w:pPr>
        <w:ind w:left="6706" w:hanging="317"/>
      </w:pPr>
      <w:rPr>
        <w:rFonts w:hint="default"/>
        <w:lang w:val="ru-RU" w:eastAsia="ru-RU" w:bidi="ru-RU"/>
      </w:rPr>
    </w:lvl>
    <w:lvl w:ilvl="7" w:tplc="FFB6ABB0">
      <w:numFmt w:val="bullet"/>
      <w:lvlText w:val="•"/>
      <w:lvlJc w:val="left"/>
      <w:pPr>
        <w:ind w:left="7747" w:hanging="317"/>
      </w:pPr>
      <w:rPr>
        <w:rFonts w:hint="default"/>
        <w:lang w:val="ru-RU" w:eastAsia="ru-RU" w:bidi="ru-RU"/>
      </w:rPr>
    </w:lvl>
    <w:lvl w:ilvl="8" w:tplc="106681F4">
      <w:numFmt w:val="bullet"/>
      <w:lvlText w:val="•"/>
      <w:lvlJc w:val="left"/>
      <w:pPr>
        <w:ind w:left="8788" w:hanging="317"/>
      </w:pPr>
      <w:rPr>
        <w:rFonts w:hint="default"/>
        <w:lang w:val="ru-RU" w:eastAsia="ru-RU" w:bidi="ru-RU"/>
      </w:rPr>
    </w:lvl>
  </w:abstractNum>
  <w:abstractNum w:abstractNumId="14">
    <w:nsid w:val="1FE67663"/>
    <w:multiLevelType w:val="hybridMultilevel"/>
    <w:tmpl w:val="11322BA2"/>
    <w:lvl w:ilvl="0" w:tplc="7598BF48">
      <w:numFmt w:val="bullet"/>
      <w:lvlText w:val="-"/>
      <w:lvlJc w:val="left"/>
      <w:pPr>
        <w:ind w:left="151" w:hanging="166"/>
      </w:pPr>
      <w:rPr>
        <w:rFonts w:ascii="Times New Roman" w:eastAsia="Times New Roman" w:hAnsi="Times New Roman" w:cs="Times New Roman" w:hint="default"/>
        <w:w w:val="100"/>
        <w:sz w:val="28"/>
        <w:szCs w:val="28"/>
        <w:lang w:val="ru-RU" w:eastAsia="ru-RU" w:bidi="ru-RU"/>
      </w:rPr>
    </w:lvl>
    <w:lvl w:ilvl="1" w:tplc="E624B0C4">
      <w:numFmt w:val="bullet"/>
      <w:lvlText w:val="•"/>
      <w:lvlJc w:val="left"/>
      <w:pPr>
        <w:ind w:left="608" w:hanging="166"/>
      </w:pPr>
      <w:rPr>
        <w:rFonts w:hint="default"/>
        <w:lang w:val="ru-RU" w:eastAsia="ru-RU" w:bidi="ru-RU"/>
      </w:rPr>
    </w:lvl>
    <w:lvl w:ilvl="2" w:tplc="EBF6CB14">
      <w:numFmt w:val="bullet"/>
      <w:lvlText w:val="•"/>
      <w:lvlJc w:val="left"/>
      <w:pPr>
        <w:ind w:left="1056" w:hanging="166"/>
      </w:pPr>
      <w:rPr>
        <w:rFonts w:hint="default"/>
        <w:lang w:val="ru-RU" w:eastAsia="ru-RU" w:bidi="ru-RU"/>
      </w:rPr>
    </w:lvl>
    <w:lvl w:ilvl="3" w:tplc="443AF774">
      <w:numFmt w:val="bullet"/>
      <w:lvlText w:val="•"/>
      <w:lvlJc w:val="left"/>
      <w:pPr>
        <w:ind w:left="1505" w:hanging="166"/>
      </w:pPr>
      <w:rPr>
        <w:rFonts w:hint="default"/>
        <w:lang w:val="ru-RU" w:eastAsia="ru-RU" w:bidi="ru-RU"/>
      </w:rPr>
    </w:lvl>
    <w:lvl w:ilvl="4" w:tplc="E5FA2920">
      <w:numFmt w:val="bullet"/>
      <w:lvlText w:val="•"/>
      <w:lvlJc w:val="left"/>
      <w:pPr>
        <w:ind w:left="1953" w:hanging="166"/>
      </w:pPr>
      <w:rPr>
        <w:rFonts w:hint="default"/>
        <w:lang w:val="ru-RU" w:eastAsia="ru-RU" w:bidi="ru-RU"/>
      </w:rPr>
    </w:lvl>
    <w:lvl w:ilvl="5" w:tplc="0F2EDC3A">
      <w:numFmt w:val="bullet"/>
      <w:lvlText w:val="•"/>
      <w:lvlJc w:val="left"/>
      <w:pPr>
        <w:ind w:left="2402" w:hanging="166"/>
      </w:pPr>
      <w:rPr>
        <w:rFonts w:hint="default"/>
        <w:lang w:val="ru-RU" w:eastAsia="ru-RU" w:bidi="ru-RU"/>
      </w:rPr>
    </w:lvl>
    <w:lvl w:ilvl="6" w:tplc="17D8F962">
      <w:numFmt w:val="bullet"/>
      <w:lvlText w:val="•"/>
      <w:lvlJc w:val="left"/>
      <w:pPr>
        <w:ind w:left="2850" w:hanging="166"/>
      </w:pPr>
      <w:rPr>
        <w:rFonts w:hint="default"/>
        <w:lang w:val="ru-RU" w:eastAsia="ru-RU" w:bidi="ru-RU"/>
      </w:rPr>
    </w:lvl>
    <w:lvl w:ilvl="7" w:tplc="EBF6BECC">
      <w:numFmt w:val="bullet"/>
      <w:lvlText w:val="•"/>
      <w:lvlJc w:val="left"/>
      <w:pPr>
        <w:ind w:left="3298" w:hanging="166"/>
      </w:pPr>
      <w:rPr>
        <w:rFonts w:hint="default"/>
        <w:lang w:val="ru-RU" w:eastAsia="ru-RU" w:bidi="ru-RU"/>
      </w:rPr>
    </w:lvl>
    <w:lvl w:ilvl="8" w:tplc="4838070C">
      <w:numFmt w:val="bullet"/>
      <w:lvlText w:val="•"/>
      <w:lvlJc w:val="left"/>
      <w:pPr>
        <w:ind w:left="3747" w:hanging="166"/>
      </w:pPr>
      <w:rPr>
        <w:rFonts w:hint="default"/>
        <w:lang w:val="ru-RU" w:eastAsia="ru-RU" w:bidi="ru-RU"/>
      </w:rPr>
    </w:lvl>
  </w:abstractNum>
  <w:abstractNum w:abstractNumId="15">
    <w:nsid w:val="20D3738A"/>
    <w:multiLevelType w:val="hybridMultilevel"/>
    <w:tmpl w:val="7A8CC440"/>
    <w:lvl w:ilvl="0" w:tplc="7C88FF7A">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B33C9454">
      <w:numFmt w:val="bullet"/>
      <w:lvlText w:val="•"/>
      <w:lvlJc w:val="left"/>
      <w:pPr>
        <w:ind w:left="591" w:hanging="164"/>
      </w:pPr>
      <w:rPr>
        <w:rFonts w:hint="default"/>
        <w:lang w:val="ru-RU" w:eastAsia="ru-RU" w:bidi="ru-RU"/>
      </w:rPr>
    </w:lvl>
    <w:lvl w:ilvl="2" w:tplc="03A6581E">
      <w:numFmt w:val="bullet"/>
      <w:lvlText w:val="•"/>
      <w:lvlJc w:val="left"/>
      <w:pPr>
        <w:ind w:left="1043" w:hanging="164"/>
      </w:pPr>
      <w:rPr>
        <w:rFonts w:hint="default"/>
        <w:lang w:val="ru-RU" w:eastAsia="ru-RU" w:bidi="ru-RU"/>
      </w:rPr>
    </w:lvl>
    <w:lvl w:ilvl="3" w:tplc="E4620E22">
      <w:numFmt w:val="bullet"/>
      <w:lvlText w:val="•"/>
      <w:lvlJc w:val="left"/>
      <w:pPr>
        <w:ind w:left="1495" w:hanging="164"/>
      </w:pPr>
      <w:rPr>
        <w:rFonts w:hint="default"/>
        <w:lang w:val="ru-RU" w:eastAsia="ru-RU" w:bidi="ru-RU"/>
      </w:rPr>
    </w:lvl>
    <w:lvl w:ilvl="4" w:tplc="924CE6E4">
      <w:numFmt w:val="bullet"/>
      <w:lvlText w:val="•"/>
      <w:lvlJc w:val="left"/>
      <w:pPr>
        <w:ind w:left="1947" w:hanging="164"/>
      </w:pPr>
      <w:rPr>
        <w:rFonts w:hint="default"/>
        <w:lang w:val="ru-RU" w:eastAsia="ru-RU" w:bidi="ru-RU"/>
      </w:rPr>
    </w:lvl>
    <w:lvl w:ilvl="5" w:tplc="38A8F452">
      <w:numFmt w:val="bullet"/>
      <w:lvlText w:val="•"/>
      <w:lvlJc w:val="left"/>
      <w:pPr>
        <w:ind w:left="2399" w:hanging="164"/>
      </w:pPr>
      <w:rPr>
        <w:rFonts w:hint="default"/>
        <w:lang w:val="ru-RU" w:eastAsia="ru-RU" w:bidi="ru-RU"/>
      </w:rPr>
    </w:lvl>
    <w:lvl w:ilvl="6" w:tplc="B27CDE32">
      <w:numFmt w:val="bullet"/>
      <w:lvlText w:val="•"/>
      <w:lvlJc w:val="left"/>
      <w:pPr>
        <w:ind w:left="2850" w:hanging="164"/>
      </w:pPr>
      <w:rPr>
        <w:rFonts w:hint="default"/>
        <w:lang w:val="ru-RU" w:eastAsia="ru-RU" w:bidi="ru-RU"/>
      </w:rPr>
    </w:lvl>
    <w:lvl w:ilvl="7" w:tplc="BAC843D6">
      <w:numFmt w:val="bullet"/>
      <w:lvlText w:val="•"/>
      <w:lvlJc w:val="left"/>
      <w:pPr>
        <w:ind w:left="3302" w:hanging="164"/>
      </w:pPr>
      <w:rPr>
        <w:rFonts w:hint="default"/>
        <w:lang w:val="ru-RU" w:eastAsia="ru-RU" w:bidi="ru-RU"/>
      </w:rPr>
    </w:lvl>
    <w:lvl w:ilvl="8" w:tplc="B9347118">
      <w:numFmt w:val="bullet"/>
      <w:lvlText w:val="•"/>
      <w:lvlJc w:val="left"/>
      <w:pPr>
        <w:ind w:left="3754" w:hanging="164"/>
      </w:pPr>
      <w:rPr>
        <w:rFonts w:hint="default"/>
        <w:lang w:val="ru-RU" w:eastAsia="ru-RU" w:bidi="ru-RU"/>
      </w:rPr>
    </w:lvl>
  </w:abstractNum>
  <w:abstractNum w:abstractNumId="16">
    <w:nsid w:val="212B331C"/>
    <w:multiLevelType w:val="hybridMultilevel"/>
    <w:tmpl w:val="02B4F118"/>
    <w:lvl w:ilvl="0" w:tplc="A9E8B2D4">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01C898FA">
      <w:numFmt w:val="bullet"/>
      <w:lvlText w:val="•"/>
      <w:lvlJc w:val="left"/>
      <w:pPr>
        <w:ind w:left="591" w:hanging="164"/>
      </w:pPr>
      <w:rPr>
        <w:rFonts w:hint="default"/>
        <w:lang w:val="ru-RU" w:eastAsia="ru-RU" w:bidi="ru-RU"/>
      </w:rPr>
    </w:lvl>
    <w:lvl w:ilvl="2" w:tplc="2ABCC3B8">
      <w:numFmt w:val="bullet"/>
      <w:lvlText w:val="•"/>
      <w:lvlJc w:val="left"/>
      <w:pPr>
        <w:ind w:left="1043" w:hanging="164"/>
      </w:pPr>
      <w:rPr>
        <w:rFonts w:hint="default"/>
        <w:lang w:val="ru-RU" w:eastAsia="ru-RU" w:bidi="ru-RU"/>
      </w:rPr>
    </w:lvl>
    <w:lvl w:ilvl="3" w:tplc="DFEA9966">
      <w:numFmt w:val="bullet"/>
      <w:lvlText w:val="•"/>
      <w:lvlJc w:val="left"/>
      <w:pPr>
        <w:ind w:left="1495" w:hanging="164"/>
      </w:pPr>
      <w:rPr>
        <w:rFonts w:hint="default"/>
        <w:lang w:val="ru-RU" w:eastAsia="ru-RU" w:bidi="ru-RU"/>
      </w:rPr>
    </w:lvl>
    <w:lvl w:ilvl="4" w:tplc="57A01F2A">
      <w:numFmt w:val="bullet"/>
      <w:lvlText w:val="•"/>
      <w:lvlJc w:val="left"/>
      <w:pPr>
        <w:ind w:left="1947" w:hanging="164"/>
      </w:pPr>
      <w:rPr>
        <w:rFonts w:hint="default"/>
        <w:lang w:val="ru-RU" w:eastAsia="ru-RU" w:bidi="ru-RU"/>
      </w:rPr>
    </w:lvl>
    <w:lvl w:ilvl="5" w:tplc="134EE9AE">
      <w:numFmt w:val="bullet"/>
      <w:lvlText w:val="•"/>
      <w:lvlJc w:val="left"/>
      <w:pPr>
        <w:ind w:left="2399" w:hanging="164"/>
      </w:pPr>
      <w:rPr>
        <w:rFonts w:hint="default"/>
        <w:lang w:val="ru-RU" w:eastAsia="ru-RU" w:bidi="ru-RU"/>
      </w:rPr>
    </w:lvl>
    <w:lvl w:ilvl="6" w:tplc="64D24382">
      <w:numFmt w:val="bullet"/>
      <w:lvlText w:val="•"/>
      <w:lvlJc w:val="left"/>
      <w:pPr>
        <w:ind w:left="2850" w:hanging="164"/>
      </w:pPr>
      <w:rPr>
        <w:rFonts w:hint="default"/>
        <w:lang w:val="ru-RU" w:eastAsia="ru-RU" w:bidi="ru-RU"/>
      </w:rPr>
    </w:lvl>
    <w:lvl w:ilvl="7" w:tplc="56FC6B3C">
      <w:numFmt w:val="bullet"/>
      <w:lvlText w:val="•"/>
      <w:lvlJc w:val="left"/>
      <w:pPr>
        <w:ind w:left="3302" w:hanging="164"/>
      </w:pPr>
      <w:rPr>
        <w:rFonts w:hint="default"/>
        <w:lang w:val="ru-RU" w:eastAsia="ru-RU" w:bidi="ru-RU"/>
      </w:rPr>
    </w:lvl>
    <w:lvl w:ilvl="8" w:tplc="4CF0E114">
      <w:numFmt w:val="bullet"/>
      <w:lvlText w:val="•"/>
      <w:lvlJc w:val="left"/>
      <w:pPr>
        <w:ind w:left="3754" w:hanging="164"/>
      </w:pPr>
      <w:rPr>
        <w:rFonts w:hint="default"/>
        <w:lang w:val="ru-RU" w:eastAsia="ru-RU" w:bidi="ru-RU"/>
      </w:rPr>
    </w:lvl>
  </w:abstractNum>
  <w:abstractNum w:abstractNumId="17">
    <w:nsid w:val="233725B5"/>
    <w:multiLevelType w:val="hybridMultilevel"/>
    <w:tmpl w:val="966C2884"/>
    <w:lvl w:ilvl="0" w:tplc="CD56F7AA">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B5D41B7C">
      <w:numFmt w:val="bullet"/>
      <w:lvlText w:val="•"/>
      <w:lvlJc w:val="left"/>
      <w:pPr>
        <w:ind w:left="591" w:hanging="164"/>
      </w:pPr>
      <w:rPr>
        <w:rFonts w:hint="default"/>
        <w:lang w:val="ru-RU" w:eastAsia="ru-RU" w:bidi="ru-RU"/>
      </w:rPr>
    </w:lvl>
    <w:lvl w:ilvl="2" w:tplc="A8D47A9E">
      <w:numFmt w:val="bullet"/>
      <w:lvlText w:val="•"/>
      <w:lvlJc w:val="left"/>
      <w:pPr>
        <w:ind w:left="1043" w:hanging="164"/>
      </w:pPr>
      <w:rPr>
        <w:rFonts w:hint="default"/>
        <w:lang w:val="ru-RU" w:eastAsia="ru-RU" w:bidi="ru-RU"/>
      </w:rPr>
    </w:lvl>
    <w:lvl w:ilvl="3" w:tplc="7AE08AD8">
      <w:numFmt w:val="bullet"/>
      <w:lvlText w:val="•"/>
      <w:lvlJc w:val="left"/>
      <w:pPr>
        <w:ind w:left="1495" w:hanging="164"/>
      </w:pPr>
      <w:rPr>
        <w:rFonts w:hint="default"/>
        <w:lang w:val="ru-RU" w:eastAsia="ru-RU" w:bidi="ru-RU"/>
      </w:rPr>
    </w:lvl>
    <w:lvl w:ilvl="4" w:tplc="0AE44024">
      <w:numFmt w:val="bullet"/>
      <w:lvlText w:val="•"/>
      <w:lvlJc w:val="left"/>
      <w:pPr>
        <w:ind w:left="1947" w:hanging="164"/>
      </w:pPr>
      <w:rPr>
        <w:rFonts w:hint="default"/>
        <w:lang w:val="ru-RU" w:eastAsia="ru-RU" w:bidi="ru-RU"/>
      </w:rPr>
    </w:lvl>
    <w:lvl w:ilvl="5" w:tplc="36BA0A5E">
      <w:numFmt w:val="bullet"/>
      <w:lvlText w:val="•"/>
      <w:lvlJc w:val="left"/>
      <w:pPr>
        <w:ind w:left="2399" w:hanging="164"/>
      </w:pPr>
      <w:rPr>
        <w:rFonts w:hint="default"/>
        <w:lang w:val="ru-RU" w:eastAsia="ru-RU" w:bidi="ru-RU"/>
      </w:rPr>
    </w:lvl>
    <w:lvl w:ilvl="6" w:tplc="2D80D624">
      <w:numFmt w:val="bullet"/>
      <w:lvlText w:val="•"/>
      <w:lvlJc w:val="left"/>
      <w:pPr>
        <w:ind w:left="2850" w:hanging="164"/>
      </w:pPr>
      <w:rPr>
        <w:rFonts w:hint="default"/>
        <w:lang w:val="ru-RU" w:eastAsia="ru-RU" w:bidi="ru-RU"/>
      </w:rPr>
    </w:lvl>
    <w:lvl w:ilvl="7" w:tplc="CE60B21C">
      <w:numFmt w:val="bullet"/>
      <w:lvlText w:val="•"/>
      <w:lvlJc w:val="left"/>
      <w:pPr>
        <w:ind w:left="3302" w:hanging="164"/>
      </w:pPr>
      <w:rPr>
        <w:rFonts w:hint="default"/>
        <w:lang w:val="ru-RU" w:eastAsia="ru-RU" w:bidi="ru-RU"/>
      </w:rPr>
    </w:lvl>
    <w:lvl w:ilvl="8" w:tplc="77AEC5D0">
      <w:numFmt w:val="bullet"/>
      <w:lvlText w:val="•"/>
      <w:lvlJc w:val="left"/>
      <w:pPr>
        <w:ind w:left="3754" w:hanging="164"/>
      </w:pPr>
      <w:rPr>
        <w:rFonts w:hint="default"/>
        <w:lang w:val="ru-RU" w:eastAsia="ru-RU" w:bidi="ru-RU"/>
      </w:rPr>
    </w:lvl>
  </w:abstractNum>
  <w:abstractNum w:abstractNumId="18">
    <w:nsid w:val="23651CFB"/>
    <w:multiLevelType w:val="hybridMultilevel"/>
    <w:tmpl w:val="F68C1CC4"/>
    <w:lvl w:ilvl="0" w:tplc="04A0A8A6">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9A0A1E20">
      <w:numFmt w:val="bullet"/>
      <w:lvlText w:val="•"/>
      <w:lvlJc w:val="left"/>
      <w:pPr>
        <w:ind w:left="608" w:hanging="164"/>
      </w:pPr>
      <w:rPr>
        <w:rFonts w:hint="default"/>
        <w:lang w:val="ru-RU" w:eastAsia="ru-RU" w:bidi="ru-RU"/>
      </w:rPr>
    </w:lvl>
    <w:lvl w:ilvl="2" w:tplc="2DD0D1EA">
      <w:numFmt w:val="bullet"/>
      <w:lvlText w:val="•"/>
      <w:lvlJc w:val="left"/>
      <w:pPr>
        <w:ind w:left="1056" w:hanging="164"/>
      </w:pPr>
      <w:rPr>
        <w:rFonts w:hint="default"/>
        <w:lang w:val="ru-RU" w:eastAsia="ru-RU" w:bidi="ru-RU"/>
      </w:rPr>
    </w:lvl>
    <w:lvl w:ilvl="3" w:tplc="BF04B320">
      <w:numFmt w:val="bullet"/>
      <w:lvlText w:val="•"/>
      <w:lvlJc w:val="left"/>
      <w:pPr>
        <w:ind w:left="1505" w:hanging="164"/>
      </w:pPr>
      <w:rPr>
        <w:rFonts w:hint="default"/>
        <w:lang w:val="ru-RU" w:eastAsia="ru-RU" w:bidi="ru-RU"/>
      </w:rPr>
    </w:lvl>
    <w:lvl w:ilvl="4" w:tplc="4DAE840A">
      <w:numFmt w:val="bullet"/>
      <w:lvlText w:val="•"/>
      <w:lvlJc w:val="left"/>
      <w:pPr>
        <w:ind w:left="1953" w:hanging="164"/>
      </w:pPr>
      <w:rPr>
        <w:rFonts w:hint="default"/>
        <w:lang w:val="ru-RU" w:eastAsia="ru-RU" w:bidi="ru-RU"/>
      </w:rPr>
    </w:lvl>
    <w:lvl w:ilvl="5" w:tplc="D9A63714">
      <w:numFmt w:val="bullet"/>
      <w:lvlText w:val="•"/>
      <w:lvlJc w:val="left"/>
      <w:pPr>
        <w:ind w:left="2402" w:hanging="164"/>
      </w:pPr>
      <w:rPr>
        <w:rFonts w:hint="default"/>
        <w:lang w:val="ru-RU" w:eastAsia="ru-RU" w:bidi="ru-RU"/>
      </w:rPr>
    </w:lvl>
    <w:lvl w:ilvl="6" w:tplc="44062AD4">
      <w:numFmt w:val="bullet"/>
      <w:lvlText w:val="•"/>
      <w:lvlJc w:val="left"/>
      <w:pPr>
        <w:ind w:left="2850" w:hanging="164"/>
      </w:pPr>
      <w:rPr>
        <w:rFonts w:hint="default"/>
        <w:lang w:val="ru-RU" w:eastAsia="ru-RU" w:bidi="ru-RU"/>
      </w:rPr>
    </w:lvl>
    <w:lvl w:ilvl="7" w:tplc="614E5462">
      <w:numFmt w:val="bullet"/>
      <w:lvlText w:val="•"/>
      <w:lvlJc w:val="left"/>
      <w:pPr>
        <w:ind w:left="3298" w:hanging="164"/>
      </w:pPr>
      <w:rPr>
        <w:rFonts w:hint="default"/>
        <w:lang w:val="ru-RU" w:eastAsia="ru-RU" w:bidi="ru-RU"/>
      </w:rPr>
    </w:lvl>
    <w:lvl w:ilvl="8" w:tplc="B2B0B1FC">
      <w:numFmt w:val="bullet"/>
      <w:lvlText w:val="•"/>
      <w:lvlJc w:val="left"/>
      <w:pPr>
        <w:ind w:left="3747" w:hanging="164"/>
      </w:pPr>
      <w:rPr>
        <w:rFonts w:hint="default"/>
        <w:lang w:val="ru-RU" w:eastAsia="ru-RU" w:bidi="ru-RU"/>
      </w:rPr>
    </w:lvl>
  </w:abstractNum>
  <w:abstractNum w:abstractNumId="19">
    <w:nsid w:val="25F3194D"/>
    <w:multiLevelType w:val="hybridMultilevel"/>
    <w:tmpl w:val="BD668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D95EA7"/>
    <w:multiLevelType w:val="hybridMultilevel"/>
    <w:tmpl w:val="D5080FD2"/>
    <w:lvl w:ilvl="0" w:tplc="2B107674">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9BEC5C08">
      <w:numFmt w:val="bullet"/>
      <w:lvlText w:val="•"/>
      <w:lvlJc w:val="left"/>
      <w:pPr>
        <w:ind w:left="591" w:hanging="164"/>
      </w:pPr>
      <w:rPr>
        <w:rFonts w:hint="default"/>
        <w:lang w:val="ru-RU" w:eastAsia="ru-RU" w:bidi="ru-RU"/>
      </w:rPr>
    </w:lvl>
    <w:lvl w:ilvl="2" w:tplc="2E141AD6">
      <w:numFmt w:val="bullet"/>
      <w:lvlText w:val="•"/>
      <w:lvlJc w:val="left"/>
      <w:pPr>
        <w:ind w:left="1043" w:hanging="164"/>
      </w:pPr>
      <w:rPr>
        <w:rFonts w:hint="default"/>
        <w:lang w:val="ru-RU" w:eastAsia="ru-RU" w:bidi="ru-RU"/>
      </w:rPr>
    </w:lvl>
    <w:lvl w:ilvl="3" w:tplc="0470B8C4">
      <w:numFmt w:val="bullet"/>
      <w:lvlText w:val="•"/>
      <w:lvlJc w:val="left"/>
      <w:pPr>
        <w:ind w:left="1495" w:hanging="164"/>
      </w:pPr>
      <w:rPr>
        <w:rFonts w:hint="default"/>
        <w:lang w:val="ru-RU" w:eastAsia="ru-RU" w:bidi="ru-RU"/>
      </w:rPr>
    </w:lvl>
    <w:lvl w:ilvl="4" w:tplc="DF402B38">
      <w:numFmt w:val="bullet"/>
      <w:lvlText w:val="•"/>
      <w:lvlJc w:val="left"/>
      <w:pPr>
        <w:ind w:left="1947" w:hanging="164"/>
      </w:pPr>
      <w:rPr>
        <w:rFonts w:hint="default"/>
        <w:lang w:val="ru-RU" w:eastAsia="ru-RU" w:bidi="ru-RU"/>
      </w:rPr>
    </w:lvl>
    <w:lvl w:ilvl="5" w:tplc="8774F44E">
      <w:numFmt w:val="bullet"/>
      <w:lvlText w:val="•"/>
      <w:lvlJc w:val="left"/>
      <w:pPr>
        <w:ind w:left="2399" w:hanging="164"/>
      </w:pPr>
      <w:rPr>
        <w:rFonts w:hint="default"/>
        <w:lang w:val="ru-RU" w:eastAsia="ru-RU" w:bidi="ru-RU"/>
      </w:rPr>
    </w:lvl>
    <w:lvl w:ilvl="6" w:tplc="FBAA52F4">
      <w:numFmt w:val="bullet"/>
      <w:lvlText w:val="•"/>
      <w:lvlJc w:val="left"/>
      <w:pPr>
        <w:ind w:left="2850" w:hanging="164"/>
      </w:pPr>
      <w:rPr>
        <w:rFonts w:hint="default"/>
        <w:lang w:val="ru-RU" w:eastAsia="ru-RU" w:bidi="ru-RU"/>
      </w:rPr>
    </w:lvl>
    <w:lvl w:ilvl="7" w:tplc="C2B6522C">
      <w:numFmt w:val="bullet"/>
      <w:lvlText w:val="•"/>
      <w:lvlJc w:val="left"/>
      <w:pPr>
        <w:ind w:left="3302" w:hanging="164"/>
      </w:pPr>
      <w:rPr>
        <w:rFonts w:hint="default"/>
        <w:lang w:val="ru-RU" w:eastAsia="ru-RU" w:bidi="ru-RU"/>
      </w:rPr>
    </w:lvl>
    <w:lvl w:ilvl="8" w:tplc="C472BAF8">
      <w:numFmt w:val="bullet"/>
      <w:lvlText w:val="•"/>
      <w:lvlJc w:val="left"/>
      <w:pPr>
        <w:ind w:left="3754" w:hanging="164"/>
      </w:pPr>
      <w:rPr>
        <w:rFonts w:hint="default"/>
        <w:lang w:val="ru-RU" w:eastAsia="ru-RU" w:bidi="ru-RU"/>
      </w:rPr>
    </w:lvl>
  </w:abstractNum>
  <w:abstractNum w:abstractNumId="21">
    <w:nsid w:val="2BE226AC"/>
    <w:multiLevelType w:val="hybridMultilevel"/>
    <w:tmpl w:val="C25E37C0"/>
    <w:lvl w:ilvl="0" w:tplc="163C804A">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1BB66486">
      <w:numFmt w:val="bullet"/>
      <w:lvlText w:val="•"/>
      <w:lvlJc w:val="left"/>
      <w:pPr>
        <w:ind w:left="591" w:hanging="164"/>
      </w:pPr>
      <w:rPr>
        <w:rFonts w:hint="default"/>
        <w:lang w:val="ru-RU" w:eastAsia="ru-RU" w:bidi="ru-RU"/>
      </w:rPr>
    </w:lvl>
    <w:lvl w:ilvl="2" w:tplc="C0701D4A">
      <w:numFmt w:val="bullet"/>
      <w:lvlText w:val="•"/>
      <w:lvlJc w:val="left"/>
      <w:pPr>
        <w:ind w:left="1043" w:hanging="164"/>
      </w:pPr>
      <w:rPr>
        <w:rFonts w:hint="default"/>
        <w:lang w:val="ru-RU" w:eastAsia="ru-RU" w:bidi="ru-RU"/>
      </w:rPr>
    </w:lvl>
    <w:lvl w:ilvl="3" w:tplc="1AF6D5C4">
      <w:numFmt w:val="bullet"/>
      <w:lvlText w:val="•"/>
      <w:lvlJc w:val="left"/>
      <w:pPr>
        <w:ind w:left="1495" w:hanging="164"/>
      </w:pPr>
      <w:rPr>
        <w:rFonts w:hint="default"/>
        <w:lang w:val="ru-RU" w:eastAsia="ru-RU" w:bidi="ru-RU"/>
      </w:rPr>
    </w:lvl>
    <w:lvl w:ilvl="4" w:tplc="7C149D52">
      <w:numFmt w:val="bullet"/>
      <w:lvlText w:val="•"/>
      <w:lvlJc w:val="left"/>
      <w:pPr>
        <w:ind w:left="1947" w:hanging="164"/>
      </w:pPr>
      <w:rPr>
        <w:rFonts w:hint="default"/>
        <w:lang w:val="ru-RU" w:eastAsia="ru-RU" w:bidi="ru-RU"/>
      </w:rPr>
    </w:lvl>
    <w:lvl w:ilvl="5" w:tplc="C85038DA">
      <w:numFmt w:val="bullet"/>
      <w:lvlText w:val="•"/>
      <w:lvlJc w:val="left"/>
      <w:pPr>
        <w:ind w:left="2399" w:hanging="164"/>
      </w:pPr>
      <w:rPr>
        <w:rFonts w:hint="default"/>
        <w:lang w:val="ru-RU" w:eastAsia="ru-RU" w:bidi="ru-RU"/>
      </w:rPr>
    </w:lvl>
    <w:lvl w:ilvl="6" w:tplc="5FACE832">
      <w:numFmt w:val="bullet"/>
      <w:lvlText w:val="•"/>
      <w:lvlJc w:val="left"/>
      <w:pPr>
        <w:ind w:left="2850" w:hanging="164"/>
      </w:pPr>
      <w:rPr>
        <w:rFonts w:hint="default"/>
        <w:lang w:val="ru-RU" w:eastAsia="ru-RU" w:bidi="ru-RU"/>
      </w:rPr>
    </w:lvl>
    <w:lvl w:ilvl="7" w:tplc="72D4CE16">
      <w:numFmt w:val="bullet"/>
      <w:lvlText w:val="•"/>
      <w:lvlJc w:val="left"/>
      <w:pPr>
        <w:ind w:left="3302" w:hanging="164"/>
      </w:pPr>
      <w:rPr>
        <w:rFonts w:hint="default"/>
        <w:lang w:val="ru-RU" w:eastAsia="ru-RU" w:bidi="ru-RU"/>
      </w:rPr>
    </w:lvl>
    <w:lvl w:ilvl="8" w:tplc="D85E2476">
      <w:numFmt w:val="bullet"/>
      <w:lvlText w:val="•"/>
      <w:lvlJc w:val="left"/>
      <w:pPr>
        <w:ind w:left="3754" w:hanging="164"/>
      </w:pPr>
      <w:rPr>
        <w:rFonts w:hint="default"/>
        <w:lang w:val="ru-RU" w:eastAsia="ru-RU" w:bidi="ru-RU"/>
      </w:rPr>
    </w:lvl>
  </w:abstractNum>
  <w:abstractNum w:abstractNumId="22">
    <w:nsid w:val="2CED4CE4"/>
    <w:multiLevelType w:val="hybridMultilevel"/>
    <w:tmpl w:val="016ABAC2"/>
    <w:lvl w:ilvl="0" w:tplc="5768C852">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92544824">
      <w:numFmt w:val="bullet"/>
      <w:lvlText w:val="•"/>
      <w:lvlJc w:val="left"/>
      <w:pPr>
        <w:ind w:left="591" w:hanging="164"/>
      </w:pPr>
      <w:rPr>
        <w:rFonts w:hint="default"/>
        <w:lang w:val="ru-RU" w:eastAsia="ru-RU" w:bidi="ru-RU"/>
      </w:rPr>
    </w:lvl>
    <w:lvl w:ilvl="2" w:tplc="177A1EBE">
      <w:numFmt w:val="bullet"/>
      <w:lvlText w:val="•"/>
      <w:lvlJc w:val="left"/>
      <w:pPr>
        <w:ind w:left="1043" w:hanging="164"/>
      </w:pPr>
      <w:rPr>
        <w:rFonts w:hint="default"/>
        <w:lang w:val="ru-RU" w:eastAsia="ru-RU" w:bidi="ru-RU"/>
      </w:rPr>
    </w:lvl>
    <w:lvl w:ilvl="3" w:tplc="AD365B9E">
      <w:numFmt w:val="bullet"/>
      <w:lvlText w:val="•"/>
      <w:lvlJc w:val="left"/>
      <w:pPr>
        <w:ind w:left="1495" w:hanging="164"/>
      </w:pPr>
      <w:rPr>
        <w:rFonts w:hint="default"/>
        <w:lang w:val="ru-RU" w:eastAsia="ru-RU" w:bidi="ru-RU"/>
      </w:rPr>
    </w:lvl>
    <w:lvl w:ilvl="4" w:tplc="269CA614">
      <w:numFmt w:val="bullet"/>
      <w:lvlText w:val="•"/>
      <w:lvlJc w:val="left"/>
      <w:pPr>
        <w:ind w:left="1947" w:hanging="164"/>
      </w:pPr>
      <w:rPr>
        <w:rFonts w:hint="default"/>
        <w:lang w:val="ru-RU" w:eastAsia="ru-RU" w:bidi="ru-RU"/>
      </w:rPr>
    </w:lvl>
    <w:lvl w:ilvl="5" w:tplc="D076CDDA">
      <w:numFmt w:val="bullet"/>
      <w:lvlText w:val="•"/>
      <w:lvlJc w:val="left"/>
      <w:pPr>
        <w:ind w:left="2399" w:hanging="164"/>
      </w:pPr>
      <w:rPr>
        <w:rFonts w:hint="default"/>
        <w:lang w:val="ru-RU" w:eastAsia="ru-RU" w:bidi="ru-RU"/>
      </w:rPr>
    </w:lvl>
    <w:lvl w:ilvl="6" w:tplc="CCB832D2">
      <w:numFmt w:val="bullet"/>
      <w:lvlText w:val="•"/>
      <w:lvlJc w:val="left"/>
      <w:pPr>
        <w:ind w:left="2850" w:hanging="164"/>
      </w:pPr>
      <w:rPr>
        <w:rFonts w:hint="default"/>
        <w:lang w:val="ru-RU" w:eastAsia="ru-RU" w:bidi="ru-RU"/>
      </w:rPr>
    </w:lvl>
    <w:lvl w:ilvl="7" w:tplc="0CD6AA7E">
      <w:numFmt w:val="bullet"/>
      <w:lvlText w:val="•"/>
      <w:lvlJc w:val="left"/>
      <w:pPr>
        <w:ind w:left="3302" w:hanging="164"/>
      </w:pPr>
      <w:rPr>
        <w:rFonts w:hint="default"/>
        <w:lang w:val="ru-RU" w:eastAsia="ru-RU" w:bidi="ru-RU"/>
      </w:rPr>
    </w:lvl>
    <w:lvl w:ilvl="8" w:tplc="41F48FD0">
      <w:numFmt w:val="bullet"/>
      <w:lvlText w:val="•"/>
      <w:lvlJc w:val="left"/>
      <w:pPr>
        <w:ind w:left="3754" w:hanging="164"/>
      </w:pPr>
      <w:rPr>
        <w:rFonts w:hint="default"/>
        <w:lang w:val="ru-RU" w:eastAsia="ru-RU" w:bidi="ru-RU"/>
      </w:rPr>
    </w:lvl>
  </w:abstractNum>
  <w:abstractNum w:abstractNumId="23">
    <w:nsid w:val="36517750"/>
    <w:multiLevelType w:val="hybridMultilevel"/>
    <w:tmpl w:val="F1F27F94"/>
    <w:lvl w:ilvl="0" w:tplc="F47E35A4">
      <w:numFmt w:val="bullet"/>
      <w:lvlText w:val="-"/>
      <w:lvlJc w:val="left"/>
      <w:pPr>
        <w:ind w:left="193" w:hanging="164"/>
      </w:pPr>
      <w:rPr>
        <w:rFonts w:ascii="Times New Roman" w:eastAsia="Times New Roman" w:hAnsi="Times New Roman" w:cs="Times New Roman" w:hint="default"/>
        <w:w w:val="100"/>
        <w:sz w:val="28"/>
        <w:szCs w:val="28"/>
        <w:lang w:val="ru-RU" w:eastAsia="en-US" w:bidi="ar-SA"/>
      </w:rPr>
    </w:lvl>
    <w:lvl w:ilvl="1" w:tplc="674C67D2">
      <w:numFmt w:val="bullet"/>
      <w:lvlText w:val="•"/>
      <w:lvlJc w:val="left"/>
      <w:pPr>
        <w:ind w:left="1239" w:hanging="164"/>
      </w:pPr>
      <w:rPr>
        <w:rFonts w:hint="default"/>
        <w:lang w:val="ru-RU" w:eastAsia="en-US" w:bidi="ar-SA"/>
      </w:rPr>
    </w:lvl>
    <w:lvl w:ilvl="2" w:tplc="4FC497F0">
      <w:numFmt w:val="bullet"/>
      <w:lvlText w:val="•"/>
      <w:lvlJc w:val="left"/>
      <w:pPr>
        <w:ind w:left="2278" w:hanging="164"/>
      </w:pPr>
      <w:rPr>
        <w:rFonts w:hint="default"/>
        <w:lang w:val="ru-RU" w:eastAsia="en-US" w:bidi="ar-SA"/>
      </w:rPr>
    </w:lvl>
    <w:lvl w:ilvl="3" w:tplc="39B2D59A">
      <w:numFmt w:val="bullet"/>
      <w:lvlText w:val="•"/>
      <w:lvlJc w:val="left"/>
      <w:pPr>
        <w:ind w:left="3317" w:hanging="164"/>
      </w:pPr>
      <w:rPr>
        <w:rFonts w:hint="default"/>
        <w:lang w:val="ru-RU" w:eastAsia="en-US" w:bidi="ar-SA"/>
      </w:rPr>
    </w:lvl>
    <w:lvl w:ilvl="4" w:tplc="20387B94">
      <w:numFmt w:val="bullet"/>
      <w:lvlText w:val="•"/>
      <w:lvlJc w:val="left"/>
      <w:pPr>
        <w:ind w:left="4356" w:hanging="164"/>
      </w:pPr>
      <w:rPr>
        <w:rFonts w:hint="default"/>
        <w:lang w:val="ru-RU" w:eastAsia="en-US" w:bidi="ar-SA"/>
      </w:rPr>
    </w:lvl>
    <w:lvl w:ilvl="5" w:tplc="5974459E">
      <w:numFmt w:val="bullet"/>
      <w:lvlText w:val="•"/>
      <w:lvlJc w:val="left"/>
      <w:pPr>
        <w:ind w:left="5395" w:hanging="164"/>
      </w:pPr>
      <w:rPr>
        <w:rFonts w:hint="default"/>
        <w:lang w:val="ru-RU" w:eastAsia="en-US" w:bidi="ar-SA"/>
      </w:rPr>
    </w:lvl>
    <w:lvl w:ilvl="6" w:tplc="24FE858E">
      <w:numFmt w:val="bullet"/>
      <w:lvlText w:val="•"/>
      <w:lvlJc w:val="left"/>
      <w:pPr>
        <w:ind w:left="6434" w:hanging="164"/>
      </w:pPr>
      <w:rPr>
        <w:rFonts w:hint="default"/>
        <w:lang w:val="ru-RU" w:eastAsia="en-US" w:bidi="ar-SA"/>
      </w:rPr>
    </w:lvl>
    <w:lvl w:ilvl="7" w:tplc="42CCF5F8">
      <w:numFmt w:val="bullet"/>
      <w:lvlText w:val="•"/>
      <w:lvlJc w:val="left"/>
      <w:pPr>
        <w:ind w:left="7473" w:hanging="164"/>
      </w:pPr>
      <w:rPr>
        <w:rFonts w:hint="default"/>
        <w:lang w:val="ru-RU" w:eastAsia="en-US" w:bidi="ar-SA"/>
      </w:rPr>
    </w:lvl>
    <w:lvl w:ilvl="8" w:tplc="DA7C568C">
      <w:numFmt w:val="bullet"/>
      <w:lvlText w:val="•"/>
      <w:lvlJc w:val="left"/>
      <w:pPr>
        <w:ind w:left="8512" w:hanging="164"/>
      </w:pPr>
      <w:rPr>
        <w:rFonts w:hint="default"/>
        <w:lang w:val="ru-RU" w:eastAsia="en-US" w:bidi="ar-SA"/>
      </w:rPr>
    </w:lvl>
  </w:abstractNum>
  <w:abstractNum w:abstractNumId="24">
    <w:nsid w:val="3E1A24EA"/>
    <w:multiLevelType w:val="hybridMultilevel"/>
    <w:tmpl w:val="97E83570"/>
    <w:lvl w:ilvl="0" w:tplc="8676EC00">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48E4E65A">
      <w:numFmt w:val="bullet"/>
      <w:lvlText w:val="•"/>
      <w:lvlJc w:val="left"/>
      <w:pPr>
        <w:ind w:left="608" w:hanging="164"/>
      </w:pPr>
      <w:rPr>
        <w:rFonts w:hint="default"/>
        <w:lang w:val="ru-RU" w:eastAsia="ru-RU" w:bidi="ru-RU"/>
      </w:rPr>
    </w:lvl>
    <w:lvl w:ilvl="2" w:tplc="91B8B66A">
      <w:numFmt w:val="bullet"/>
      <w:lvlText w:val="•"/>
      <w:lvlJc w:val="left"/>
      <w:pPr>
        <w:ind w:left="1056" w:hanging="164"/>
      </w:pPr>
      <w:rPr>
        <w:rFonts w:hint="default"/>
        <w:lang w:val="ru-RU" w:eastAsia="ru-RU" w:bidi="ru-RU"/>
      </w:rPr>
    </w:lvl>
    <w:lvl w:ilvl="3" w:tplc="A434F3A8">
      <w:numFmt w:val="bullet"/>
      <w:lvlText w:val="•"/>
      <w:lvlJc w:val="left"/>
      <w:pPr>
        <w:ind w:left="1505" w:hanging="164"/>
      </w:pPr>
      <w:rPr>
        <w:rFonts w:hint="default"/>
        <w:lang w:val="ru-RU" w:eastAsia="ru-RU" w:bidi="ru-RU"/>
      </w:rPr>
    </w:lvl>
    <w:lvl w:ilvl="4" w:tplc="37C00D3E">
      <w:numFmt w:val="bullet"/>
      <w:lvlText w:val="•"/>
      <w:lvlJc w:val="left"/>
      <w:pPr>
        <w:ind w:left="1953" w:hanging="164"/>
      </w:pPr>
      <w:rPr>
        <w:rFonts w:hint="default"/>
        <w:lang w:val="ru-RU" w:eastAsia="ru-RU" w:bidi="ru-RU"/>
      </w:rPr>
    </w:lvl>
    <w:lvl w:ilvl="5" w:tplc="55C84B5A">
      <w:numFmt w:val="bullet"/>
      <w:lvlText w:val="•"/>
      <w:lvlJc w:val="left"/>
      <w:pPr>
        <w:ind w:left="2402" w:hanging="164"/>
      </w:pPr>
      <w:rPr>
        <w:rFonts w:hint="default"/>
        <w:lang w:val="ru-RU" w:eastAsia="ru-RU" w:bidi="ru-RU"/>
      </w:rPr>
    </w:lvl>
    <w:lvl w:ilvl="6" w:tplc="379EFD2C">
      <w:numFmt w:val="bullet"/>
      <w:lvlText w:val="•"/>
      <w:lvlJc w:val="left"/>
      <w:pPr>
        <w:ind w:left="2850" w:hanging="164"/>
      </w:pPr>
      <w:rPr>
        <w:rFonts w:hint="default"/>
        <w:lang w:val="ru-RU" w:eastAsia="ru-RU" w:bidi="ru-RU"/>
      </w:rPr>
    </w:lvl>
    <w:lvl w:ilvl="7" w:tplc="301E5586">
      <w:numFmt w:val="bullet"/>
      <w:lvlText w:val="•"/>
      <w:lvlJc w:val="left"/>
      <w:pPr>
        <w:ind w:left="3298" w:hanging="164"/>
      </w:pPr>
      <w:rPr>
        <w:rFonts w:hint="default"/>
        <w:lang w:val="ru-RU" w:eastAsia="ru-RU" w:bidi="ru-RU"/>
      </w:rPr>
    </w:lvl>
    <w:lvl w:ilvl="8" w:tplc="7A98AA12">
      <w:numFmt w:val="bullet"/>
      <w:lvlText w:val="•"/>
      <w:lvlJc w:val="left"/>
      <w:pPr>
        <w:ind w:left="3747" w:hanging="164"/>
      </w:pPr>
      <w:rPr>
        <w:rFonts w:hint="default"/>
        <w:lang w:val="ru-RU" w:eastAsia="ru-RU" w:bidi="ru-RU"/>
      </w:rPr>
    </w:lvl>
  </w:abstractNum>
  <w:abstractNum w:abstractNumId="25">
    <w:nsid w:val="420F030B"/>
    <w:multiLevelType w:val="multilevel"/>
    <w:tmpl w:val="0BEE2982"/>
    <w:lvl w:ilvl="0">
      <w:start w:val="4"/>
      <w:numFmt w:val="decimal"/>
      <w:lvlText w:val="%1"/>
      <w:lvlJc w:val="left"/>
      <w:pPr>
        <w:ind w:left="450" w:hanging="442"/>
      </w:pPr>
      <w:rPr>
        <w:rFonts w:hint="default"/>
        <w:lang w:val="ru-RU" w:eastAsia="ru-RU" w:bidi="ru-RU"/>
      </w:rPr>
    </w:lvl>
    <w:lvl w:ilvl="1">
      <w:start w:val="3"/>
      <w:numFmt w:val="decimal"/>
      <w:lvlText w:val="%1.%2"/>
      <w:lvlJc w:val="left"/>
      <w:pPr>
        <w:ind w:left="450" w:hanging="44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542" w:hanging="442"/>
      </w:pPr>
      <w:rPr>
        <w:rFonts w:hint="default"/>
        <w:lang w:val="ru-RU" w:eastAsia="ru-RU" w:bidi="ru-RU"/>
      </w:rPr>
    </w:lvl>
    <w:lvl w:ilvl="3">
      <w:numFmt w:val="bullet"/>
      <w:lvlText w:val="•"/>
      <w:lvlJc w:val="left"/>
      <w:pPr>
        <w:ind w:left="3583" w:hanging="442"/>
      </w:pPr>
      <w:rPr>
        <w:rFonts w:hint="default"/>
        <w:lang w:val="ru-RU" w:eastAsia="ru-RU" w:bidi="ru-RU"/>
      </w:rPr>
    </w:lvl>
    <w:lvl w:ilvl="4">
      <w:numFmt w:val="bullet"/>
      <w:lvlText w:val="•"/>
      <w:lvlJc w:val="left"/>
      <w:pPr>
        <w:ind w:left="4624" w:hanging="442"/>
      </w:pPr>
      <w:rPr>
        <w:rFonts w:hint="default"/>
        <w:lang w:val="ru-RU" w:eastAsia="ru-RU" w:bidi="ru-RU"/>
      </w:rPr>
    </w:lvl>
    <w:lvl w:ilvl="5">
      <w:numFmt w:val="bullet"/>
      <w:lvlText w:val="•"/>
      <w:lvlJc w:val="left"/>
      <w:pPr>
        <w:ind w:left="5665" w:hanging="442"/>
      </w:pPr>
      <w:rPr>
        <w:rFonts w:hint="default"/>
        <w:lang w:val="ru-RU" w:eastAsia="ru-RU" w:bidi="ru-RU"/>
      </w:rPr>
    </w:lvl>
    <w:lvl w:ilvl="6">
      <w:numFmt w:val="bullet"/>
      <w:lvlText w:val="•"/>
      <w:lvlJc w:val="left"/>
      <w:pPr>
        <w:ind w:left="6706" w:hanging="442"/>
      </w:pPr>
      <w:rPr>
        <w:rFonts w:hint="default"/>
        <w:lang w:val="ru-RU" w:eastAsia="ru-RU" w:bidi="ru-RU"/>
      </w:rPr>
    </w:lvl>
    <w:lvl w:ilvl="7">
      <w:numFmt w:val="bullet"/>
      <w:lvlText w:val="•"/>
      <w:lvlJc w:val="left"/>
      <w:pPr>
        <w:ind w:left="7747" w:hanging="442"/>
      </w:pPr>
      <w:rPr>
        <w:rFonts w:hint="default"/>
        <w:lang w:val="ru-RU" w:eastAsia="ru-RU" w:bidi="ru-RU"/>
      </w:rPr>
    </w:lvl>
    <w:lvl w:ilvl="8">
      <w:numFmt w:val="bullet"/>
      <w:lvlText w:val="•"/>
      <w:lvlJc w:val="left"/>
      <w:pPr>
        <w:ind w:left="8788" w:hanging="442"/>
      </w:pPr>
      <w:rPr>
        <w:rFonts w:hint="default"/>
        <w:lang w:val="ru-RU" w:eastAsia="ru-RU" w:bidi="ru-RU"/>
      </w:rPr>
    </w:lvl>
  </w:abstractNum>
  <w:abstractNum w:abstractNumId="26">
    <w:nsid w:val="44B04560"/>
    <w:multiLevelType w:val="hybridMultilevel"/>
    <w:tmpl w:val="6F64A9D2"/>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87E20"/>
    <w:multiLevelType w:val="hybridMultilevel"/>
    <w:tmpl w:val="FEC0A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8533A"/>
    <w:multiLevelType w:val="hybridMultilevel"/>
    <w:tmpl w:val="2438E0B8"/>
    <w:lvl w:ilvl="0" w:tplc="8B9A0B4E">
      <w:start w:val="1"/>
      <w:numFmt w:val="decimal"/>
      <w:lvlText w:val="%1."/>
      <w:lvlJc w:val="left"/>
      <w:pPr>
        <w:ind w:left="193" w:hanging="315"/>
      </w:pPr>
      <w:rPr>
        <w:rFonts w:ascii="Times New Roman" w:eastAsia="Times New Roman" w:hAnsi="Times New Roman" w:cs="Times New Roman" w:hint="default"/>
        <w:spacing w:val="0"/>
        <w:w w:val="100"/>
        <w:sz w:val="28"/>
        <w:szCs w:val="28"/>
        <w:lang w:val="ru-RU" w:eastAsia="en-US" w:bidi="ar-SA"/>
      </w:rPr>
    </w:lvl>
    <w:lvl w:ilvl="1" w:tplc="EF4A7DF4">
      <w:numFmt w:val="bullet"/>
      <w:lvlText w:val="•"/>
      <w:lvlJc w:val="left"/>
      <w:pPr>
        <w:ind w:left="1239" w:hanging="315"/>
      </w:pPr>
      <w:rPr>
        <w:rFonts w:hint="default"/>
        <w:lang w:val="ru-RU" w:eastAsia="en-US" w:bidi="ar-SA"/>
      </w:rPr>
    </w:lvl>
    <w:lvl w:ilvl="2" w:tplc="6122D6A8">
      <w:numFmt w:val="bullet"/>
      <w:lvlText w:val="•"/>
      <w:lvlJc w:val="left"/>
      <w:pPr>
        <w:ind w:left="2278" w:hanging="315"/>
      </w:pPr>
      <w:rPr>
        <w:rFonts w:hint="default"/>
        <w:lang w:val="ru-RU" w:eastAsia="en-US" w:bidi="ar-SA"/>
      </w:rPr>
    </w:lvl>
    <w:lvl w:ilvl="3" w:tplc="8EBC25C4">
      <w:numFmt w:val="bullet"/>
      <w:lvlText w:val="•"/>
      <w:lvlJc w:val="left"/>
      <w:pPr>
        <w:ind w:left="3317" w:hanging="315"/>
      </w:pPr>
      <w:rPr>
        <w:rFonts w:hint="default"/>
        <w:lang w:val="ru-RU" w:eastAsia="en-US" w:bidi="ar-SA"/>
      </w:rPr>
    </w:lvl>
    <w:lvl w:ilvl="4" w:tplc="34AAA45C">
      <w:numFmt w:val="bullet"/>
      <w:lvlText w:val="•"/>
      <w:lvlJc w:val="left"/>
      <w:pPr>
        <w:ind w:left="4356" w:hanging="315"/>
      </w:pPr>
      <w:rPr>
        <w:rFonts w:hint="default"/>
        <w:lang w:val="ru-RU" w:eastAsia="en-US" w:bidi="ar-SA"/>
      </w:rPr>
    </w:lvl>
    <w:lvl w:ilvl="5" w:tplc="F80C7E24">
      <w:numFmt w:val="bullet"/>
      <w:lvlText w:val="•"/>
      <w:lvlJc w:val="left"/>
      <w:pPr>
        <w:ind w:left="5395" w:hanging="315"/>
      </w:pPr>
      <w:rPr>
        <w:rFonts w:hint="default"/>
        <w:lang w:val="ru-RU" w:eastAsia="en-US" w:bidi="ar-SA"/>
      </w:rPr>
    </w:lvl>
    <w:lvl w:ilvl="6" w:tplc="A3708DE2">
      <w:numFmt w:val="bullet"/>
      <w:lvlText w:val="•"/>
      <w:lvlJc w:val="left"/>
      <w:pPr>
        <w:ind w:left="6434" w:hanging="315"/>
      </w:pPr>
      <w:rPr>
        <w:rFonts w:hint="default"/>
        <w:lang w:val="ru-RU" w:eastAsia="en-US" w:bidi="ar-SA"/>
      </w:rPr>
    </w:lvl>
    <w:lvl w:ilvl="7" w:tplc="9738AEF2">
      <w:numFmt w:val="bullet"/>
      <w:lvlText w:val="•"/>
      <w:lvlJc w:val="left"/>
      <w:pPr>
        <w:ind w:left="7473" w:hanging="315"/>
      </w:pPr>
      <w:rPr>
        <w:rFonts w:hint="default"/>
        <w:lang w:val="ru-RU" w:eastAsia="en-US" w:bidi="ar-SA"/>
      </w:rPr>
    </w:lvl>
    <w:lvl w:ilvl="8" w:tplc="224C2116">
      <w:numFmt w:val="bullet"/>
      <w:lvlText w:val="•"/>
      <w:lvlJc w:val="left"/>
      <w:pPr>
        <w:ind w:left="8512" w:hanging="315"/>
      </w:pPr>
      <w:rPr>
        <w:rFonts w:hint="default"/>
        <w:lang w:val="ru-RU" w:eastAsia="en-US" w:bidi="ar-SA"/>
      </w:rPr>
    </w:lvl>
  </w:abstractNum>
  <w:abstractNum w:abstractNumId="29">
    <w:nsid w:val="4FA70FC0"/>
    <w:multiLevelType w:val="hybridMultilevel"/>
    <w:tmpl w:val="D3EECAA4"/>
    <w:lvl w:ilvl="0" w:tplc="73225766">
      <w:numFmt w:val="bullet"/>
      <w:lvlText w:val="-"/>
      <w:lvlJc w:val="left"/>
      <w:pPr>
        <w:ind w:left="197" w:hanging="240"/>
      </w:pPr>
      <w:rPr>
        <w:rFonts w:ascii="Times New Roman" w:eastAsia="Times New Roman" w:hAnsi="Times New Roman" w:cs="Times New Roman" w:hint="default"/>
        <w:w w:val="100"/>
        <w:sz w:val="28"/>
        <w:szCs w:val="28"/>
        <w:lang w:val="ru-RU" w:eastAsia="ru-RU" w:bidi="ru-RU"/>
      </w:rPr>
    </w:lvl>
    <w:lvl w:ilvl="1" w:tplc="6ACC7DC8">
      <w:numFmt w:val="bullet"/>
      <w:lvlText w:val="•"/>
      <w:lvlJc w:val="left"/>
      <w:pPr>
        <w:ind w:left="1235" w:hanging="240"/>
      </w:pPr>
      <w:rPr>
        <w:rFonts w:hint="default"/>
        <w:lang w:val="ru-RU" w:eastAsia="ru-RU" w:bidi="ru-RU"/>
      </w:rPr>
    </w:lvl>
    <w:lvl w:ilvl="2" w:tplc="FFA05808">
      <w:numFmt w:val="bullet"/>
      <w:lvlText w:val="•"/>
      <w:lvlJc w:val="left"/>
      <w:pPr>
        <w:ind w:left="2270" w:hanging="240"/>
      </w:pPr>
      <w:rPr>
        <w:rFonts w:hint="default"/>
        <w:lang w:val="ru-RU" w:eastAsia="ru-RU" w:bidi="ru-RU"/>
      </w:rPr>
    </w:lvl>
    <w:lvl w:ilvl="3" w:tplc="A57AD92A">
      <w:numFmt w:val="bullet"/>
      <w:lvlText w:val="•"/>
      <w:lvlJc w:val="left"/>
      <w:pPr>
        <w:ind w:left="3305" w:hanging="240"/>
      </w:pPr>
      <w:rPr>
        <w:rFonts w:hint="default"/>
        <w:lang w:val="ru-RU" w:eastAsia="ru-RU" w:bidi="ru-RU"/>
      </w:rPr>
    </w:lvl>
    <w:lvl w:ilvl="4" w:tplc="D1F408F8">
      <w:numFmt w:val="bullet"/>
      <w:lvlText w:val="•"/>
      <w:lvlJc w:val="left"/>
      <w:pPr>
        <w:ind w:left="4340" w:hanging="240"/>
      </w:pPr>
      <w:rPr>
        <w:rFonts w:hint="default"/>
        <w:lang w:val="ru-RU" w:eastAsia="ru-RU" w:bidi="ru-RU"/>
      </w:rPr>
    </w:lvl>
    <w:lvl w:ilvl="5" w:tplc="578AAFEC">
      <w:numFmt w:val="bullet"/>
      <w:lvlText w:val="•"/>
      <w:lvlJc w:val="left"/>
      <w:pPr>
        <w:ind w:left="5375" w:hanging="240"/>
      </w:pPr>
      <w:rPr>
        <w:rFonts w:hint="default"/>
        <w:lang w:val="ru-RU" w:eastAsia="ru-RU" w:bidi="ru-RU"/>
      </w:rPr>
    </w:lvl>
    <w:lvl w:ilvl="6" w:tplc="9CCCEB9A">
      <w:numFmt w:val="bullet"/>
      <w:lvlText w:val="•"/>
      <w:lvlJc w:val="left"/>
      <w:pPr>
        <w:ind w:left="6410" w:hanging="240"/>
      </w:pPr>
      <w:rPr>
        <w:rFonts w:hint="default"/>
        <w:lang w:val="ru-RU" w:eastAsia="ru-RU" w:bidi="ru-RU"/>
      </w:rPr>
    </w:lvl>
    <w:lvl w:ilvl="7" w:tplc="2F344880">
      <w:numFmt w:val="bullet"/>
      <w:lvlText w:val="•"/>
      <w:lvlJc w:val="left"/>
      <w:pPr>
        <w:ind w:left="7445" w:hanging="240"/>
      </w:pPr>
      <w:rPr>
        <w:rFonts w:hint="default"/>
        <w:lang w:val="ru-RU" w:eastAsia="ru-RU" w:bidi="ru-RU"/>
      </w:rPr>
    </w:lvl>
    <w:lvl w:ilvl="8" w:tplc="DA78AC50">
      <w:numFmt w:val="bullet"/>
      <w:lvlText w:val="•"/>
      <w:lvlJc w:val="left"/>
      <w:pPr>
        <w:ind w:left="8480" w:hanging="240"/>
      </w:pPr>
      <w:rPr>
        <w:rFonts w:hint="default"/>
        <w:lang w:val="ru-RU" w:eastAsia="ru-RU" w:bidi="ru-RU"/>
      </w:rPr>
    </w:lvl>
  </w:abstractNum>
  <w:abstractNum w:abstractNumId="30">
    <w:nsid w:val="50A45ABC"/>
    <w:multiLevelType w:val="hybridMultilevel"/>
    <w:tmpl w:val="6AC0A444"/>
    <w:lvl w:ilvl="0" w:tplc="77BE33A4">
      <w:numFmt w:val="bullet"/>
      <w:lvlText w:val="-"/>
      <w:lvlJc w:val="left"/>
      <w:pPr>
        <w:ind w:left="450" w:hanging="351"/>
      </w:pPr>
      <w:rPr>
        <w:rFonts w:ascii="Times New Roman" w:eastAsia="Times New Roman" w:hAnsi="Times New Roman" w:cs="Times New Roman" w:hint="default"/>
        <w:w w:val="100"/>
        <w:sz w:val="28"/>
        <w:szCs w:val="28"/>
        <w:lang w:val="ru-RU" w:eastAsia="ru-RU" w:bidi="ru-RU"/>
      </w:rPr>
    </w:lvl>
    <w:lvl w:ilvl="1" w:tplc="91446D7C">
      <w:numFmt w:val="bullet"/>
      <w:lvlText w:val="•"/>
      <w:lvlJc w:val="left"/>
      <w:pPr>
        <w:ind w:left="1501" w:hanging="351"/>
      </w:pPr>
      <w:rPr>
        <w:rFonts w:hint="default"/>
        <w:lang w:val="ru-RU" w:eastAsia="ru-RU" w:bidi="ru-RU"/>
      </w:rPr>
    </w:lvl>
    <w:lvl w:ilvl="2" w:tplc="8DBC0320">
      <w:numFmt w:val="bullet"/>
      <w:lvlText w:val="•"/>
      <w:lvlJc w:val="left"/>
      <w:pPr>
        <w:ind w:left="2542" w:hanging="351"/>
      </w:pPr>
      <w:rPr>
        <w:rFonts w:hint="default"/>
        <w:lang w:val="ru-RU" w:eastAsia="ru-RU" w:bidi="ru-RU"/>
      </w:rPr>
    </w:lvl>
    <w:lvl w:ilvl="3" w:tplc="303AB0E0">
      <w:numFmt w:val="bullet"/>
      <w:lvlText w:val="•"/>
      <w:lvlJc w:val="left"/>
      <w:pPr>
        <w:ind w:left="3583" w:hanging="351"/>
      </w:pPr>
      <w:rPr>
        <w:rFonts w:hint="default"/>
        <w:lang w:val="ru-RU" w:eastAsia="ru-RU" w:bidi="ru-RU"/>
      </w:rPr>
    </w:lvl>
    <w:lvl w:ilvl="4" w:tplc="081A440C">
      <w:numFmt w:val="bullet"/>
      <w:lvlText w:val="•"/>
      <w:lvlJc w:val="left"/>
      <w:pPr>
        <w:ind w:left="4624" w:hanging="351"/>
      </w:pPr>
      <w:rPr>
        <w:rFonts w:hint="default"/>
        <w:lang w:val="ru-RU" w:eastAsia="ru-RU" w:bidi="ru-RU"/>
      </w:rPr>
    </w:lvl>
    <w:lvl w:ilvl="5" w:tplc="12BC2D34">
      <w:numFmt w:val="bullet"/>
      <w:lvlText w:val="•"/>
      <w:lvlJc w:val="left"/>
      <w:pPr>
        <w:ind w:left="5665" w:hanging="351"/>
      </w:pPr>
      <w:rPr>
        <w:rFonts w:hint="default"/>
        <w:lang w:val="ru-RU" w:eastAsia="ru-RU" w:bidi="ru-RU"/>
      </w:rPr>
    </w:lvl>
    <w:lvl w:ilvl="6" w:tplc="8DB85D78">
      <w:numFmt w:val="bullet"/>
      <w:lvlText w:val="•"/>
      <w:lvlJc w:val="left"/>
      <w:pPr>
        <w:ind w:left="6706" w:hanging="351"/>
      </w:pPr>
      <w:rPr>
        <w:rFonts w:hint="default"/>
        <w:lang w:val="ru-RU" w:eastAsia="ru-RU" w:bidi="ru-RU"/>
      </w:rPr>
    </w:lvl>
    <w:lvl w:ilvl="7" w:tplc="3362B3DA">
      <w:numFmt w:val="bullet"/>
      <w:lvlText w:val="•"/>
      <w:lvlJc w:val="left"/>
      <w:pPr>
        <w:ind w:left="7747" w:hanging="351"/>
      </w:pPr>
      <w:rPr>
        <w:rFonts w:hint="default"/>
        <w:lang w:val="ru-RU" w:eastAsia="ru-RU" w:bidi="ru-RU"/>
      </w:rPr>
    </w:lvl>
    <w:lvl w:ilvl="8" w:tplc="306E59BE">
      <w:numFmt w:val="bullet"/>
      <w:lvlText w:val="•"/>
      <w:lvlJc w:val="left"/>
      <w:pPr>
        <w:ind w:left="8788" w:hanging="351"/>
      </w:pPr>
      <w:rPr>
        <w:rFonts w:hint="default"/>
        <w:lang w:val="ru-RU" w:eastAsia="ru-RU" w:bidi="ru-RU"/>
      </w:rPr>
    </w:lvl>
  </w:abstractNum>
  <w:abstractNum w:abstractNumId="31">
    <w:nsid w:val="52861FAA"/>
    <w:multiLevelType w:val="hybridMultilevel"/>
    <w:tmpl w:val="C36231E6"/>
    <w:lvl w:ilvl="0" w:tplc="943ADBA4">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B5DEAA56">
      <w:numFmt w:val="bullet"/>
      <w:lvlText w:val="•"/>
      <w:lvlJc w:val="left"/>
      <w:pPr>
        <w:ind w:left="608" w:hanging="164"/>
      </w:pPr>
      <w:rPr>
        <w:rFonts w:hint="default"/>
        <w:lang w:val="ru-RU" w:eastAsia="ru-RU" w:bidi="ru-RU"/>
      </w:rPr>
    </w:lvl>
    <w:lvl w:ilvl="2" w:tplc="2E167486">
      <w:numFmt w:val="bullet"/>
      <w:lvlText w:val="•"/>
      <w:lvlJc w:val="left"/>
      <w:pPr>
        <w:ind w:left="1056" w:hanging="164"/>
      </w:pPr>
      <w:rPr>
        <w:rFonts w:hint="default"/>
        <w:lang w:val="ru-RU" w:eastAsia="ru-RU" w:bidi="ru-RU"/>
      </w:rPr>
    </w:lvl>
    <w:lvl w:ilvl="3" w:tplc="D744C9CE">
      <w:numFmt w:val="bullet"/>
      <w:lvlText w:val="•"/>
      <w:lvlJc w:val="left"/>
      <w:pPr>
        <w:ind w:left="1505" w:hanging="164"/>
      </w:pPr>
      <w:rPr>
        <w:rFonts w:hint="default"/>
        <w:lang w:val="ru-RU" w:eastAsia="ru-RU" w:bidi="ru-RU"/>
      </w:rPr>
    </w:lvl>
    <w:lvl w:ilvl="4" w:tplc="85DA9EAA">
      <w:numFmt w:val="bullet"/>
      <w:lvlText w:val="•"/>
      <w:lvlJc w:val="left"/>
      <w:pPr>
        <w:ind w:left="1953" w:hanging="164"/>
      </w:pPr>
      <w:rPr>
        <w:rFonts w:hint="default"/>
        <w:lang w:val="ru-RU" w:eastAsia="ru-RU" w:bidi="ru-RU"/>
      </w:rPr>
    </w:lvl>
    <w:lvl w:ilvl="5" w:tplc="8910A34A">
      <w:numFmt w:val="bullet"/>
      <w:lvlText w:val="•"/>
      <w:lvlJc w:val="left"/>
      <w:pPr>
        <w:ind w:left="2402" w:hanging="164"/>
      </w:pPr>
      <w:rPr>
        <w:rFonts w:hint="default"/>
        <w:lang w:val="ru-RU" w:eastAsia="ru-RU" w:bidi="ru-RU"/>
      </w:rPr>
    </w:lvl>
    <w:lvl w:ilvl="6" w:tplc="C4A2FBEC">
      <w:numFmt w:val="bullet"/>
      <w:lvlText w:val="•"/>
      <w:lvlJc w:val="left"/>
      <w:pPr>
        <w:ind w:left="2850" w:hanging="164"/>
      </w:pPr>
      <w:rPr>
        <w:rFonts w:hint="default"/>
        <w:lang w:val="ru-RU" w:eastAsia="ru-RU" w:bidi="ru-RU"/>
      </w:rPr>
    </w:lvl>
    <w:lvl w:ilvl="7" w:tplc="27BA5900">
      <w:numFmt w:val="bullet"/>
      <w:lvlText w:val="•"/>
      <w:lvlJc w:val="left"/>
      <w:pPr>
        <w:ind w:left="3298" w:hanging="164"/>
      </w:pPr>
      <w:rPr>
        <w:rFonts w:hint="default"/>
        <w:lang w:val="ru-RU" w:eastAsia="ru-RU" w:bidi="ru-RU"/>
      </w:rPr>
    </w:lvl>
    <w:lvl w:ilvl="8" w:tplc="EFC4F622">
      <w:numFmt w:val="bullet"/>
      <w:lvlText w:val="•"/>
      <w:lvlJc w:val="left"/>
      <w:pPr>
        <w:ind w:left="3747" w:hanging="164"/>
      </w:pPr>
      <w:rPr>
        <w:rFonts w:hint="default"/>
        <w:lang w:val="ru-RU" w:eastAsia="ru-RU" w:bidi="ru-RU"/>
      </w:rPr>
    </w:lvl>
  </w:abstractNum>
  <w:abstractNum w:abstractNumId="32">
    <w:nsid w:val="56E55618"/>
    <w:multiLevelType w:val="hybridMultilevel"/>
    <w:tmpl w:val="557CDE18"/>
    <w:lvl w:ilvl="0" w:tplc="EF60B44E">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879E3914">
      <w:numFmt w:val="bullet"/>
      <w:lvlText w:val="•"/>
      <w:lvlJc w:val="left"/>
      <w:pPr>
        <w:ind w:left="591" w:hanging="164"/>
      </w:pPr>
      <w:rPr>
        <w:rFonts w:hint="default"/>
        <w:lang w:val="ru-RU" w:eastAsia="ru-RU" w:bidi="ru-RU"/>
      </w:rPr>
    </w:lvl>
    <w:lvl w:ilvl="2" w:tplc="43CE88AC">
      <w:numFmt w:val="bullet"/>
      <w:lvlText w:val="•"/>
      <w:lvlJc w:val="left"/>
      <w:pPr>
        <w:ind w:left="1043" w:hanging="164"/>
      </w:pPr>
      <w:rPr>
        <w:rFonts w:hint="default"/>
        <w:lang w:val="ru-RU" w:eastAsia="ru-RU" w:bidi="ru-RU"/>
      </w:rPr>
    </w:lvl>
    <w:lvl w:ilvl="3" w:tplc="B2FC17C0">
      <w:numFmt w:val="bullet"/>
      <w:lvlText w:val="•"/>
      <w:lvlJc w:val="left"/>
      <w:pPr>
        <w:ind w:left="1495" w:hanging="164"/>
      </w:pPr>
      <w:rPr>
        <w:rFonts w:hint="default"/>
        <w:lang w:val="ru-RU" w:eastAsia="ru-RU" w:bidi="ru-RU"/>
      </w:rPr>
    </w:lvl>
    <w:lvl w:ilvl="4" w:tplc="87CC2928">
      <w:numFmt w:val="bullet"/>
      <w:lvlText w:val="•"/>
      <w:lvlJc w:val="left"/>
      <w:pPr>
        <w:ind w:left="1947" w:hanging="164"/>
      </w:pPr>
      <w:rPr>
        <w:rFonts w:hint="default"/>
        <w:lang w:val="ru-RU" w:eastAsia="ru-RU" w:bidi="ru-RU"/>
      </w:rPr>
    </w:lvl>
    <w:lvl w:ilvl="5" w:tplc="6BA03332">
      <w:numFmt w:val="bullet"/>
      <w:lvlText w:val="•"/>
      <w:lvlJc w:val="left"/>
      <w:pPr>
        <w:ind w:left="2399" w:hanging="164"/>
      </w:pPr>
      <w:rPr>
        <w:rFonts w:hint="default"/>
        <w:lang w:val="ru-RU" w:eastAsia="ru-RU" w:bidi="ru-RU"/>
      </w:rPr>
    </w:lvl>
    <w:lvl w:ilvl="6" w:tplc="86AA88C2">
      <w:numFmt w:val="bullet"/>
      <w:lvlText w:val="•"/>
      <w:lvlJc w:val="left"/>
      <w:pPr>
        <w:ind w:left="2850" w:hanging="164"/>
      </w:pPr>
      <w:rPr>
        <w:rFonts w:hint="default"/>
        <w:lang w:val="ru-RU" w:eastAsia="ru-RU" w:bidi="ru-RU"/>
      </w:rPr>
    </w:lvl>
    <w:lvl w:ilvl="7" w:tplc="159C7336">
      <w:numFmt w:val="bullet"/>
      <w:lvlText w:val="•"/>
      <w:lvlJc w:val="left"/>
      <w:pPr>
        <w:ind w:left="3302" w:hanging="164"/>
      </w:pPr>
      <w:rPr>
        <w:rFonts w:hint="default"/>
        <w:lang w:val="ru-RU" w:eastAsia="ru-RU" w:bidi="ru-RU"/>
      </w:rPr>
    </w:lvl>
    <w:lvl w:ilvl="8" w:tplc="4AC00FB8">
      <w:numFmt w:val="bullet"/>
      <w:lvlText w:val="•"/>
      <w:lvlJc w:val="left"/>
      <w:pPr>
        <w:ind w:left="3754" w:hanging="164"/>
      </w:pPr>
      <w:rPr>
        <w:rFonts w:hint="default"/>
        <w:lang w:val="ru-RU" w:eastAsia="ru-RU" w:bidi="ru-RU"/>
      </w:rPr>
    </w:lvl>
  </w:abstractNum>
  <w:abstractNum w:abstractNumId="33">
    <w:nsid w:val="5BA5196B"/>
    <w:multiLevelType w:val="hybridMultilevel"/>
    <w:tmpl w:val="B4F47A8A"/>
    <w:lvl w:ilvl="0" w:tplc="8454F39E">
      <w:start w:val="1"/>
      <w:numFmt w:val="decimal"/>
      <w:lvlText w:val="%1."/>
      <w:lvlJc w:val="left"/>
      <w:pPr>
        <w:ind w:left="193" w:hanging="555"/>
      </w:pPr>
      <w:rPr>
        <w:rFonts w:ascii="Times New Roman" w:eastAsia="Times New Roman" w:hAnsi="Times New Roman" w:cs="Times New Roman" w:hint="default"/>
        <w:spacing w:val="0"/>
        <w:w w:val="100"/>
        <w:sz w:val="28"/>
        <w:szCs w:val="28"/>
        <w:lang w:val="ru-RU" w:eastAsia="en-US" w:bidi="ar-SA"/>
      </w:rPr>
    </w:lvl>
    <w:lvl w:ilvl="1" w:tplc="AA54F37A">
      <w:numFmt w:val="bullet"/>
      <w:lvlText w:val="•"/>
      <w:lvlJc w:val="left"/>
      <w:pPr>
        <w:ind w:left="1239" w:hanging="555"/>
      </w:pPr>
      <w:rPr>
        <w:rFonts w:hint="default"/>
        <w:lang w:val="ru-RU" w:eastAsia="en-US" w:bidi="ar-SA"/>
      </w:rPr>
    </w:lvl>
    <w:lvl w:ilvl="2" w:tplc="40D80D1A">
      <w:numFmt w:val="bullet"/>
      <w:lvlText w:val="•"/>
      <w:lvlJc w:val="left"/>
      <w:pPr>
        <w:ind w:left="2278" w:hanging="555"/>
      </w:pPr>
      <w:rPr>
        <w:rFonts w:hint="default"/>
        <w:lang w:val="ru-RU" w:eastAsia="en-US" w:bidi="ar-SA"/>
      </w:rPr>
    </w:lvl>
    <w:lvl w:ilvl="3" w:tplc="E3548EA8">
      <w:numFmt w:val="bullet"/>
      <w:lvlText w:val="•"/>
      <w:lvlJc w:val="left"/>
      <w:pPr>
        <w:ind w:left="3317" w:hanging="555"/>
      </w:pPr>
      <w:rPr>
        <w:rFonts w:hint="default"/>
        <w:lang w:val="ru-RU" w:eastAsia="en-US" w:bidi="ar-SA"/>
      </w:rPr>
    </w:lvl>
    <w:lvl w:ilvl="4" w:tplc="434ACB1A">
      <w:numFmt w:val="bullet"/>
      <w:lvlText w:val="•"/>
      <w:lvlJc w:val="left"/>
      <w:pPr>
        <w:ind w:left="4356" w:hanging="555"/>
      </w:pPr>
      <w:rPr>
        <w:rFonts w:hint="default"/>
        <w:lang w:val="ru-RU" w:eastAsia="en-US" w:bidi="ar-SA"/>
      </w:rPr>
    </w:lvl>
    <w:lvl w:ilvl="5" w:tplc="1AA0EE00">
      <w:numFmt w:val="bullet"/>
      <w:lvlText w:val="•"/>
      <w:lvlJc w:val="left"/>
      <w:pPr>
        <w:ind w:left="5395" w:hanging="555"/>
      </w:pPr>
      <w:rPr>
        <w:rFonts w:hint="default"/>
        <w:lang w:val="ru-RU" w:eastAsia="en-US" w:bidi="ar-SA"/>
      </w:rPr>
    </w:lvl>
    <w:lvl w:ilvl="6" w:tplc="0F6C0472">
      <w:numFmt w:val="bullet"/>
      <w:lvlText w:val="•"/>
      <w:lvlJc w:val="left"/>
      <w:pPr>
        <w:ind w:left="6434" w:hanging="555"/>
      </w:pPr>
      <w:rPr>
        <w:rFonts w:hint="default"/>
        <w:lang w:val="ru-RU" w:eastAsia="en-US" w:bidi="ar-SA"/>
      </w:rPr>
    </w:lvl>
    <w:lvl w:ilvl="7" w:tplc="FC4C9AC6">
      <w:numFmt w:val="bullet"/>
      <w:lvlText w:val="•"/>
      <w:lvlJc w:val="left"/>
      <w:pPr>
        <w:ind w:left="7473" w:hanging="555"/>
      </w:pPr>
      <w:rPr>
        <w:rFonts w:hint="default"/>
        <w:lang w:val="ru-RU" w:eastAsia="en-US" w:bidi="ar-SA"/>
      </w:rPr>
    </w:lvl>
    <w:lvl w:ilvl="8" w:tplc="02E68152">
      <w:numFmt w:val="bullet"/>
      <w:lvlText w:val="•"/>
      <w:lvlJc w:val="left"/>
      <w:pPr>
        <w:ind w:left="8512" w:hanging="555"/>
      </w:pPr>
      <w:rPr>
        <w:rFonts w:hint="default"/>
        <w:lang w:val="ru-RU" w:eastAsia="en-US" w:bidi="ar-SA"/>
      </w:rPr>
    </w:lvl>
  </w:abstractNum>
  <w:abstractNum w:abstractNumId="34">
    <w:nsid w:val="5F8F42EF"/>
    <w:multiLevelType w:val="multilevel"/>
    <w:tmpl w:val="D9BEE7E6"/>
    <w:lvl w:ilvl="0">
      <w:start w:val="1"/>
      <w:numFmt w:val="decimal"/>
      <w:lvlText w:val="%1."/>
      <w:lvlJc w:val="left"/>
      <w:pPr>
        <w:ind w:left="197" w:hanging="852"/>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97" w:hanging="85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620" w:hanging="852"/>
      </w:pPr>
      <w:rPr>
        <w:rFonts w:hint="default"/>
        <w:lang w:val="ru-RU" w:eastAsia="ru-RU" w:bidi="ru-RU"/>
      </w:rPr>
    </w:lvl>
    <w:lvl w:ilvl="3">
      <w:numFmt w:val="bullet"/>
      <w:lvlText w:val="•"/>
      <w:lvlJc w:val="left"/>
      <w:pPr>
        <w:ind w:left="2726" w:hanging="852"/>
      </w:pPr>
      <w:rPr>
        <w:rFonts w:hint="default"/>
        <w:lang w:val="ru-RU" w:eastAsia="ru-RU" w:bidi="ru-RU"/>
      </w:rPr>
    </w:lvl>
    <w:lvl w:ilvl="4">
      <w:numFmt w:val="bullet"/>
      <w:lvlText w:val="•"/>
      <w:lvlJc w:val="left"/>
      <w:pPr>
        <w:ind w:left="3832" w:hanging="852"/>
      </w:pPr>
      <w:rPr>
        <w:rFonts w:hint="default"/>
        <w:lang w:val="ru-RU" w:eastAsia="ru-RU" w:bidi="ru-RU"/>
      </w:rPr>
    </w:lvl>
    <w:lvl w:ilvl="5">
      <w:numFmt w:val="bullet"/>
      <w:lvlText w:val="•"/>
      <w:lvlJc w:val="left"/>
      <w:pPr>
        <w:ind w:left="4939" w:hanging="852"/>
      </w:pPr>
      <w:rPr>
        <w:rFonts w:hint="default"/>
        <w:lang w:val="ru-RU" w:eastAsia="ru-RU" w:bidi="ru-RU"/>
      </w:rPr>
    </w:lvl>
    <w:lvl w:ilvl="6">
      <w:numFmt w:val="bullet"/>
      <w:lvlText w:val="•"/>
      <w:lvlJc w:val="left"/>
      <w:pPr>
        <w:ind w:left="6045" w:hanging="852"/>
      </w:pPr>
      <w:rPr>
        <w:rFonts w:hint="default"/>
        <w:lang w:val="ru-RU" w:eastAsia="ru-RU" w:bidi="ru-RU"/>
      </w:rPr>
    </w:lvl>
    <w:lvl w:ilvl="7">
      <w:numFmt w:val="bullet"/>
      <w:lvlText w:val="•"/>
      <w:lvlJc w:val="left"/>
      <w:pPr>
        <w:ind w:left="7152" w:hanging="852"/>
      </w:pPr>
      <w:rPr>
        <w:rFonts w:hint="default"/>
        <w:lang w:val="ru-RU" w:eastAsia="ru-RU" w:bidi="ru-RU"/>
      </w:rPr>
    </w:lvl>
    <w:lvl w:ilvl="8">
      <w:numFmt w:val="bullet"/>
      <w:lvlText w:val="•"/>
      <w:lvlJc w:val="left"/>
      <w:pPr>
        <w:ind w:left="8258" w:hanging="852"/>
      </w:pPr>
      <w:rPr>
        <w:rFonts w:hint="default"/>
        <w:lang w:val="ru-RU" w:eastAsia="ru-RU" w:bidi="ru-RU"/>
      </w:rPr>
    </w:lvl>
  </w:abstractNum>
  <w:abstractNum w:abstractNumId="35">
    <w:nsid w:val="619B4E57"/>
    <w:multiLevelType w:val="hybridMultilevel"/>
    <w:tmpl w:val="5A4EC33A"/>
    <w:lvl w:ilvl="0" w:tplc="414204C4">
      <w:numFmt w:val="bullet"/>
      <w:lvlText w:val="-"/>
      <w:lvlJc w:val="left"/>
      <w:pPr>
        <w:ind w:left="309" w:hanging="164"/>
      </w:pPr>
      <w:rPr>
        <w:rFonts w:ascii="Times New Roman" w:eastAsia="Times New Roman" w:hAnsi="Times New Roman" w:cs="Times New Roman" w:hint="default"/>
        <w:w w:val="100"/>
        <w:sz w:val="28"/>
        <w:szCs w:val="28"/>
        <w:lang w:val="ru-RU" w:eastAsia="ru-RU" w:bidi="ru-RU"/>
      </w:rPr>
    </w:lvl>
    <w:lvl w:ilvl="1" w:tplc="1408CF74">
      <w:numFmt w:val="bullet"/>
      <w:lvlText w:val="•"/>
      <w:lvlJc w:val="left"/>
      <w:pPr>
        <w:ind w:left="734" w:hanging="164"/>
      </w:pPr>
      <w:rPr>
        <w:rFonts w:hint="default"/>
        <w:lang w:val="ru-RU" w:eastAsia="ru-RU" w:bidi="ru-RU"/>
      </w:rPr>
    </w:lvl>
    <w:lvl w:ilvl="2" w:tplc="41DE7750">
      <w:numFmt w:val="bullet"/>
      <w:lvlText w:val="•"/>
      <w:lvlJc w:val="left"/>
      <w:pPr>
        <w:ind w:left="1168" w:hanging="164"/>
      </w:pPr>
      <w:rPr>
        <w:rFonts w:hint="default"/>
        <w:lang w:val="ru-RU" w:eastAsia="ru-RU" w:bidi="ru-RU"/>
      </w:rPr>
    </w:lvl>
    <w:lvl w:ilvl="3" w:tplc="DE9A4CC6">
      <w:numFmt w:val="bullet"/>
      <w:lvlText w:val="•"/>
      <w:lvlJc w:val="left"/>
      <w:pPr>
        <w:ind w:left="1603" w:hanging="164"/>
      </w:pPr>
      <w:rPr>
        <w:rFonts w:hint="default"/>
        <w:lang w:val="ru-RU" w:eastAsia="ru-RU" w:bidi="ru-RU"/>
      </w:rPr>
    </w:lvl>
    <w:lvl w:ilvl="4" w:tplc="D4820822">
      <w:numFmt w:val="bullet"/>
      <w:lvlText w:val="•"/>
      <w:lvlJc w:val="left"/>
      <w:pPr>
        <w:ind w:left="2037" w:hanging="164"/>
      </w:pPr>
      <w:rPr>
        <w:rFonts w:hint="default"/>
        <w:lang w:val="ru-RU" w:eastAsia="ru-RU" w:bidi="ru-RU"/>
      </w:rPr>
    </w:lvl>
    <w:lvl w:ilvl="5" w:tplc="59962238">
      <w:numFmt w:val="bullet"/>
      <w:lvlText w:val="•"/>
      <w:lvlJc w:val="left"/>
      <w:pPr>
        <w:ind w:left="2472" w:hanging="164"/>
      </w:pPr>
      <w:rPr>
        <w:rFonts w:hint="default"/>
        <w:lang w:val="ru-RU" w:eastAsia="ru-RU" w:bidi="ru-RU"/>
      </w:rPr>
    </w:lvl>
    <w:lvl w:ilvl="6" w:tplc="27B0EA54">
      <w:numFmt w:val="bullet"/>
      <w:lvlText w:val="•"/>
      <w:lvlJc w:val="left"/>
      <w:pPr>
        <w:ind w:left="2906" w:hanging="164"/>
      </w:pPr>
      <w:rPr>
        <w:rFonts w:hint="default"/>
        <w:lang w:val="ru-RU" w:eastAsia="ru-RU" w:bidi="ru-RU"/>
      </w:rPr>
    </w:lvl>
    <w:lvl w:ilvl="7" w:tplc="255CA27C">
      <w:numFmt w:val="bullet"/>
      <w:lvlText w:val="•"/>
      <w:lvlJc w:val="left"/>
      <w:pPr>
        <w:ind w:left="3340" w:hanging="164"/>
      </w:pPr>
      <w:rPr>
        <w:rFonts w:hint="default"/>
        <w:lang w:val="ru-RU" w:eastAsia="ru-RU" w:bidi="ru-RU"/>
      </w:rPr>
    </w:lvl>
    <w:lvl w:ilvl="8" w:tplc="DFB236C2">
      <w:numFmt w:val="bullet"/>
      <w:lvlText w:val="•"/>
      <w:lvlJc w:val="left"/>
      <w:pPr>
        <w:ind w:left="3775" w:hanging="164"/>
      </w:pPr>
      <w:rPr>
        <w:rFonts w:hint="default"/>
        <w:lang w:val="ru-RU" w:eastAsia="ru-RU" w:bidi="ru-RU"/>
      </w:rPr>
    </w:lvl>
  </w:abstractNum>
  <w:abstractNum w:abstractNumId="36">
    <w:nsid w:val="623E2BBA"/>
    <w:multiLevelType w:val="hybridMultilevel"/>
    <w:tmpl w:val="7478B352"/>
    <w:lvl w:ilvl="0" w:tplc="C402362E">
      <w:numFmt w:val="bullet"/>
      <w:lvlText w:val="-"/>
      <w:lvlJc w:val="left"/>
      <w:pPr>
        <w:ind w:left="148" w:hanging="164"/>
      </w:pPr>
      <w:rPr>
        <w:rFonts w:ascii="Times New Roman" w:eastAsia="Times New Roman" w:hAnsi="Times New Roman" w:cs="Times New Roman" w:hint="default"/>
        <w:w w:val="100"/>
        <w:sz w:val="28"/>
        <w:szCs w:val="28"/>
        <w:lang w:val="ru-RU" w:eastAsia="ru-RU" w:bidi="ru-RU"/>
      </w:rPr>
    </w:lvl>
    <w:lvl w:ilvl="1" w:tplc="EB909E22">
      <w:numFmt w:val="bullet"/>
      <w:lvlText w:val="•"/>
      <w:lvlJc w:val="left"/>
      <w:pPr>
        <w:ind w:left="591" w:hanging="164"/>
      </w:pPr>
      <w:rPr>
        <w:rFonts w:hint="default"/>
        <w:lang w:val="ru-RU" w:eastAsia="ru-RU" w:bidi="ru-RU"/>
      </w:rPr>
    </w:lvl>
    <w:lvl w:ilvl="2" w:tplc="04BE57D2">
      <w:numFmt w:val="bullet"/>
      <w:lvlText w:val="•"/>
      <w:lvlJc w:val="left"/>
      <w:pPr>
        <w:ind w:left="1043" w:hanging="164"/>
      </w:pPr>
      <w:rPr>
        <w:rFonts w:hint="default"/>
        <w:lang w:val="ru-RU" w:eastAsia="ru-RU" w:bidi="ru-RU"/>
      </w:rPr>
    </w:lvl>
    <w:lvl w:ilvl="3" w:tplc="9F9483BC">
      <w:numFmt w:val="bullet"/>
      <w:lvlText w:val="•"/>
      <w:lvlJc w:val="left"/>
      <w:pPr>
        <w:ind w:left="1495" w:hanging="164"/>
      </w:pPr>
      <w:rPr>
        <w:rFonts w:hint="default"/>
        <w:lang w:val="ru-RU" w:eastAsia="ru-RU" w:bidi="ru-RU"/>
      </w:rPr>
    </w:lvl>
    <w:lvl w:ilvl="4" w:tplc="40FEC744">
      <w:numFmt w:val="bullet"/>
      <w:lvlText w:val="•"/>
      <w:lvlJc w:val="left"/>
      <w:pPr>
        <w:ind w:left="1947" w:hanging="164"/>
      </w:pPr>
      <w:rPr>
        <w:rFonts w:hint="default"/>
        <w:lang w:val="ru-RU" w:eastAsia="ru-RU" w:bidi="ru-RU"/>
      </w:rPr>
    </w:lvl>
    <w:lvl w:ilvl="5" w:tplc="256AA7EA">
      <w:numFmt w:val="bullet"/>
      <w:lvlText w:val="•"/>
      <w:lvlJc w:val="left"/>
      <w:pPr>
        <w:ind w:left="2399" w:hanging="164"/>
      </w:pPr>
      <w:rPr>
        <w:rFonts w:hint="default"/>
        <w:lang w:val="ru-RU" w:eastAsia="ru-RU" w:bidi="ru-RU"/>
      </w:rPr>
    </w:lvl>
    <w:lvl w:ilvl="6" w:tplc="2DC0726A">
      <w:numFmt w:val="bullet"/>
      <w:lvlText w:val="•"/>
      <w:lvlJc w:val="left"/>
      <w:pPr>
        <w:ind w:left="2850" w:hanging="164"/>
      </w:pPr>
      <w:rPr>
        <w:rFonts w:hint="default"/>
        <w:lang w:val="ru-RU" w:eastAsia="ru-RU" w:bidi="ru-RU"/>
      </w:rPr>
    </w:lvl>
    <w:lvl w:ilvl="7" w:tplc="AEAEEEF0">
      <w:numFmt w:val="bullet"/>
      <w:lvlText w:val="•"/>
      <w:lvlJc w:val="left"/>
      <w:pPr>
        <w:ind w:left="3302" w:hanging="164"/>
      </w:pPr>
      <w:rPr>
        <w:rFonts w:hint="default"/>
        <w:lang w:val="ru-RU" w:eastAsia="ru-RU" w:bidi="ru-RU"/>
      </w:rPr>
    </w:lvl>
    <w:lvl w:ilvl="8" w:tplc="0DB43136">
      <w:numFmt w:val="bullet"/>
      <w:lvlText w:val="•"/>
      <w:lvlJc w:val="left"/>
      <w:pPr>
        <w:ind w:left="3754" w:hanging="164"/>
      </w:pPr>
      <w:rPr>
        <w:rFonts w:hint="default"/>
        <w:lang w:val="ru-RU" w:eastAsia="ru-RU" w:bidi="ru-RU"/>
      </w:rPr>
    </w:lvl>
  </w:abstractNum>
  <w:abstractNum w:abstractNumId="37">
    <w:nsid w:val="64E8699C"/>
    <w:multiLevelType w:val="hybridMultilevel"/>
    <w:tmpl w:val="A86CB778"/>
    <w:lvl w:ilvl="0" w:tplc="01268786">
      <w:numFmt w:val="bullet"/>
      <w:lvlText w:val="–"/>
      <w:lvlJc w:val="left"/>
      <w:pPr>
        <w:ind w:left="197" w:hanging="212"/>
      </w:pPr>
      <w:rPr>
        <w:rFonts w:ascii="Times New Roman" w:eastAsia="Times New Roman" w:hAnsi="Times New Roman" w:cs="Times New Roman" w:hint="default"/>
        <w:w w:val="100"/>
        <w:sz w:val="28"/>
        <w:szCs w:val="28"/>
        <w:lang w:val="ru-RU" w:eastAsia="ru-RU" w:bidi="ru-RU"/>
      </w:rPr>
    </w:lvl>
    <w:lvl w:ilvl="1" w:tplc="BDB69F06">
      <w:numFmt w:val="bullet"/>
      <w:lvlText w:val="•"/>
      <w:lvlJc w:val="left"/>
      <w:pPr>
        <w:ind w:left="1235" w:hanging="212"/>
      </w:pPr>
      <w:rPr>
        <w:rFonts w:hint="default"/>
        <w:lang w:val="ru-RU" w:eastAsia="ru-RU" w:bidi="ru-RU"/>
      </w:rPr>
    </w:lvl>
    <w:lvl w:ilvl="2" w:tplc="2C24B52A">
      <w:numFmt w:val="bullet"/>
      <w:lvlText w:val="•"/>
      <w:lvlJc w:val="left"/>
      <w:pPr>
        <w:ind w:left="2270" w:hanging="212"/>
      </w:pPr>
      <w:rPr>
        <w:rFonts w:hint="default"/>
        <w:lang w:val="ru-RU" w:eastAsia="ru-RU" w:bidi="ru-RU"/>
      </w:rPr>
    </w:lvl>
    <w:lvl w:ilvl="3" w:tplc="79B23780">
      <w:numFmt w:val="bullet"/>
      <w:lvlText w:val="•"/>
      <w:lvlJc w:val="left"/>
      <w:pPr>
        <w:ind w:left="3305" w:hanging="212"/>
      </w:pPr>
      <w:rPr>
        <w:rFonts w:hint="default"/>
        <w:lang w:val="ru-RU" w:eastAsia="ru-RU" w:bidi="ru-RU"/>
      </w:rPr>
    </w:lvl>
    <w:lvl w:ilvl="4" w:tplc="B4B4FB30">
      <w:numFmt w:val="bullet"/>
      <w:lvlText w:val="•"/>
      <w:lvlJc w:val="left"/>
      <w:pPr>
        <w:ind w:left="4340" w:hanging="212"/>
      </w:pPr>
      <w:rPr>
        <w:rFonts w:hint="default"/>
        <w:lang w:val="ru-RU" w:eastAsia="ru-RU" w:bidi="ru-RU"/>
      </w:rPr>
    </w:lvl>
    <w:lvl w:ilvl="5" w:tplc="1436B066">
      <w:numFmt w:val="bullet"/>
      <w:lvlText w:val="•"/>
      <w:lvlJc w:val="left"/>
      <w:pPr>
        <w:ind w:left="5375" w:hanging="212"/>
      </w:pPr>
      <w:rPr>
        <w:rFonts w:hint="default"/>
        <w:lang w:val="ru-RU" w:eastAsia="ru-RU" w:bidi="ru-RU"/>
      </w:rPr>
    </w:lvl>
    <w:lvl w:ilvl="6" w:tplc="B7085806">
      <w:numFmt w:val="bullet"/>
      <w:lvlText w:val="•"/>
      <w:lvlJc w:val="left"/>
      <w:pPr>
        <w:ind w:left="6410" w:hanging="212"/>
      </w:pPr>
      <w:rPr>
        <w:rFonts w:hint="default"/>
        <w:lang w:val="ru-RU" w:eastAsia="ru-RU" w:bidi="ru-RU"/>
      </w:rPr>
    </w:lvl>
    <w:lvl w:ilvl="7" w:tplc="5EC660C2">
      <w:numFmt w:val="bullet"/>
      <w:lvlText w:val="•"/>
      <w:lvlJc w:val="left"/>
      <w:pPr>
        <w:ind w:left="7445" w:hanging="212"/>
      </w:pPr>
      <w:rPr>
        <w:rFonts w:hint="default"/>
        <w:lang w:val="ru-RU" w:eastAsia="ru-RU" w:bidi="ru-RU"/>
      </w:rPr>
    </w:lvl>
    <w:lvl w:ilvl="8" w:tplc="7F008284">
      <w:numFmt w:val="bullet"/>
      <w:lvlText w:val="•"/>
      <w:lvlJc w:val="left"/>
      <w:pPr>
        <w:ind w:left="8480" w:hanging="212"/>
      </w:pPr>
      <w:rPr>
        <w:rFonts w:hint="default"/>
        <w:lang w:val="ru-RU" w:eastAsia="ru-RU" w:bidi="ru-RU"/>
      </w:rPr>
    </w:lvl>
  </w:abstractNum>
  <w:abstractNum w:abstractNumId="38">
    <w:nsid w:val="6BFC7C8E"/>
    <w:multiLevelType w:val="hybridMultilevel"/>
    <w:tmpl w:val="3D4ABFBC"/>
    <w:lvl w:ilvl="0" w:tplc="0FF0C9BA">
      <w:start w:val="1"/>
      <w:numFmt w:val="decimal"/>
      <w:lvlText w:val="%1."/>
      <w:lvlJc w:val="left"/>
      <w:pPr>
        <w:ind w:left="450" w:hanging="557"/>
      </w:pPr>
      <w:rPr>
        <w:rFonts w:ascii="Times New Roman" w:eastAsia="Times New Roman" w:hAnsi="Times New Roman" w:cs="Times New Roman" w:hint="default"/>
        <w:spacing w:val="0"/>
        <w:w w:val="100"/>
        <w:sz w:val="28"/>
        <w:szCs w:val="28"/>
        <w:lang w:val="ru-RU" w:eastAsia="ru-RU" w:bidi="ru-RU"/>
      </w:rPr>
    </w:lvl>
    <w:lvl w:ilvl="1" w:tplc="94365A90">
      <w:numFmt w:val="bullet"/>
      <w:lvlText w:val="•"/>
      <w:lvlJc w:val="left"/>
      <w:pPr>
        <w:ind w:left="1501" w:hanging="557"/>
      </w:pPr>
      <w:rPr>
        <w:rFonts w:hint="default"/>
        <w:lang w:val="ru-RU" w:eastAsia="ru-RU" w:bidi="ru-RU"/>
      </w:rPr>
    </w:lvl>
    <w:lvl w:ilvl="2" w:tplc="CC32278C">
      <w:numFmt w:val="bullet"/>
      <w:lvlText w:val="•"/>
      <w:lvlJc w:val="left"/>
      <w:pPr>
        <w:ind w:left="2542" w:hanging="557"/>
      </w:pPr>
      <w:rPr>
        <w:rFonts w:hint="default"/>
        <w:lang w:val="ru-RU" w:eastAsia="ru-RU" w:bidi="ru-RU"/>
      </w:rPr>
    </w:lvl>
    <w:lvl w:ilvl="3" w:tplc="A1C81CB8">
      <w:numFmt w:val="bullet"/>
      <w:lvlText w:val="•"/>
      <w:lvlJc w:val="left"/>
      <w:pPr>
        <w:ind w:left="3583" w:hanging="557"/>
      </w:pPr>
      <w:rPr>
        <w:rFonts w:hint="default"/>
        <w:lang w:val="ru-RU" w:eastAsia="ru-RU" w:bidi="ru-RU"/>
      </w:rPr>
    </w:lvl>
    <w:lvl w:ilvl="4" w:tplc="2CB0A0D0">
      <w:numFmt w:val="bullet"/>
      <w:lvlText w:val="•"/>
      <w:lvlJc w:val="left"/>
      <w:pPr>
        <w:ind w:left="4624" w:hanging="557"/>
      </w:pPr>
      <w:rPr>
        <w:rFonts w:hint="default"/>
        <w:lang w:val="ru-RU" w:eastAsia="ru-RU" w:bidi="ru-RU"/>
      </w:rPr>
    </w:lvl>
    <w:lvl w:ilvl="5" w:tplc="C8EC8116">
      <w:numFmt w:val="bullet"/>
      <w:lvlText w:val="•"/>
      <w:lvlJc w:val="left"/>
      <w:pPr>
        <w:ind w:left="5665" w:hanging="557"/>
      </w:pPr>
      <w:rPr>
        <w:rFonts w:hint="default"/>
        <w:lang w:val="ru-RU" w:eastAsia="ru-RU" w:bidi="ru-RU"/>
      </w:rPr>
    </w:lvl>
    <w:lvl w:ilvl="6" w:tplc="8F2CFF20">
      <w:numFmt w:val="bullet"/>
      <w:lvlText w:val="•"/>
      <w:lvlJc w:val="left"/>
      <w:pPr>
        <w:ind w:left="6706" w:hanging="557"/>
      </w:pPr>
      <w:rPr>
        <w:rFonts w:hint="default"/>
        <w:lang w:val="ru-RU" w:eastAsia="ru-RU" w:bidi="ru-RU"/>
      </w:rPr>
    </w:lvl>
    <w:lvl w:ilvl="7" w:tplc="1CF0A84A">
      <w:numFmt w:val="bullet"/>
      <w:lvlText w:val="•"/>
      <w:lvlJc w:val="left"/>
      <w:pPr>
        <w:ind w:left="7747" w:hanging="557"/>
      </w:pPr>
      <w:rPr>
        <w:rFonts w:hint="default"/>
        <w:lang w:val="ru-RU" w:eastAsia="ru-RU" w:bidi="ru-RU"/>
      </w:rPr>
    </w:lvl>
    <w:lvl w:ilvl="8" w:tplc="93F22880">
      <w:numFmt w:val="bullet"/>
      <w:lvlText w:val="•"/>
      <w:lvlJc w:val="left"/>
      <w:pPr>
        <w:ind w:left="8788" w:hanging="557"/>
      </w:pPr>
      <w:rPr>
        <w:rFonts w:hint="default"/>
        <w:lang w:val="ru-RU" w:eastAsia="ru-RU" w:bidi="ru-RU"/>
      </w:rPr>
    </w:lvl>
  </w:abstractNum>
  <w:abstractNum w:abstractNumId="39">
    <w:nsid w:val="6FD9146B"/>
    <w:multiLevelType w:val="hybridMultilevel"/>
    <w:tmpl w:val="1DBC206C"/>
    <w:lvl w:ilvl="0" w:tplc="9FBEB87C">
      <w:start w:val="1"/>
      <w:numFmt w:val="bullet"/>
      <w:lvlText w:val="−"/>
      <w:lvlJc w:val="left"/>
      <w:pPr>
        <w:tabs>
          <w:tab w:val="num" w:pos="357"/>
        </w:tabs>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E2D5F"/>
    <w:multiLevelType w:val="hybridMultilevel"/>
    <w:tmpl w:val="A56A3D52"/>
    <w:lvl w:ilvl="0" w:tplc="F77AB4B2">
      <w:numFmt w:val="bullet"/>
      <w:lvlText w:val="-"/>
      <w:lvlJc w:val="left"/>
      <w:pPr>
        <w:ind w:left="1182" w:hanging="166"/>
      </w:pPr>
      <w:rPr>
        <w:rFonts w:ascii="Times New Roman" w:eastAsia="Times New Roman" w:hAnsi="Times New Roman" w:cs="Times New Roman" w:hint="default"/>
        <w:w w:val="100"/>
        <w:sz w:val="28"/>
        <w:szCs w:val="28"/>
        <w:lang w:val="ru-RU" w:eastAsia="ru-RU" w:bidi="ru-RU"/>
      </w:rPr>
    </w:lvl>
    <w:lvl w:ilvl="1" w:tplc="AAB6787A">
      <w:numFmt w:val="bullet"/>
      <w:lvlText w:val="•"/>
      <w:lvlJc w:val="left"/>
      <w:pPr>
        <w:ind w:left="2149" w:hanging="166"/>
      </w:pPr>
      <w:rPr>
        <w:rFonts w:hint="default"/>
        <w:lang w:val="ru-RU" w:eastAsia="ru-RU" w:bidi="ru-RU"/>
      </w:rPr>
    </w:lvl>
    <w:lvl w:ilvl="2" w:tplc="47D87CA4">
      <w:numFmt w:val="bullet"/>
      <w:lvlText w:val="•"/>
      <w:lvlJc w:val="left"/>
      <w:pPr>
        <w:ind w:left="3118" w:hanging="166"/>
      </w:pPr>
      <w:rPr>
        <w:rFonts w:hint="default"/>
        <w:lang w:val="ru-RU" w:eastAsia="ru-RU" w:bidi="ru-RU"/>
      </w:rPr>
    </w:lvl>
    <w:lvl w:ilvl="3" w:tplc="2730CA34">
      <w:numFmt w:val="bullet"/>
      <w:lvlText w:val="•"/>
      <w:lvlJc w:val="left"/>
      <w:pPr>
        <w:ind w:left="4087" w:hanging="166"/>
      </w:pPr>
      <w:rPr>
        <w:rFonts w:hint="default"/>
        <w:lang w:val="ru-RU" w:eastAsia="ru-RU" w:bidi="ru-RU"/>
      </w:rPr>
    </w:lvl>
    <w:lvl w:ilvl="4" w:tplc="DA021BEC">
      <w:numFmt w:val="bullet"/>
      <w:lvlText w:val="•"/>
      <w:lvlJc w:val="left"/>
      <w:pPr>
        <w:ind w:left="5056" w:hanging="166"/>
      </w:pPr>
      <w:rPr>
        <w:rFonts w:hint="default"/>
        <w:lang w:val="ru-RU" w:eastAsia="ru-RU" w:bidi="ru-RU"/>
      </w:rPr>
    </w:lvl>
    <w:lvl w:ilvl="5" w:tplc="9AEA8538">
      <w:numFmt w:val="bullet"/>
      <w:lvlText w:val="•"/>
      <w:lvlJc w:val="left"/>
      <w:pPr>
        <w:ind w:left="6025" w:hanging="166"/>
      </w:pPr>
      <w:rPr>
        <w:rFonts w:hint="default"/>
        <w:lang w:val="ru-RU" w:eastAsia="ru-RU" w:bidi="ru-RU"/>
      </w:rPr>
    </w:lvl>
    <w:lvl w:ilvl="6" w:tplc="21A29686">
      <w:numFmt w:val="bullet"/>
      <w:lvlText w:val="•"/>
      <w:lvlJc w:val="left"/>
      <w:pPr>
        <w:ind w:left="6994" w:hanging="166"/>
      </w:pPr>
      <w:rPr>
        <w:rFonts w:hint="default"/>
        <w:lang w:val="ru-RU" w:eastAsia="ru-RU" w:bidi="ru-RU"/>
      </w:rPr>
    </w:lvl>
    <w:lvl w:ilvl="7" w:tplc="261C7D1E">
      <w:numFmt w:val="bullet"/>
      <w:lvlText w:val="•"/>
      <w:lvlJc w:val="left"/>
      <w:pPr>
        <w:ind w:left="7963" w:hanging="166"/>
      </w:pPr>
      <w:rPr>
        <w:rFonts w:hint="default"/>
        <w:lang w:val="ru-RU" w:eastAsia="ru-RU" w:bidi="ru-RU"/>
      </w:rPr>
    </w:lvl>
    <w:lvl w:ilvl="8" w:tplc="59C43C38">
      <w:numFmt w:val="bullet"/>
      <w:lvlText w:val="•"/>
      <w:lvlJc w:val="left"/>
      <w:pPr>
        <w:ind w:left="8932" w:hanging="166"/>
      </w:pPr>
      <w:rPr>
        <w:rFonts w:hint="default"/>
        <w:lang w:val="ru-RU" w:eastAsia="ru-RU" w:bidi="ru-RU"/>
      </w:rPr>
    </w:lvl>
  </w:abstractNum>
  <w:abstractNum w:abstractNumId="41">
    <w:nsid w:val="74ED7094"/>
    <w:multiLevelType w:val="hybridMultilevel"/>
    <w:tmpl w:val="71C2916A"/>
    <w:lvl w:ilvl="0" w:tplc="3460B470">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A25AE094">
      <w:numFmt w:val="bullet"/>
      <w:lvlText w:val="•"/>
      <w:lvlJc w:val="left"/>
      <w:pPr>
        <w:ind w:left="608" w:hanging="164"/>
      </w:pPr>
      <w:rPr>
        <w:rFonts w:hint="default"/>
        <w:lang w:val="ru-RU" w:eastAsia="ru-RU" w:bidi="ru-RU"/>
      </w:rPr>
    </w:lvl>
    <w:lvl w:ilvl="2" w:tplc="2FAA1854">
      <w:numFmt w:val="bullet"/>
      <w:lvlText w:val="•"/>
      <w:lvlJc w:val="left"/>
      <w:pPr>
        <w:ind w:left="1056" w:hanging="164"/>
      </w:pPr>
      <w:rPr>
        <w:rFonts w:hint="default"/>
        <w:lang w:val="ru-RU" w:eastAsia="ru-RU" w:bidi="ru-RU"/>
      </w:rPr>
    </w:lvl>
    <w:lvl w:ilvl="3" w:tplc="AD74D562">
      <w:numFmt w:val="bullet"/>
      <w:lvlText w:val="•"/>
      <w:lvlJc w:val="left"/>
      <w:pPr>
        <w:ind w:left="1505" w:hanging="164"/>
      </w:pPr>
      <w:rPr>
        <w:rFonts w:hint="default"/>
        <w:lang w:val="ru-RU" w:eastAsia="ru-RU" w:bidi="ru-RU"/>
      </w:rPr>
    </w:lvl>
    <w:lvl w:ilvl="4" w:tplc="A356C130">
      <w:numFmt w:val="bullet"/>
      <w:lvlText w:val="•"/>
      <w:lvlJc w:val="left"/>
      <w:pPr>
        <w:ind w:left="1953" w:hanging="164"/>
      </w:pPr>
      <w:rPr>
        <w:rFonts w:hint="default"/>
        <w:lang w:val="ru-RU" w:eastAsia="ru-RU" w:bidi="ru-RU"/>
      </w:rPr>
    </w:lvl>
    <w:lvl w:ilvl="5" w:tplc="EA0448BE">
      <w:numFmt w:val="bullet"/>
      <w:lvlText w:val="•"/>
      <w:lvlJc w:val="left"/>
      <w:pPr>
        <w:ind w:left="2402" w:hanging="164"/>
      </w:pPr>
      <w:rPr>
        <w:rFonts w:hint="default"/>
        <w:lang w:val="ru-RU" w:eastAsia="ru-RU" w:bidi="ru-RU"/>
      </w:rPr>
    </w:lvl>
    <w:lvl w:ilvl="6" w:tplc="2BC8DB1E">
      <w:numFmt w:val="bullet"/>
      <w:lvlText w:val="•"/>
      <w:lvlJc w:val="left"/>
      <w:pPr>
        <w:ind w:left="2850" w:hanging="164"/>
      </w:pPr>
      <w:rPr>
        <w:rFonts w:hint="default"/>
        <w:lang w:val="ru-RU" w:eastAsia="ru-RU" w:bidi="ru-RU"/>
      </w:rPr>
    </w:lvl>
    <w:lvl w:ilvl="7" w:tplc="9E4A266C">
      <w:numFmt w:val="bullet"/>
      <w:lvlText w:val="•"/>
      <w:lvlJc w:val="left"/>
      <w:pPr>
        <w:ind w:left="3298" w:hanging="164"/>
      </w:pPr>
      <w:rPr>
        <w:rFonts w:hint="default"/>
        <w:lang w:val="ru-RU" w:eastAsia="ru-RU" w:bidi="ru-RU"/>
      </w:rPr>
    </w:lvl>
    <w:lvl w:ilvl="8" w:tplc="41CA63BC">
      <w:numFmt w:val="bullet"/>
      <w:lvlText w:val="•"/>
      <w:lvlJc w:val="left"/>
      <w:pPr>
        <w:ind w:left="3747" w:hanging="164"/>
      </w:pPr>
      <w:rPr>
        <w:rFonts w:hint="default"/>
        <w:lang w:val="ru-RU" w:eastAsia="ru-RU" w:bidi="ru-RU"/>
      </w:rPr>
    </w:lvl>
  </w:abstractNum>
  <w:abstractNum w:abstractNumId="42">
    <w:nsid w:val="762366BE"/>
    <w:multiLevelType w:val="hybridMultilevel"/>
    <w:tmpl w:val="A6EC5A64"/>
    <w:lvl w:ilvl="0" w:tplc="15B0741A">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93106140">
      <w:numFmt w:val="bullet"/>
      <w:lvlText w:val="•"/>
      <w:lvlJc w:val="left"/>
      <w:pPr>
        <w:ind w:left="608" w:hanging="164"/>
      </w:pPr>
      <w:rPr>
        <w:rFonts w:hint="default"/>
        <w:lang w:val="ru-RU" w:eastAsia="ru-RU" w:bidi="ru-RU"/>
      </w:rPr>
    </w:lvl>
    <w:lvl w:ilvl="2" w:tplc="387094BE">
      <w:numFmt w:val="bullet"/>
      <w:lvlText w:val="•"/>
      <w:lvlJc w:val="left"/>
      <w:pPr>
        <w:ind w:left="1056" w:hanging="164"/>
      </w:pPr>
      <w:rPr>
        <w:rFonts w:hint="default"/>
        <w:lang w:val="ru-RU" w:eastAsia="ru-RU" w:bidi="ru-RU"/>
      </w:rPr>
    </w:lvl>
    <w:lvl w:ilvl="3" w:tplc="D898ED2C">
      <w:numFmt w:val="bullet"/>
      <w:lvlText w:val="•"/>
      <w:lvlJc w:val="left"/>
      <w:pPr>
        <w:ind w:left="1505" w:hanging="164"/>
      </w:pPr>
      <w:rPr>
        <w:rFonts w:hint="default"/>
        <w:lang w:val="ru-RU" w:eastAsia="ru-RU" w:bidi="ru-RU"/>
      </w:rPr>
    </w:lvl>
    <w:lvl w:ilvl="4" w:tplc="42566EC0">
      <w:numFmt w:val="bullet"/>
      <w:lvlText w:val="•"/>
      <w:lvlJc w:val="left"/>
      <w:pPr>
        <w:ind w:left="1953" w:hanging="164"/>
      </w:pPr>
      <w:rPr>
        <w:rFonts w:hint="default"/>
        <w:lang w:val="ru-RU" w:eastAsia="ru-RU" w:bidi="ru-RU"/>
      </w:rPr>
    </w:lvl>
    <w:lvl w:ilvl="5" w:tplc="39525080">
      <w:numFmt w:val="bullet"/>
      <w:lvlText w:val="•"/>
      <w:lvlJc w:val="left"/>
      <w:pPr>
        <w:ind w:left="2402" w:hanging="164"/>
      </w:pPr>
      <w:rPr>
        <w:rFonts w:hint="default"/>
        <w:lang w:val="ru-RU" w:eastAsia="ru-RU" w:bidi="ru-RU"/>
      </w:rPr>
    </w:lvl>
    <w:lvl w:ilvl="6" w:tplc="AB30D0C0">
      <w:numFmt w:val="bullet"/>
      <w:lvlText w:val="•"/>
      <w:lvlJc w:val="left"/>
      <w:pPr>
        <w:ind w:left="2850" w:hanging="164"/>
      </w:pPr>
      <w:rPr>
        <w:rFonts w:hint="default"/>
        <w:lang w:val="ru-RU" w:eastAsia="ru-RU" w:bidi="ru-RU"/>
      </w:rPr>
    </w:lvl>
    <w:lvl w:ilvl="7" w:tplc="EEBE7E04">
      <w:numFmt w:val="bullet"/>
      <w:lvlText w:val="•"/>
      <w:lvlJc w:val="left"/>
      <w:pPr>
        <w:ind w:left="3298" w:hanging="164"/>
      </w:pPr>
      <w:rPr>
        <w:rFonts w:hint="default"/>
        <w:lang w:val="ru-RU" w:eastAsia="ru-RU" w:bidi="ru-RU"/>
      </w:rPr>
    </w:lvl>
    <w:lvl w:ilvl="8" w:tplc="C2C6A688">
      <w:numFmt w:val="bullet"/>
      <w:lvlText w:val="•"/>
      <w:lvlJc w:val="left"/>
      <w:pPr>
        <w:ind w:left="3747" w:hanging="164"/>
      </w:pPr>
      <w:rPr>
        <w:rFonts w:hint="default"/>
        <w:lang w:val="ru-RU" w:eastAsia="ru-RU" w:bidi="ru-RU"/>
      </w:rPr>
    </w:lvl>
  </w:abstractNum>
  <w:abstractNum w:abstractNumId="43">
    <w:nsid w:val="7C6E6832"/>
    <w:multiLevelType w:val="hybridMultilevel"/>
    <w:tmpl w:val="33406564"/>
    <w:lvl w:ilvl="0" w:tplc="2706997A">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5C7A2F4A">
      <w:numFmt w:val="bullet"/>
      <w:lvlText w:val="•"/>
      <w:lvlJc w:val="left"/>
      <w:pPr>
        <w:ind w:left="608" w:hanging="164"/>
      </w:pPr>
      <w:rPr>
        <w:rFonts w:hint="default"/>
        <w:lang w:val="ru-RU" w:eastAsia="ru-RU" w:bidi="ru-RU"/>
      </w:rPr>
    </w:lvl>
    <w:lvl w:ilvl="2" w:tplc="88C0AA96">
      <w:numFmt w:val="bullet"/>
      <w:lvlText w:val="•"/>
      <w:lvlJc w:val="left"/>
      <w:pPr>
        <w:ind w:left="1056" w:hanging="164"/>
      </w:pPr>
      <w:rPr>
        <w:rFonts w:hint="default"/>
        <w:lang w:val="ru-RU" w:eastAsia="ru-RU" w:bidi="ru-RU"/>
      </w:rPr>
    </w:lvl>
    <w:lvl w:ilvl="3" w:tplc="AE486E88">
      <w:numFmt w:val="bullet"/>
      <w:lvlText w:val="•"/>
      <w:lvlJc w:val="left"/>
      <w:pPr>
        <w:ind w:left="1505" w:hanging="164"/>
      </w:pPr>
      <w:rPr>
        <w:rFonts w:hint="default"/>
        <w:lang w:val="ru-RU" w:eastAsia="ru-RU" w:bidi="ru-RU"/>
      </w:rPr>
    </w:lvl>
    <w:lvl w:ilvl="4" w:tplc="B34E2A4C">
      <w:numFmt w:val="bullet"/>
      <w:lvlText w:val="•"/>
      <w:lvlJc w:val="left"/>
      <w:pPr>
        <w:ind w:left="1953" w:hanging="164"/>
      </w:pPr>
      <w:rPr>
        <w:rFonts w:hint="default"/>
        <w:lang w:val="ru-RU" w:eastAsia="ru-RU" w:bidi="ru-RU"/>
      </w:rPr>
    </w:lvl>
    <w:lvl w:ilvl="5" w:tplc="F8BCF3B6">
      <w:numFmt w:val="bullet"/>
      <w:lvlText w:val="•"/>
      <w:lvlJc w:val="left"/>
      <w:pPr>
        <w:ind w:left="2402" w:hanging="164"/>
      </w:pPr>
      <w:rPr>
        <w:rFonts w:hint="default"/>
        <w:lang w:val="ru-RU" w:eastAsia="ru-RU" w:bidi="ru-RU"/>
      </w:rPr>
    </w:lvl>
    <w:lvl w:ilvl="6" w:tplc="14A2DFB8">
      <w:numFmt w:val="bullet"/>
      <w:lvlText w:val="•"/>
      <w:lvlJc w:val="left"/>
      <w:pPr>
        <w:ind w:left="2850" w:hanging="164"/>
      </w:pPr>
      <w:rPr>
        <w:rFonts w:hint="default"/>
        <w:lang w:val="ru-RU" w:eastAsia="ru-RU" w:bidi="ru-RU"/>
      </w:rPr>
    </w:lvl>
    <w:lvl w:ilvl="7" w:tplc="3180737A">
      <w:numFmt w:val="bullet"/>
      <w:lvlText w:val="•"/>
      <w:lvlJc w:val="left"/>
      <w:pPr>
        <w:ind w:left="3298" w:hanging="164"/>
      </w:pPr>
      <w:rPr>
        <w:rFonts w:hint="default"/>
        <w:lang w:val="ru-RU" w:eastAsia="ru-RU" w:bidi="ru-RU"/>
      </w:rPr>
    </w:lvl>
    <w:lvl w:ilvl="8" w:tplc="9576638A">
      <w:numFmt w:val="bullet"/>
      <w:lvlText w:val="•"/>
      <w:lvlJc w:val="left"/>
      <w:pPr>
        <w:ind w:left="3747" w:hanging="164"/>
      </w:pPr>
      <w:rPr>
        <w:rFonts w:hint="default"/>
        <w:lang w:val="ru-RU" w:eastAsia="ru-RU" w:bidi="ru-RU"/>
      </w:rPr>
    </w:lvl>
  </w:abstractNum>
  <w:abstractNum w:abstractNumId="44">
    <w:nsid w:val="7E1D6846"/>
    <w:multiLevelType w:val="hybridMultilevel"/>
    <w:tmpl w:val="16E8252A"/>
    <w:lvl w:ilvl="0" w:tplc="136C7982">
      <w:start w:val="9"/>
      <w:numFmt w:val="decimal"/>
      <w:lvlText w:val="%1."/>
      <w:lvlJc w:val="left"/>
      <w:pPr>
        <w:ind w:left="450" w:hanging="852"/>
      </w:pPr>
      <w:rPr>
        <w:rFonts w:ascii="Times New Roman" w:eastAsia="Times New Roman" w:hAnsi="Times New Roman" w:cs="Times New Roman" w:hint="default"/>
        <w:b/>
        <w:bCs/>
        <w:spacing w:val="0"/>
        <w:w w:val="100"/>
        <w:sz w:val="28"/>
        <w:szCs w:val="28"/>
        <w:lang w:val="ru-RU" w:eastAsia="ru-RU" w:bidi="ru-RU"/>
      </w:rPr>
    </w:lvl>
    <w:lvl w:ilvl="1" w:tplc="1460F48C">
      <w:numFmt w:val="bullet"/>
      <w:lvlText w:val="•"/>
      <w:lvlJc w:val="left"/>
      <w:pPr>
        <w:ind w:left="1501" w:hanging="852"/>
      </w:pPr>
      <w:rPr>
        <w:rFonts w:hint="default"/>
        <w:lang w:val="ru-RU" w:eastAsia="ru-RU" w:bidi="ru-RU"/>
      </w:rPr>
    </w:lvl>
    <w:lvl w:ilvl="2" w:tplc="58565A94">
      <w:numFmt w:val="bullet"/>
      <w:lvlText w:val="•"/>
      <w:lvlJc w:val="left"/>
      <w:pPr>
        <w:ind w:left="2542" w:hanging="852"/>
      </w:pPr>
      <w:rPr>
        <w:rFonts w:hint="default"/>
        <w:lang w:val="ru-RU" w:eastAsia="ru-RU" w:bidi="ru-RU"/>
      </w:rPr>
    </w:lvl>
    <w:lvl w:ilvl="3" w:tplc="32E60FA2">
      <w:numFmt w:val="bullet"/>
      <w:lvlText w:val="•"/>
      <w:lvlJc w:val="left"/>
      <w:pPr>
        <w:ind w:left="3583" w:hanging="852"/>
      </w:pPr>
      <w:rPr>
        <w:rFonts w:hint="default"/>
        <w:lang w:val="ru-RU" w:eastAsia="ru-RU" w:bidi="ru-RU"/>
      </w:rPr>
    </w:lvl>
    <w:lvl w:ilvl="4" w:tplc="10F252C6">
      <w:numFmt w:val="bullet"/>
      <w:lvlText w:val="•"/>
      <w:lvlJc w:val="left"/>
      <w:pPr>
        <w:ind w:left="4624" w:hanging="852"/>
      </w:pPr>
      <w:rPr>
        <w:rFonts w:hint="default"/>
        <w:lang w:val="ru-RU" w:eastAsia="ru-RU" w:bidi="ru-RU"/>
      </w:rPr>
    </w:lvl>
    <w:lvl w:ilvl="5" w:tplc="05389302">
      <w:numFmt w:val="bullet"/>
      <w:lvlText w:val="•"/>
      <w:lvlJc w:val="left"/>
      <w:pPr>
        <w:ind w:left="5665" w:hanging="852"/>
      </w:pPr>
      <w:rPr>
        <w:rFonts w:hint="default"/>
        <w:lang w:val="ru-RU" w:eastAsia="ru-RU" w:bidi="ru-RU"/>
      </w:rPr>
    </w:lvl>
    <w:lvl w:ilvl="6" w:tplc="40EC0A90">
      <w:numFmt w:val="bullet"/>
      <w:lvlText w:val="•"/>
      <w:lvlJc w:val="left"/>
      <w:pPr>
        <w:ind w:left="6706" w:hanging="852"/>
      </w:pPr>
      <w:rPr>
        <w:rFonts w:hint="default"/>
        <w:lang w:val="ru-RU" w:eastAsia="ru-RU" w:bidi="ru-RU"/>
      </w:rPr>
    </w:lvl>
    <w:lvl w:ilvl="7" w:tplc="7BD28720">
      <w:numFmt w:val="bullet"/>
      <w:lvlText w:val="•"/>
      <w:lvlJc w:val="left"/>
      <w:pPr>
        <w:ind w:left="7747" w:hanging="852"/>
      </w:pPr>
      <w:rPr>
        <w:rFonts w:hint="default"/>
        <w:lang w:val="ru-RU" w:eastAsia="ru-RU" w:bidi="ru-RU"/>
      </w:rPr>
    </w:lvl>
    <w:lvl w:ilvl="8" w:tplc="5A4CA9C0">
      <w:numFmt w:val="bullet"/>
      <w:lvlText w:val="•"/>
      <w:lvlJc w:val="left"/>
      <w:pPr>
        <w:ind w:left="8788" w:hanging="852"/>
      </w:pPr>
      <w:rPr>
        <w:rFonts w:hint="default"/>
        <w:lang w:val="ru-RU" w:eastAsia="ru-RU" w:bidi="ru-RU"/>
      </w:rPr>
    </w:lvl>
  </w:abstractNum>
  <w:abstractNum w:abstractNumId="45">
    <w:nsid w:val="7F0F47EB"/>
    <w:multiLevelType w:val="hybridMultilevel"/>
    <w:tmpl w:val="682A987E"/>
    <w:lvl w:ilvl="0" w:tplc="8FD8BCAC">
      <w:numFmt w:val="bullet"/>
      <w:lvlText w:val="-"/>
      <w:lvlJc w:val="left"/>
      <w:pPr>
        <w:ind w:left="151" w:hanging="164"/>
      </w:pPr>
      <w:rPr>
        <w:rFonts w:ascii="Times New Roman" w:eastAsia="Times New Roman" w:hAnsi="Times New Roman" w:cs="Times New Roman" w:hint="default"/>
        <w:w w:val="100"/>
        <w:sz w:val="28"/>
        <w:szCs w:val="28"/>
        <w:lang w:val="ru-RU" w:eastAsia="ru-RU" w:bidi="ru-RU"/>
      </w:rPr>
    </w:lvl>
    <w:lvl w:ilvl="1" w:tplc="A612739A">
      <w:numFmt w:val="bullet"/>
      <w:lvlText w:val="•"/>
      <w:lvlJc w:val="left"/>
      <w:pPr>
        <w:ind w:left="608" w:hanging="164"/>
      </w:pPr>
      <w:rPr>
        <w:rFonts w:hint="default"/>
        <w:lang w:val="ru-RU" w:eastAsia="ru-RU" w:bidi="ru-RU"/>
      </w:rPr>
    </w:lvl>
    <w:lvl w:ilvl="2" w:tplc="5C58004C">
      <w:numFmt w:val="bullet"/>
      <w:lvlText w:val="•"/>
      <w:lvlJc w:val="left"/>
      <w:pPr>
        <w:ind w:left="1056" w:hanging="164"/>
      </w:pPr>
      <w:rPr>
        <w:rFonts w:hint="default"/>
        <w:lang w:val="ru-RU" w:eastAsia="ru-RU" w:bidi="ru-RU"/>
      </w:rPr>
    </w:lvl>
    <w:lvl w:ilvl="3" w:tplc="A7863FA4">
      <w:numFmt w:val="bullet"/>
      <w:lvlText w:val="•"/>
      <w:lvlJc w:val="left"/>
      <w:pPr>
        <w:ind w:left="1505" w:hanging="164"/>
      </w:pPr>
      <w:rPr>
        <w:rFonts w:hint="default"/>
        <w:lang w:val="ru-RU" w:eastAsia="ru-RU" w:bidi="ru-RU"/>
      </w:rPr>
    </w:lvl>
    <w:lvl w:ilvl="4" w:tplc="F112F7BA">
      <w:numFmt w:val="bullet"/>
      <w:lvlText w:val="•"/>
      <w:lvlJc w:val="left"/>
      <w:pPr>
        <w:ind w:left="1953" w:hanging="164"/>
      </w:pPr>
      <w:rPr>
        <w:rFonts w:hint="default"/>
        <w:lang w:val="ru-RU" w:eastAsia="ru-RU" w:bidi="ru-RU"/>
      </w:rPr>
    </w:lvl>
    <w:lvl w:ilvl="5" w:tplc="49607BEA">
      <w:numFmt w:val="bullet"/>
      <w:lvlText w:val="•"/>
      <w:lvlJc w:val="left"/>
      <w:pPr>
        <w:ind w:left="2402" w:hanging="164"/>
      </w:pPr>
      <w:rPr>
        <w:rFonts w:hint="default"/>
        <w:lang w:val="ru-RU" w:eastAsia="ru-RU" w:bidi="ru-RU"/>
      </w:rPr>
    </w:lvl>
    <w:lvl w:ilvl="6" w:tplc="39083066">
      <w:numFmt w:val="bullet"/>
      <w:lvlText w:val="•"/>
      <w:lvlJc w:val="left"/>
      <w:pPr>
        <w:ind w:left="2850" w:hanging="164"/>
      </w:pPr>
      <w:rPr>
        <w:rFonts w:hint="default"/>
        <w:lang w:val="ru-RU" w:eastAsia="ru-RU" w:bidi="ru-RU"/>
      </w:rPr>
    </w:lvl>
    <w:lvl w:ilvl="7" w:tplc="118C6558">
      <w:numFmt w:val="bullet"/>
      <w:lvlText w:val="•"/>
      <w:lvlJc w:val="left"/>
      <w:pPr>
        <w:ind w:left="3298" w:hanging="164"/>
      </w:pPr>
      <w:rPr>
        <w:rFonts w:hint="default"/>
        <w:lang w:val="ru-RU" w:eastAsia="ru-RU" w:bidi="ru-RU"/>
      </w:rPr>
    </w:lvl>
    <w:lvl w:ilvl="8" w:tplc="3CB097D0">
      <w:numFmt w:val="bullet"/>
      <w:lvlText w:val="•"/>
      <w:lvlJc w:val="left"/>
      <w:pPr>
        <w:ind w:left="3747" w:hanging="164"/>
      </w:pPr>
      <w:rPr>
        <w:rFonts w:hint="default"/>
        <w:lang w:val="ru-RU" w:eastAsia="ru-RU" w:bidi="ru-RU"/>
      </w:rPr>
    </w:lvl>
  </w:abstractNum>
  <w:num w:numId="1">
    <w:abstractNumId w:val="10"/>
  </w:num>
  <w:num w:numId="2">
    <w:abstractNumId w:val="44"/>
  </w:num>
  <w:num w:numId="3">
    <w:abstractNumId w:val="30"/>
  </w:num>
  <w:num w:numId="4">
    <w:abstractNumId w:val="13"/>
  </w:num>
  <w:num w:numId="5">
    <w:abstractNumId w:val="38"/>
  </w:num>
  <w:num w:numId="6">
    <w:abstractNumId w:val="9"/>
  </w:num>
  <w:num w:numId="7">
    <w:abstractNumId w:val="36"/>
  </w:num>
  <w:num w:numId="8">
    <w:abstractNumId w:val="17"/>
  </w:num>
  <w:num w:numId="9">
    <w:abstractNumId w:val="22"/>
  </w:num>
  <w:num w:numId="10">
    <w:abstractNumId w:val="32"/>
  </w:num>
  <w:num w:numId="11">
    <w:abstractNumId w:val="20"/>
  </w:num>
  <w:num w:numId="12">
    <w:abstractNumId w:val="21"/>
  </w:num>
  <w:num w:numId="13">
    <w:abstractNumId w:val="16"/>
  </w:num>
  <w:num w:numId="14">
    <w:abstractNumId w:val="15"/>
  </w:num>
  <w:num w:numId="15">
    <w:abstractNumId w:val="5"/>
  </w:num>
  <w:num w:numId="16">
    <w:abstractNumId w:val="1"/>
  </w:num>
  <w:num w:numId="17">
    <w:abstractNumId w:val="41"/>
  </w:num>
  <w:num w:numId="18">
    <w:abstractNumId w:val="24"/>
  </w:num>
  <w:num w:numId="19">
    <w:abstractNumId w:val="42"/>
  </w:num>
  <w:num w:numId="20">
    <w:abstractNumId w:val="12"/>
  </w:num>
  <w:num w:numId="21">
    <w:abstractNumId w:val="7"/>
  </w:num>
  <w:num w:numId="22">
    <w:abstractNumId w:val="2"/>
  </w:num>
  <w:num w:numId="23">
    <w:abstractNumId w:val="8"/>
  </w:num>
  <w:num w:numId="24">
    <w:abstractNumId w:val="43"/>
  </w:num>
  <w:num w:numId="25">
    <w:abstractNumId w:val="14"/>
  </w:num>
  <w:num w:numId="26">
    <w:abstractNumId w:val="35"/>
  </w:num>
  <w:num w:numId="27">
    <w:abstractNumId w:val="45"/>
  </w:num>
  <w:num w:numId="28">
    <w:abstractNumId w:val="31"/>
  </w:num>
  <w:num w:numId="29">
    <w:abstractNumId w:val="11"/>
  </w:num>
  <w:num w:numId="30">
    <w:abstractNumId w:val="3"/>
  </w:num>
  <w:num w:numId="31">
    <w:abstractNumId w:val="0"/>
  </w:num>
  <w:num w:numId="32">
    <w:abstractNumId w:val="18"/>
  </w:num>
  <w:num w:numId="33">
    <w:abstractNumId w:val="25"/>
  </w:num>
  <w:num w:numId="34">
    <w:abstractNumId w:val="40"/>
  </w:num>
  <w:num w:numId="35">
    <w:abstractNumId w:val="34"/>
  </w:num>
  <w:num w:numId="36">
    <w:abstractNumId w:val="37"/>
  </w:num>
  <w:num w:numId="37">
    <w:abstractNumId w:val="29"/>
  </w:num>
  <w:num w:numId="38">
    <w:abstractNumId w:val="4"/>
  </w:num>
  <w:num w:numId="39">
    <w:abstractNumId w:val="28"/>
  </w:num>
  <w:num w:numId="40">
    <w:abstractNumId w:val="33"/>
  </w:num>
  <w:num w:numId="41">
    <w:abstractNumId w:val="23"/>
  </w:num>
  <w:num w:numId="42">
    <w:abstractNumId w:val="6"/>
  </w:num>
  <w:num w:numId="43">
    <w:abstractNumId w:val="27"/>
  </w:num>
  <w:num w:numId="44">
    <w:abstractNumId w:val="19"/>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drawingGridHorizontalSpacing w:val="110"/>
  <w:displayHorizontalDrawingGridEvery w:val="2"/>
  <w:characterSpacingControl w:val="doNotCompress"/>
  <w:hdrShapeDefaults>
    <o:shapedefaults v:ext="edit" spidmax="22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E7383"/>
    <w:rsid w:val="00021DD3"/>
    <w:rsid w:val="00026DEB"/>
    <w:rsid w:val="001636BD"/>
    <w:rsid w:val="00183B50"/>
    <w:rsid w:val="001902BE"/>
    <w:rsid w:val="001B7C59"/>
    <w:rsid w:val="001C7BFE"/>
    <w:rsid w:val="001E7383"/>
    <w:rsid w:val="001F42E3"/>
    <w:rsid w:val="002304E5"/>
    <w:rsid w:val="002621F2"/>
    <w:rsid w:val="002E0FB1"/>
    <w:rsid w:val="002F6349"/>
    <w:rsid w:val="00314015"/>
    <w:rsid w:val="0034687F"/>
    <w:rsid w:val="0037795A"/>
    <w:rsid w:val="0051549A"/>
    <w:rsid w:val="005205EA"/>
    <w:rsid w:val="00523A9B"/>
    <w:rsid w:val="00594D72"/>
    <w:rsid w:val="005C77B4"/>
    <w:rsid w:val="005E2201"/>
    <w:rsid w:val="00682501"/>
    <w:rsid w:val="0069676E"/>
    <w:rsid w:val="006C2EC7"/>
    <w:rsid w:val="00700959"/>
    <w:rsid w:val="007062AE"/>
    <w:rsid w:val="0072405B"/>
    <w:rsid w:val="007413C0"/>
    <w:rsid w:val="007B58B7"/>
    <w:rsid w:val="007C6D62"/>
    <w:rsid w:val="007F72BB"/>
    <w:rsid w:val="007F7DB3"/>
    <w:rsid w:val="00805B97"/>
    <w:rsid w:val="008117F1"/>
    <w:rsid w:val="008B6A55"/>
    <w:rsid w:val="008F2242"/>
    <w:rsid w:val="00931A22"/>
    <w:rsid w:val="009F455A"/>
    <w:rsid w:val="00A14888"/>
    <w:rsid w:val="00A27D57"/>
    <w:rsid w:val="00A31D8A"/>
    <w:rsid w:val="00A36531"/>
    <w:rsid w:val="00A56D75"/>
    <w:rsid w:val="00A9621C"/>
    <w:rsid w:val="00AC07D8"/>
    <w:rsid w:val="00AF3DED"/>
    <w:rsid w:val="00B137ED"/>
    <w:rsid w:val="00B30330"/>
    <w:rsid w:val="00B318B1"/>
    <w:rsid w:val="00B62F13"/>
    <w:rsid w:val="00B77D60"/>
    <w:rsid w:val="00B87E15"/>
    <w:rsid w:val="00BF3CC4"/>
    <w:rsid w:val="00CA12CD"/>
    <w:rsid w:val="00D44C9A"/>
    <w:rsid w:val="00DD4276"/>
    <w:rsid w:val="00E04332"/>
    <w:rsid w:val="00E06F50"/>
    <w:rsid w:val="00E241FC"/>
    <w:rsid w:val="00E3764F"/>
    <w:rsid w:val="00E8350A"/>
    <w:rsid w:val="00E93FFE"/>
    <w:rsid w:val="00EA780B"/>
    <w:rsid w:val="00EB510F"/>
    <w:rsid w:val="00EB7476"/>
    <w:rsid w:val="00F06509"/>
    <w:rsid w:val="00F677F1"/>
    <w:rsid w:val="00FE0B32"/>
    <w:rsid w:val="00FF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9"/>
    <o:shapelayout v:ext="edit">
      <o:idmap v:ext="edit" data="1"/>
    </o:shapelayout>
  </w:shapeDefaults>
  <w:decimalSymbol w:val=","/>
  <w:listSeparator w:val=";"/>
  <w15:docId w15:val="{928E1F6F-E862-4AE4-A63F-FE1B504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35"/>
      <w:ind w:left="450" w:firstLine="566"/>
      <w:jc w:val="both"/>
      <w:outlineLvl w:val="0"/>
    </w:pPr>
    <w:rPr>
      <w:b/>
      <w:bCs/>
      <w:sz w:val="28"/>
      <w:szCs w:val="28"/>
    </w:rPr>
  </w:style>
  <w:style w:type="paragraph" w:styleId="3">
    <w:name w:val="heading 3"/>
    <w:basedOn w:val="a"/>
    <w:next w:val="a"/>
    <w:link w:val="30"/>
    <w:uiPriority w:val="9"/>
    <w:semiHidden/>
    <w:unhideWhenUsed/>
    <w:qFormat/>
    <w:rsid w:val="00B137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97" w:firstLine="566"/>
      <w:jc w:val="both"/>
    </w:pPr>
  </w:style>
  <w:style w:type="paragraph" w:customStyle="1" w:styleId="TableParagraph">
    <w:name w:val="Table Paragraph"/>
    <w:basedOn w:val="a"/>
    <w:uiPriority w:val="1"/>
    <w:qFormat/>
    <w:pPr>
      <w:jc w:val="center"/>
    </w:pPr>
  </w:style>
  <w:style w:type="paragraph" w:styleId="a6">
    <w:name w:val="header"/>
    <w:basedOn w:val="a"/>
    <w:link w:val="a7"/>
    <w:uiPriority w:val="99"/>
    <w:unhideWhenUsed/>
    <w:rsid w:val="00A14888"/>
    <w:pPr>
      <w:tabs>
        <w:tab w:val="center" w:pos="4677"/>
        <w:tab w:val="right" w:pos="9355"/>
      </w:tabs>
    </w:pPr>
  </w:style>
  <w:style w:type="character" w:customStyle="1" w:styleId="a7">
    <w:name w:val="Верхний колонтитул Знак"/>
    <w:basedOn w:val="a0"/>
    <w:link w:val="a6"/>
    <w:uiPriority w:val="99"/>
    <w:rsid w:val="00A14888"/>
    <w:rPr>
      <w:rFonts w:ascii="Times New Roman" w:eastAsia="Times New Roman" w:hAnsi="Times New Roman" w:cs="Times New Roman"/>
      <w:lang w:val="ru-RU" w:eastAsia="ru-RU" w:bidi="ru-RU"/>
    </w:rPr>
  </w:style>
  <w:style w:type="paragraph" w:styleId="a8">
    <w:name w:val="footer"/>
    <w:basedOn w:val="a"/>
    <w:link w:val="a9"/>
    <w:uiPriority w:val="99"/>
    <w:unhideWhenUsed/>
    <w:rsid w:val="00A14888"/>
    <w:pPr>
      <w:tabs>
        <w:tab w:val="center" w:pos="4677"/>
        <w:tab w:val="right" w:pos="9355"/>
      </w:tabs>
    </w:pPr>
  </w:style>
  <w:style w:type="character" w:customStyle="1" w:styleId="a9">
    <w:name w:val="Нижний колонтитул Знак"/>
    <w:basedOn w:val="a0"/>
    <w:link w:val="a8"/>
    <w:uiPriority w:val="99"/>
    <w:rsid w:val="00A14888"/>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5E2201"/>
    <w:rPr>
      <w:rFonts w:ascii="Times New Roman" w:eastAsia="Times New Roman" w:hAnsi="Times New Roman" w:cs="Times New Roman"/>
      <w:sz w:val="28"/>
      <w:szCs w:val="28"/>
      <w:lang w:val="ru-RU" w:eastAsia="ru-RU" w:bidi="ru-RU"/>
    </w:rPr>
  </w:style>
  <w:style w:type="character" w:customStyle="1" w:styleId="30">
    <w:name w:val="Заголовок 3 Знак"/>
    <w:basedOn w:val="a0"/>
    <w:link w:val="3"/>
    <w:uiPriority w:val="9"/>
    <w:semiHidden/>
    <w:rsid w:val="00B137ED"/>
    <w:rPr>
      <w:rFonts w:asciiTheme="majorHAnsi" w:eastAsiaTheme="majorEastAsia" w:hAnsiTheme="majorHAnsi" w:cstheme="majorBidi"/>
      <w:color w:val="243F60" w:themeColor="accent1" w:themeShade="7F"/>
      <w:sz w:val="24"/>
      <w:szCs w:val="24"/>
      <w:lang w:val="ru-RU" w:eastAsia="ru-RU" w:bidi="ru-RU"/>
    </w:rPr>
  </w:style>
  <w:style w:type="table" w:styleId="aa">
    <w:name w:val="Table Grid"/>
    <w:basedOn w:val="a1"/>
    <w:uiPriority w:val="39"/>
    <w:rsid w:val="00B13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7698">
      <w:bodyDiv w:val="1"/>
      <w:marLeft w:val="0"/>
      <w:marRight w:val="0"/>
      <w:marTop w:val="0"/>
      <w:marBottom w:val="0"/>
      <w:divBdr>
        <w:top w:val="none" w:sz="0" w:space="0" w:color="auto"/>
        <w:left w:val="none" w:sz="0" w:space="0" w:color="auto"/>
        <w:bottom w:val="none" w:sz="0" w:space="0" w:color="auto"/>
        <w:right w:val="none" w:sz="0" w:space="0" w:color="auto"/>
      </w:divBdr>
    </w:div>
    <w:div w:id="1163082400">
      <w:bodyDiv w:val="1"/>
      <w:marLeft w:val="0"/>
      <w:marRight w:val="0"/>
      <w:marTop w:val="0"/>
      <w:marBottom w:val="0"/>
      <w:divBdr>
        <w:top w:val="none" w:sz="0" w:space="0" w:color="auto"/>
        <w:left w:val="none" w:sz="0" w:space="0" w:color="auto"/>
        <w:bottom w:val="none" w:sz="0" w:space="0" w:color="auto"/>
        <w:right w:val="none" w:sz="0" w:space="0" w:color="auto"/>
      </w:divBdr>
    </w:div>
    <w:div w:id="125392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9.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D956-239E-49A1-9B9B-547A3A4A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74</Pages>
  <Words>15300</Words>
  <Characters>87211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СХЕМА ТЕПЛОСНАБЖЕНИЯ МУНИЦИПАЛЬНОГО ОБРАЗОВАНИЯ КРЕМОВСКОЕ СЕЛЬСКОЕ ПОСЕЛЕНИЕ МИХАЙЛОВСКОГО РАЙОНА ПРИМОРСКОГО КРАЯ ДО 2029 ГОДА</vt:lpstr>
    </vt:vector>
  </TitlesOfParts>
  <Company>SPecialiST RePack</Company>
  <LinksUpToDate>false</LinksUpToDate>
  <CharactersWithSpaces>102307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МУНИЦИПАЛЬНОГО ОБРАЗОВАНИЯ КРЕМОВСКОЕ СЕЛЬСКОЕ ПОСЕЛЕНИЕ МИХАЙЛОВСКОГО РАЙОНА ПРИМОРСКОГО КРАЯ ДО 2029 ГОДА</dc:title>
  <dc:creator>*</dc:creator>
  <cp:lastModifiedBy>Windows User</cp:lastModifiedBy>
  <cp:revision>27</cp:revision>
  <dcterms:created xsi:type="dcterms:W3CDTF">2020-06-05T09:28:00Z</dcterms:created>
  <dcterms:modified xsi:type="dcterms:W3CDTF">2020-06-16T05:16:00Z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2016</vt:lpwstr>
  </property>
  <property fmtid="{D5CDD505-2E9C-101B-9397-08002B2CF9AE}" pid="4" name="LastSaved">
    <vt:filetime>2020-06-05T00:00:00Z</vt:filetime>
  </property>
</Properties>
</file>